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C8" w:rsidRDefault="0011618F">
      <w:pPr>
        <w:jc w:val="center"/>
        <w:rPr>
          <w:rFonts w:ascii="Times New Roman" w:eastAsia="黑体" w:hAnsi="Times New Roman" w:cs="Times New Roman"/>
          <w:bCs/>
          <w:color w:val="FF0000"/>
          <w:sz w:val="48"/>
          <w:szCs w:val="48"/>
        </w:rPr>
      </w:pPr>
      <w:r>
        <w:rPr>
          <w:rStyle w:val="af2"/>
          <w:rFonts w:ascii="Times New Roman" w:eastAsia="黑体" w:hAnsi="Times New Roman" w:cs="Times New Roman"/>
          <w:b/>
          <w:sz w:val="48"/>
          <w:szCs w:val="48"/>
        </w:rPr>
        <w:footnoteReference w:customMarkFollows="1" w:id="1"/>
        <w:t xml:space="preserve"> </w:t>
      </w:r>
      <w:r>
        <w:rPr>
          <w:rFonts w:ascii="Times New Roman" w:eastAsia="黑体" w:hAnsi="Times New Roman" w:cs="Times New Roman"/>
          <w:b/>
          <w:sz w:val="48"/>
          <w:szCs w:val="48"/>
        </w:rPr>
        <w:t>SrAl</w:t>
      </w:r>
      <w:r>
        <w:rPr>
          <w:rFonts w:ascii="Times New Roman" w:eastAsia="黑体" w:hAnsi="Times New Roman" w:cs="Times New Roman"/>
          <w:b/>
          <w:sz w:val="48"/>
          <w:szCs w:val="48"/>
          <w:vertAlign w:val="subscript"/>
        </w:rPr>
        <w:t>2</w:t>
      </w:r>
      <w:r>
        <w:rPr>
          <w:rFonts w:ascii="Times New Roman" w:eastAsia="黑体" w:hAnsi="Times New Roman" w:cs="Times New Roman"/>
          <w:b/>
          <w:sz w:val="48"/>
          <w:szCs w:val="48"/>
        </w:rPr>
        <w:t>O</w:t>
      </w:r>
      <w:r>
        <w:rPr>
          <w:rFonts w:ascii="Times New Roman" w:eastAsia="黑体" w:hAnsi="Times New Roman" w:cs="Times New Roman"/>
          <w:b/>
          <w:sz w:val="48"/>
          <w:szCs w:val="48"/>
          <w:vertAlign w:val="subscript"/>
        </w:rPr>
        <w:t>4</w:t>
      </w:r>
      <w:r>
        <w:rPr>
          <w:rFonts w:ascii="Times New Roman" w:eastAsia="黑体" w:hAnsi="Times New Roman" w:cs="Times New Roman"/>
          <w:b/>
          <w:sz w:val="48"/>
          <w:szCs w:val="48"/>
        </w:rPr>
        <w:t>:Eu,Dy</w:t>
      </w:r>
      <w:r>
        <w:rPr>
          <w:rFonts w:ascii="Times New Roman" w:eastAsia="黑体" w:hAnsi="Times New Roman" w:cs="Times New Roman" w:hint="eastAsia"/>
          <w:b/>
          <w:sz w:val="48"/>
          <w:szCs w:val="48"/>
        </w:rPr>
        <w:t>长余辉发光材料的研究与应用</w:t>
      </w:r>
    </w:p>
    <w:p w:rsidR="008E5CC8" w:rsidRDefault="0011618F">
      <w:pPr>
        <w:jc w:val="center"/>
        <w:outlineLvl w:val="0"/>
        <w:rPr>
          <w:rFonts w:ascii="Times New Roman" w:eastAsia="楷体" w:hAnsi="Times New Roman" w:cs="Times New Roman"/>
          <w:bCs/>
          <w:color w:val="FF0000"/>
          <w:sz w:val="28"/>
          <w:szCs w:val="28"/>
          <w:vertAlign w:val="superscript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</w:rPr>
        <w:t>许萱</w:t>
      </w:r>
      <w:r>
        <w:rPr>
          <w:rFonts w:ascii="楷体" w:eastAsia="楷体" w:hAnsi="楷体" w:cs="楷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</w:rPr>
        <w:t>,</w:t>
      </w:r>
      <w:r>
        <w:rPr>
          <w:rFonts w:ascii="楷体" w:eastAsia="楷体" w:hAnsi="楷体" w:cs="楷体"/>
          <w:b/>
          <w:bCs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</w:rPr>
        <w:t>赵禹陈</w:t>
      </w:r>
      <w:proofErr w:type="gramEnd"/>
      <w:r>
        <w:rPr>
          <w:rFonts w:ascii="楷体" w:eastAsia="楷体" w:hAnsi="楷体" w:cs="楷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</w:rPr>
        <w:t>,张海桥</w:t>
      </w:r>
      <w:r>
        <w:rPr>
          <w:rFonts w:ascii="楷体" w:eastAsia="楷体" w:hAnsi="楷体" w:cs="楷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</w:rPr>
        <w:t xml:space="preserve">, </w:t>
      </w:r>
      <w:proofErr w:type="gramStart"/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</w:rPr>
        <w:t>甘健</w:t>
      </w:r>
      <w:proofErr w:type="gramEnd"/>
      <w:r>
        <w:rPr>
          <w:rFonts w:ascii="楷体" w:eastAsia="楷体" w:hAnsi="楷体" w:cs="楷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</w:rPr>
        <w:t>， 吴燕</w:t>
      </w:r>
      <w:r>
        <w:rPr>
          <w:rFonts w:ascii="楷体" w:eastAsia="楷体" w:hAnsi="楷体" w:cs="楷体"/>
          <w:b/>
          <w:bCs/>
          <w:color w:val="000000"/>
          <w:kern w:val="0"/>
          <w:sz w:val="28"/>
          <w:szCs w:val="28"/>
          <w:vertAlign w:val="superscript"/>
        </w:rPr>
        <w:t>*</w:t>
      </w:r>
    </w:p>
    <w:p w:rsidR="008E5CC8" w:rsidRDefault="0011618F">
      <w:pPr>
        <w:autoSpaceDE w:val="0"/>
        <w:autoSpaceDN w:val="0"/>
        <w:adjustRightInd w:val="0"/>
        <w:jc w:val="center"/>
        <w:outlineLvl w:val="0"/>
        <w:rPr>
          <w:rFonts w:ascii="宋体" w:eastAsia="宋体" w:hAnsi="宋体" w:cs="宋体"/>
          <w:color w:val="FF66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（南京林业大学家居与工业设计学院，南京 210037）</w:t>
      </w:r>
    </w:p>
    <w:p w:rsidR="008E5CC8" w:rsidRDefault="0011618F">
      <w:pPr>
        <w:jc w:val="left"/>
        <w:rPr>
          <w:rFonts w:ascii="Times New Roman" w:eastAsia="楷体_GB2312" w:hAnsi="Times New Roman" w:cs="Times New Roman"/>
          <w:bCs/>
          <w:color w:val="000000"/>
          <w:sz w:val="18"/>
          <w:szCs w:val="18"/>
        </w:rPr>
      </w:pPr>
      <w:r>
        <w:rPr>
          <w:rFonts w:ascii="黑体" w:eastAsia="黑体" w:hAnsi="黑体" w:cs="黑体" w:hint="eastAsia"/>
          <w:b/>
          <w:color w:val="000000"/>
          <w:sz w:val="18"/>
          <w:szCs w:val="18"/>
        </w:rPr>
        <w:t>摘  要</w:t>
      </w:r>
      <w:r>
        <w:rPr>
          <w:rFonts w:ascii="Times New Roman" w:eastAsia="楷体_GB2312" w:hAnsi="Times New Roman" w:cs="Times New Roman" w:hint="eastAsia"/>
          <w:bCs/>
          <w:color w:val="000000"/>
          <w:sz w:val="18"/>
          <w:szCs w:val="18"/>
        </w:rPr>
        <w:t>：</w:t>
      </w:r>
      <w:r>
        <w:rPr>
          <w:rFonts w:ascii="Times New Roman" w:eastAsia="楷体_GB2312" w:hAnsi="Times New Roman" w:cs="Times New Roman"/>
          <w:bCs/>
          <w:color w:val="000000"/>
          <w:sz w:val="18"/>
          <w:szCs w:val="18"/>
        </w:rPr>
        <w:t>SrAl</w:t>
      </w:r>
      <w:r>
        <w:rPr>
          <w:rFonts w:ascii="Times New Roman" w:eastAsia="楷体_GB2312" w:hAnsi="Times New Roman" w:cs="Times New Roman"/>
          <w:bCs/>
          <w:color w:val="000000"/>
          <w:sz w:val="18"/>
          <w:szCs w:val="18"/>
          <w:vertAlign w:val="subscript"/>
        </w:rPr>
        <w:t>2</w:t>
      </w:r>
      <w:r>
        <w:rPr>
          <w:rFonts w:ascii="Times New Roman" w:eastAsia="楷体_GB2312" w:hAnsi="Times New Roman" w:cs="Times New Roman"/>
          <w:bCs/>
          <w:color w:val="000000"/>
          <w:sz w:val="18"/>
          <w:szCs w:val="18"/>
        </w:rPr>
        <w:t>O</w:t>
      </w:r>
      <w:r>
        <w:rPr>
          <w:rFonts w:ascii="Times New Roman" w:eastAsia="楷体_GB2312" w:hAnsi="Times New Roman" w:cs="Times New Roman"/>
          <w:bCs/>
          <w:color w:val="000000"/>
          <w:sz w:val="18"/>
          <w:szCs w:val="18"/>
          <w:vertAlign w:val="subscript"/>
        </w:rPr>
        <w:t>4</w:t>
      </w:r>
      <w:r>
        <w:rPr>
          <w:rFonts w:ascii="Times New Roman" w:eastAsia="楷体_GB2312" w:hAnsi="Times New Roman" w:cs="Times New Roman"/>
          <w:bCs/>
          <w:color w:val="000000"/>
          <w:sz w:val="18"/>
          <w:szCs w:val="18"/>
        </w:rPr>
        <w:t>:Eu,Dy</w:t>
      </w:r>
      <w:r>
        <w:rPr>
          <w:rFonts w:ascii="Times New Roman" w:eastAsia="楷体_GB2312" w:hAnsi="Times New Roman" w:cs="Times New Roman" w:hint="eastAsia"/>
          <w:bCs/>
          <w:color w:val="000000"/>
          <w:sz w:val="18"/>
          <w:szCs w:val="18"/>
        </w:rPr>
        <w:t>长余辉材料是稀土激活的碱土铝酸盐发光</w:t>
      </w:r>
      <w:r>
        <w:rPr>
          <w:rFonts w:ascii="Times New Roman" w:eastAsia="楷体_GB2312" w:hAnsi="Times New Roman" w:cs="Times New Roman"/>
          <w:bCs/>
          <w:color w:val="000000"/>
          <w:sz w:val="18"/>
          <w:szCs w:val="18"/>
        </w:rPr>
        <w:t>材料</w:t>
      </w:r>
      <w:r>
        <w:rPr>
          <w:rFonts w:ascii="Times New Roman" w:eastAsia="楷体_GB2312" w:hAnsi="Times New Roman" w:cs="Times New Roman" w:hint="eastAsia"/>
          <w:bCs/>
          <w:color w:val="000000"/>
          <w:sz w:val="18"/>
          <w:szCs w:val="18"/>
        </w:rPr>
        <w:t>，具有优异的发光性能和化学稳定性，作为一种新型的节能功能材料具有良好的发展前景。本文对近几年相关国内外文献进行收集归纳，介绍了</w:t>
      </w:r>
      <w:r>
        <w:rPr>
          <w:rFonts w:ascii="Times New Roman" w:eastAsia="楷体_GB2312" w:hAnsi="Times New Roman" w:cs="Times New Roman"/>
          <w:bCs/>
          <w:color w:val="000000"/>
          <w:sz w:val="18"/>
          <w:szCs w:val="18"/>
        </w:rPr>
        <w:t>SrAl</w:t>
      </w:r>
      <w:r>
        <w:rPr>
          <w:rFonts w:ascii="Times New Roman" w:eastAsia="楷体_GB2312" w:hAnsi="Times New Roman" w:cs="Times New Roman"/>
          <w:bCs/>
          <w:color w:val="000000"/>
          <w:sz w:val="18"/>
          <w:szCs w:val="18"/>
          <w:vertAlign w:val="subscript"/>
        </w:rPr>
        <w:t>2</w:t>
      </w:r>
      <w:r>
        <w:rPr>
          <w:rFonts w:ascii="Times New Roman" w:eastAsia="楷体_GB2312" w:hAnsi="Times New Roman" w:cs="Times New Roman"/>
          <w:bCs/>
          <w:color w:val="000000"/>
          <w:sz w:val="18"/>
          <w:szCs w:val="18"/>
        </w:rPr>
        <w:t>O</w:t>
      </w:r>
      <w:r>
        <w:rPr>
          <w:rFonts w:ascii="Times New Roman" w:eastAsia="楷体_GB2312" w:hAnsi="Times New Roman" w:cs="Times New Roman"/>
          <w:bCs/>
          <w:color w:val="000000"/>
          <w:sz w:val="18"/>
          <w:szCs w:val="18"/>
          <w:vertAlign w:val="subscript"/>
        </w:rPr>
        <w:t>4</w:t>
      </w:r>
      <w:r>
        <w:rPr>
          <w:rFonts w:ascii="Times New Roman" w:eastAsia="楷体_GB2312" w:hAnsi="Times New Roman" w:cs="Times New Roman"/>
          <w:bCs/>
          <w:color w:val="000000"/>
          <w:sz w:val="18"/>
          <w:szCs w:val="18"/>
        </w:rPr>
        <w:t>:Eu,Dy</w:t>
      </w:r>
      <w:r>
        <w:rPr>
          <w:rFonts w:ascii="Times New Roman" w:eastAsia="楷体_GB2312" w:hAnsi="Times New Roman" w:cs="Times New Roman" w:hint="eastAsia"/>
          <w:bCs/>
          <w:color w:val="000000"/>
          <w:sz w:val="18"/>
          <w:szCs w:val="18"/>
        </w:rPr>
        <w:t>长余辉发光材料的发光机理、制备方法和应用领域，阐述了其现存问题，并对改进方向及发展趋势展开探讨。</w:t>
      </w:r>
      <w:r>
        <w:rPr>
          <w:rFonts w:ascii="Times New Roman" w:eastAsia="楷体_GB2312" w:hAnsi="Times New Roman" w:cs="Times New Roman"/>
          <w:bCs/>
          <w:color w:val="000000"/>
          <w:sz w:val="18"/>
          <w:szCs w:val="18"/>
        </w:rPr>
        <w:t xml:space="preserve"> </w:t>
      </w:r>
    </w:p>
    <w:p w:rsidR="008E5CC8" w:rsidRDefault="0011618F">
      <w:pPr>
        <w:jc w:val="left"/>
        <w:rPr>
          <w:rFonts w:ascii="楷体" w:eastAsia="楷体" w:hAnsi="楷体" w:cs="Times New Roman"/>
          <w:sz w:val="18"/>
          <w:szCs w:val="18"/>
        </w:rPr>
      </w:pPr>
      <w:r>
        <w:rPr>
          <w:rFonts w:ascii="黑体" w:eastAsia="黑体" w:hAnsi="黑体" w:cs="黑体" w:hint="eastAsia"/>
          <w:b/>
          <w:color w:val="000000"/>
          <w:sz w:val="18"/>
          <w:szCs w:val="18"/>
        </w:rPr>
        <w:t>关键词</w:t>
      </w:r>
      <w:r>
        <w:rPr>
          <w:rFonts w:ascii="Times New Roman" w:eastAsia="楷体_GB2312" w:hAnsi="Times New Roman" w:cs="Times New Roman" w:hint="eastAsia"/>
          <w:bCs/>
          <w:color w:val="000000"/>
          <w:sz w:val="18"/>
          <w:szCs w:val="18"/>
        </w:rPr>
        <w:t>：</w:t>
      </w:r>
      <w:r>
        <w:rPr>
          <w:rFonts w:ascii="Times New Roman" w:eastAsia="楷体_GB2312" w:hAnsi="Times New Roman" w:cs="Times New Roman"/>
          <w:bCs/>
          <w:color w:val="000000"/>
          <w:sz w:val="18"/>
          <w:szCs w:val="18"/>
        </w:rPr>
        <w:t>SrAl</w:t>
      </w:r>
      <w:r>
        <w:rPr>
          <w:rFonts w:ascii="Times New Roman" w:eastAsia="楷体_GB2312" w:hAnsi="Times New Roman" w:cs="Times New Roman"/>
          <w:bCs/>
          <w:color w:val="000000"/>
          <w:sz w:val="18"/>
          <w:szCs w:val="18"/>
          <w:vertAlign w:val="subscript"/>
        </w:rPr>
        <w:t>2</w:t>
      </w:r>
      <w:r>
        <w:rPr>
          <w:rFonts w:ascii="Times New Roman" w:eastAsia="楷体_GB2312" w:hAnsi="Times New Roman" w:cs="Times New Roman"/>
          <w:bCs/>
          <w:color w:val="000000"/>
          <w:sz w:val="18"/>
          <w:szCs w:val="18"/>
        </w:rPr>
        <w:t>O</w:t>
      </w:r>
      <w:r>
        <w:rPr>
          <w:rFonts w:ascii="Times New Roman" w:eastAsia="楷体_GB2312" w:hAnsi="Times New Roman" w:cs="Times New Roman"/>
          <w:bCs/>
          <w:color w:val="000000"/>
          <w:sz w:val="18"/>
          <w:szCs w:val="18"/>
          <w:vertAlign w:val="subscript"/>
        </w:rPr>
        <w:t>4</w:t>
      </w:r>
      <w:r>
        <w:rPr>
          <w:rFonts w:ascii="Times New Roman" w:eastAsia="楷体_GB2312" w:hAnsi="Times New Roman" w:cs="Times New Roman"/>
          <w:bCs/>
          <w:color w:val="000000"/>
          <w:sz w:val="18"/>
          <w:szCs w:val="18"/>
        </w:rPr>
        <w:t>:Eu,Dy</w:t>
      </w:r>
      <w:r>
        <w:rPr>
          <w:rFonts w:ascii="楷体" w:eastAsia="楷体" w:hAnsi="楷体" w:cs="Times New Roman" w:hint="eastAsia"/>
          <w:sz w:val="18"/>
          <w:szCs w:val="18"/>
        </w:rPr>
        <w:t>；</w:t>
      </w:r>
      <w:r>
        <w:rPr>
          <w:rFonts w:ascii="Times New Roman" w:eastAsia="楷体_GB2312" w:hAnsi="Times New Roman" w:cs="Times New Roman" w:hint="eastAsia"/>
          <w:bCs/>
          <w:color w:val="000000"/>
          <w:sz w:val="18"/>
          <w:szCs w:val="18"/>
        </w:rPr>
        <w:t>长余辉</w:t>
      </w:r>
      <w:r>
        <w:rPr>
          <w:rFonts w:ascii="楷体" w:eastAsia="楷体" w:hAnsi="楷体" w:cs="Times New Roman" w:hint="eastAsia"/>
          <w:sz w:val="18"/>
          <w:szCs w:val="18"/>
        </w:rPr>
        <w:t>；发光机理；发展趋势</w:t>
      </w:r>
    </w:p>
    <w:p w:rsidR="008E5CC8" w:rsidRDefault="008E5CC8">
      <w:pPr>
        <w:jc w:val="center"/>
        <w:rPr>
          <w:rFonts w:ascii="Times New Roman" w:eastAsia="楷体_GB2312" w:hAnsi="Times New Roman" w:cs="Times New Roman"/>
          <w:bCs/>
          <w:color w:val="FF0000"/>
          <w:sz w:val="18"/>
          <w:szCs w:val="18"/>
        </w:rPr>
      </w:pPr>
    </w:p>
    <w:p w:rsidR="008E5CC8" w:rsidRDefault="0011618F">
      <w:pPr>
        <w:snapToGrid w:val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Research and Application on </w:t>
      </w:r>
      <w:r>
        <w:rPr>
          <w:rFonts w:ascii="Times New Roman" w:hAnsi="Times New Roman" w:cs="Times New Roman"/>
          <w:b/>
          <w:bCs/>
          <w:color w:val="000000" w:themeColor="text1"/>
          <w:sz w:val="28"/>
        </w:rPr>
        <w:t>SrAl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vertAlign w:val="subscript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sz w:val="28"/>
        </w:rPr>
        <w:t>O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vertAlign w:val="subscript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</w:rPr>
        <w:t>:Eu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</w:rPr>
        <w:t>,Dy Long Afterglow Phosphors</w:t>
      </w:r>
      <w:bookmarkStart w:id="0" w:name="_GoBack"/>
      <w:bookmarkEnd w:id="0"/>
    </w:p>
    <w:p w:rsidR="008E5CC8" w:rsidRDefault="0011618F">
      <w:pPr>
        <w:spacing w:line="360" w:lineRule="exact"/>
        <w:jc w:val="center"/>
        <w:rPr>
          <w:rFonts w:ascii="Times New Roman" w:hAnsi="Times New Roman" w:cs="Times New Roman"/>
          <w:color w:val="000000"/>
          <w:sz w:val="22"/>
          <w:vertAlign w:val="superscript"/>
        </w:rPr>
      </w:pPr>
      <w:r>
        <w:rPr>
          <w:rFonts w:ascii="Times New Roman" w:hAnsi="Times New Roman" w:cs="Times New Roman"/>
          <w:color w:val="000000"/>
          <w:sz w:val="22"/>
        </w:rPr>
        <w:t xml:space="preserve">XU </w:t>
      </w:r>
      <w:proofErr w:type="gramStart"/>
      <w:r>
        <w:rPr>
          <w:rFonts w:ascii="Times New Roman" w:hAnsi="Times New Roman" w:cs="Times New Roman"/>
          <w:color w:val="000000"/>
          <w:sz w:val="22"/>
        </w:rPr>
        <w:t>Xuan</w:t>
      </w:r>
      <w:r>
        <w:rPr>
          <w:rFonts w:ascii="Times New Roman" w:hAnsi="Times New Roman" w:cs="Times New Roman"/>
          <w:color w:val="000000"/>
          <w:sz w:val="22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2"/>
        </w:rPr>
        <w:t>,</w:t>
      </w:r>
      <w:proofErr w:type="gramEnd"/>
      <w:r>
        <w:rPr>
          <w:rFonts w:ascii="Times New Roman" w:hAnsi="Times New Roman" w:cs="Times New Roman"/>
          <w:color w:val="000000"/>
          <w:sz w:val="22"/>
        </w:rPr>
        <w:t xml:space="preserve"> Zhao Yu</w:t>
      </w:r>
      <w:r>
        <w:rPr>
          <w:rFonts w:ascii="Times New Roman" w:hAnsi="Times New Roman" w:cs="Times New Roman" w:hint="eastAsia"/>
          <w:color w:val="000000"/>
          <w:sz w:val="22"/>
        </w:rPr>
        <w:t>-</w:t>
      </w:r>
      <w:r>
        <w:rPr>
          <w:rFonts w:ascii="Times New Roman" w:hAnsi="Times New Roman" w:cs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</w:rPr>
        <w:t>chen</w:t>
      </w:r>
      <w:proofErr w:type="spellEnd"/>
      <w:r w:rsidR="00F026A2">
        <w:rPr>
          <w:rFonts w:ascii="Times New Roman" w:hAnsi="Times New Roman" w:cs="Times New Roman"/>
          <w:color w:val="00000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</w:rPr>
        <w:t>, ZHANG Hai</w:t>
      </w:r>
      <w:r>
        <w:rPr>
          <w:rFonts w:ascii="Times New Roman" w:hAnsi="Times New Roman" w:cs="Times New Roman" w:hint="eastAsia"/>
          <w:color w:val="000000"/>
          <w:sz w:val="22"/>
        </w:rPr>
        <w:t>-</w:t>
      </w:r>
      <w:r>
        <w:rPr>
          <w:rFonts w:ascii="Times New Roman" w:hAnsi="Times New Roman" w:cs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</w:rPr>
        <w:t>qiao</w:t>
      </w:r>
      <w:proofErr w:type="spellEnd"/>
      <w:r>
        <w:rPr>
          <w:rFonts w:ascii="Times New Roman" w:hAnsi="Times New Roman" w:cs="Times New Roman"/>
          <w:color w:val="000000"/>
          <w:sz w:val="22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2"/>
        </w:rPr>
        <w:t>, GAN Jian</w:t>
      </w:r>
      <w:r w:rsidR="00F026A2">
        <w:rPr>
          <w:rFonts w:ascii="Times New Roman" w:hAnsi="Times New Roman" w:cs="Times New Roman"/>
          <w:color w:val="000000"/>
          <w:sz w:val="22"/>
        </w:rPr>
        <w:t xml:space="preserve"> , WU Ya</w:t>
      </w:r>
      <w:r w:rsidR="00F026A2">
        <w:rPr>
          <w:rFonts w:ascii="Times New Roman" w:hAnsi="Times New Roman" w:cs="Times New Roman" w:hint="eastAsia"/>
          <w:color w:val="000000"/>
          <w:sz w:val="22"/>
        </w:rPr>
        <w:t>n</w:t>
      </w:r>
      <w:r>
        <w:rPr>
          <w:rFonts w:ascii="Times New Roman" w:hAnsi="Times New Roman" w:cs="Times New Roman"/>
          <w:color w:val="000000"/>
          <w:sz w:val="22"/>
          <w:vertAlign w:val="superscript"/>
        </w:rPr>
        <w:t>*</w:t>
      </w:r>
    </w:p>
    <w:p w:rsidR="00330C9E" w:rsidRPr="00330C9E" w:rsidRDefault="005707E2" w:rsidP="005707E2">
      <w:pPr>
        <w:snapToGrid w:val="0"/>
        <w:spacing w:line="240" w:lineRule="atLeast"/>
        <w:jc w:val="center"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（</w:t>
      </w:r>
      <w:r w:rsidR="0011618F">
        <w:rPr>
          <w:rFonts w:ascii="Times New Roman" w:hAnsi="Times New Roman" w:cs="Times New Roman"/>
          <w:sz w:val="16"/>
          <w:szCs w:val="16"/>
        </w:rPr>
        <w:t>College of Furnishing</w:t>
      </w:r>
      <w:r w:rsidR="0011618F">
        <w:rPr>
          <w:rFonts w:ascii="Times New Roman" w:hAnsi="Times New Roman" w:cs="Times New Roman" w:hint="eastAsia"/>
          <w:sz w:val="16"/>
          <w:szCs w:val="16"/>
        </w:rPr>
        <w:t>s</w:t>
      </w:r>
      <w:r w:rsidR="0011618F">
        <w:rPr>
          <w:rFonts w:ascii="Times New Roman" w:hAnsi="Times New Roman" w:cs="Times New Roman"/>
          <w:sz w:val="16"/>
          <w:szCs w:val="16"/>
        </w:rPr>
        <w:t xml:space="preserve"> and Industrial Design</w:t>
      </w:r>
      <w:r w:rsidR="0011618F">
        <w:rPr>
          <w:rFonts w:ascii="Times New Roman" w:hAnsi="Times New Roman" w:cs="Times New Roman" w:hint="eastAsia"/>
          <w:sz w:val="16"/>
          <w:szCs w:val="16"/>
        </w:rPr>
        <w:t xml:space="preserve">, </w:t>
      </w:r>
      <w:r w:rsidR="0011618F">
        <w:rPr>
          <w:rFonts w:ascii="Times New Roman" w:hAnsi="Times New Roman" w:cs="Times New Roman"/>
          <w:sz w:val="16"/>
          <w:szCs w:val="16"/>
        </w:rPr>
        <w:t>Nanjing 210037, China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）</w:t>
      </w:r>
    </w:p>
    <w:p w:rsidR="008E5CC8" w:rsidRDefault="0011618F" w:rsidP="00330C9E">
      <w:pPr>
        <w:snapToGrid w:val="0"/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Abstract</w:t>
      </w:r>
      <w:r>
        <w:rPr>
          <w:rFonts w:ascii="Times New Roman" w:hAnsi="Times New Roman" w:cs="Times New Roman" w:hint="eastAsia"/>
          <w:b/>
          <w:szCs w:val="21"/>
        </w:rPr>
        <w:t xml:space="preserve">: </w:t>
      </w:r>
      <w:r>
        <w:rPr>
          <w:rFonts w:ascii="Times New Roman" w:hAnsi="Times New Roman" w:cs="Times New Roman"/>
          <w:szCs w:val="21"/>
        </w:rPr>
        <w:t>SrAl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proofErr w:type="gramStart"/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:Eu</w:t>
      </w:r>
      <w:proofErr w:type="gramEnd"/>
      <w:r>
        <w:rPr>
          <w:rFonts w:ascii="Times New Roman" w:hAnsi="Times New Roman" w:cs="Times New Roman"/>
          <w:szCs w:val="21"/>
        </w:rPr>
        <w:t xml:space="preserve">,Dy long afterglow phosphors is </w:t>
      </w:r>
      <w:r>
        <w:rPr>
          <w:rFonts w:ascii="Times New Roman" w:hAnsi="Times New Roman" w:cs="Times New Roman" w:hint="eastAsia"/>
          <w:szCs w:val="21"/>
        </w:rPr>
        <w:t>an</w:t>
      </w:r>
      <w:r>
        <w:rPr>
          <w:rFonts w:ascii="Times New Roman" w:hAnsi="Times New Roman" w:cs="Times New Roman"/>
          <w:szCs w:val="21"/>
        </w:rPr>
        <w:t xml:space="preserve"> alkaline earth</w:t>
      </w:r>
      <w:r>
        <w:rPr>
          <w:rFonts w:ascii="Times New Roman" w:hAnsi="Times New Roman" w:cs="Times New Roman" w:hint="eastAsia"/>
          <w:szCs w:val="21"/>
        </w:rPr>
        <w:t>s</w:t>
      </w:r>
      <w:r>
        <w:rPr>
          <w:rFonts w:ascii="Times New Roman" w:hAnsi="Times New Roman" w:cs="Times New Roman"/>
          <w:szCs w:val="21"/>
        </w:rPr>
        <w:t xml:space="preserve"> aluminates long afterglow phosphors </w:t>
      </w:r>
      <w:r>
        <w:rPr>
          <w:rFonts w:ascii="Times New Roman" w:hAnsi="Times New Roman" w:cs="Times New Roman" w:hint="eastAsia"/>
          <w:szCs w:val="21"/>
        </w:rPr>
        <w:t>material</w:t>
      </w:r>
      <w:r>
        <w:rPr>
          <w:rFonts w:ascii="Times New Roman" w:hAnsi="Times New Roman" w:cs="Times New Roman"/>
          <w:szCs w:val="21"/>
        </w:rPr>
        <w:t xml:space="preserve"> activated by</w:t>
      </w:r>
      <w:r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  <w:szCs w:val="21"/>
        </w:rPr>
        <w:t xml:space="preserve">are earth, </w:t>
      </w:r>
      <w:r>
        <w:rPr>
          <w:rFonts w:ascii="Times New Roman" w:hAnsi="Times New Roman" w:cs="Times New Roman" w:hint="eastAsia"/>
          <w:szCs w:val="21"/>
        </w:rPr>
        <w:t>which</w:t>
      </w:r>
      <w:r>
        <w:rPr>
          <w:rFonts w:ascii="Times New Roman" w:hAnsi="Times New Roman" w:cs="Times New Roman"/>
          <w:szCs w:val="21"/>
        </w:rPr>
        <w:t xml:space="preserve"> has excellent luminescent properties and chemical stability. And it has great development prospects as a new energy functional material. Here, the relevant </w:t>
      </w:r>
      <w:r>
        <w:rPr>
          <w:rFonts w:ascii="Times New Roman" w:hAnsi="Times New Roman" w:cs="Times New Roman" w:hint="eastAsia"/>
          <w:szCs w:val="21"/>
        </w:rPr>
        <w:t>s</w:t>
      </w:r>
      <w:r>
        <w:rPr>
          <w:rFonts w:ascii="Times New Roman" w:hAnsi="Times New Roman" w:cs="Times New Roman"/>
          <w:szCs w:val="21"/>
        </w:rPr>
        <w:t>tudies in recent years were collected and summarized. T</w:t>
      </w:r>
      <w:r>
        <w:rPr>
          <w:rFonts w:ascii="Times New Roman" w:hAnsi="Times New Roman" w:cs="Times New Roman" w:hint="eastAsia"/>
          <w:szCs w:val="21"/>
        </w:rPr>
        <w:t>he</w:t>
      </w:r>
      <w:r>
        <w:rPr>
          <w:rFonts w:ascii="Times New Roman" w:hAnsi="Times New Roman" w:cs="Times New Roman"/>
          <w:szCs w:val="21"/>
        </w:rPr>
        <w:t xml:space="preserve"> luminescence mechanism, preparation methods and application field </w:t>
      </w:r>
      <w:r>
        <w:rPr>
          <w:rFonts w:ascii="Times New Roman" w:hAnsi="Times New Roman" w:cs="Times New Roman" w:hint="eastAsia"/>
          <w:szCs w:val="21"/>
        </w:rPr>
        <w:t>of</w:t>
      </w:r>
      <w:r>
        <w:rPr>
          <w:rFonts w:ascii="Times New Roman" w:hAnsi="Times New Roman" w:cs="Times New Roman"/>
          <w:szCs w:val="21"/>
        </w:rPr>
        <w:t xml:space="preserve"> SrAl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proofErr w:type="gramStart"/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:Eu</w:t>
      </w:r>
      <w:proofErr w:type="gramEnd"/>
      <w:r>
        <w:rPr>
          <w:rFonts w:ascii="Times New Roman" w:hAnsi="Times New Roman" w:cs="Times New Roman"/>
          <w:szCs w:val="21"/>
        </w:rPr>
        <w:t xml:space="preserve">,Dy long afterglow phosphors </w:t>
      </w:r>
      <w:r>
        <w:rPr>
          <w:rFonts w:ascii="Times New Roman" w:hAnsi="Times New Roman" w:cs="Times New Roman" w:hint="eastAsia"/>
          <w:szCs w:val="21"/>
        </w:rPr>
        <w:t>are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introduced.</w:t>
      </w:r>
      <w:r>
        <w:rPr>
          <w:rFonts w:ascii="Times New Roman" w:hAnsi="Times New Roman" w:cs="Times New Roman"/>
          <w:szCs w:val="21"/>
        </w:rPr>
        <w:t xml:space="preserve"> The existing problems </w:t>
      </w:r>
      <w:r>
        <w:rPr>
          <w:rFonts w:ascii="Times New Roman" w:hAnsi="Times New Roman" w:cs="Times New Roman" w:hint="eastAsia"/>
          <w:szCs w:val="21"/>
        </w:rPr>
        <w:t>are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stated</w:t>
      </w:r>
      <w:r>
        <w:rPr>
          <w:rFonts w:ascii="Times New Roman" w:hAnsi="Times New Roman" w:cs="Times New Roman"/>
          <w:szCs w:val="21"/>
        </w:rPr>
        <w:t xml:space="preserve">, and the improvement directions and development trends </w:t>
      </w:r>
      <w:r>
        <w:rPr>
          <w:rFonts w:ascii="Times New Roman" w:hAnsi="Times New Roman" w:cs="Times New Roman" w:hint="eastAsia"/>
          <w:szCs w:val="21"/>
        </w:rPr>
        <w:t>are</w:t>
      </w:r>
      <w:r>
        <w:rPr>
          <w:rFonts w:ascii="Times New Roman" w:hAnsi="Times New Roman" w:cs="Times New Roman"/>
          <w:szCs w:val="21"/>
        </w:rPr>
        <w:t xml:space="preserve"> also discussed.</w:t>
      </w:r>
    </w:p>
    <w:p w:rsidR="008E5CC8" w:rsidRDefault="0011618F">
      <w:pPr>
        <w:snapToGrid w:val="0"/>
        <w:ind w:left="420" w:hangingChars="200" w:hanging="420"/>
        <w:outlineLvl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Key</w:t>
      </w:r>
      <w:r>
        <w:rPr>
          <w:rFonts w:ascii="Times New Roman" w:hAnsi="Times New Roman" w:cs="Times New Roman" w:hint="eastAsia"/>
          <w:b/>
          <w:szCs w:val="21"/>
        </w:rPr>
        <w:t>w</w:t>
      </w:r>
      <w:r>
        <w:rPr>
          <w:rFonts w:ascii="Times New Roman" w:hAnsi="Times New Roman" w:cs="Times New Roman"/>
          <w:b/>
          <w:szCs w:val="21"/>
        </w:rPr>
        <w:t>ords</w:t>
      </w:r>
      <w:r>
        <w:rPr>
          <w:rFonts w:ascii="Times New Roman" w:hAnsi="Times New Roman" w:cs="Times New Roman" w:hint="eastAsia"/>
          <w:b/>
          <w:szCs w:val="21"/>
        </w:rPr>
        <w:t xml:space="preserve">: </w:t>
      </w:r>
      <w:r>
        <w:rPr>
          <w:rFonts w:ascii="Times New Roman" w:eastAsia="楷体_GB2312" w:hAnsi="Times New Roman" w:cs="Times New Roman"/>
          <w:bCs/>
          <w:color w:val="000000"/>
          <w:szCs w:val="18"/>
        </w:rPr>
        <w:t>SrAl</w:t>
      </w:r>
      <w:r>
        <w:rPr>
          <w:rFonts w:ascii="Times New Roman" w:eastAsia="楷体_GB2312" w:hAnsi="Times New Roman" w:cs="Times New Roman"/>
          <w:bCs/>
          <w:color w:val="000000"/>
          <w:szCs w:val="18"/>
          <w:vertAlign w:val="subscript"/>
        </w:rPr>
        <w:t>2</w:t>
      </w:r>
      <w:r>
        <w:rPr>
          <w:rFonts w:ascii="Times New Roman" w:eastAsia="楷体_GB2312" w:hAnsi="Times New Roman" w:cs="Times New Roman"/>
          <w:bCs/>
          <w:color w:val="000000"/>
          <w:szCs w:val="18"/>
        </w:rPr>
        <w:t>O</w:t>
      </w:r>
      <w:proofErr w:type="gramStart"/>
      <w:r>
        <w:rPr>
          <w:rFonts w:ascii="Times New Roman" w:eastAsia="楷体_GB2312" w:hAnsi="Times New Roman" w:cs="Times New Roman"/>
          <w:bCs/>
          <w:color w:val="000000"/>
          <w:szCs w:val="18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:Eu</w:t>
      </w:r>
      <w:proofErr w:type="gramEnd"/>
      <w:r>
        <w:rPr>
          <w:rFonts w:ascii="Times New Roman" w:hAnsi="Times New Roman" w:cs="Times New Roman"/>
          <w:szCs w:val="21"/>
        </w:rPr>
        <w:t>,Dy</w:t>
      </w:r>
      <w:r>
        <w:rPr>
          <w:rFonts w:ascii="Times New Roman" w:hAnsi="Times New Roman" w:cs="Times New Roman" w:hint="eastAsia"/>
          <w:szCs w:val="21"/>
        </w:rPr>
        <w:t>;</w:t>
      </w:r>
      <w:r>
        <w:rPr>
          <w:rFonts w:ascii="Times New Roman" w:hAnsi="Times New Roman" w:cs="Times New Roman"/>
          <w:szCs w:val="21"/>
        </w:rPr>
        <w:t xml:space="preserve"> long afterglow </w:t>
      </w:r>
      <w:r>
        <w:rPr>
          <w:rFonts w:ascii="Times New Roman" w:hAnsi="Times New Roman" w:cs="Times New Roman" w:hint="eastAsia"/>
          <w:szCs w:val="21"/>
        </w:rPr>
        <w:t>phosphors</w:t>
      </w:r>
      <w:r>
        <w:rPr>
          <w:rFonts w:ascii="Times New Roman" w:hAnsi="Times New Roman" w:cs="Times New Roman"/>
          <w:szCs w:val="21"/>
        </w:rPr>
        <w:t>; luminescence mechanism; development tendency</w:t>
      </w:r>
    </w:p>
    <w:p w:rsidR="008E5CC8" w:rsidRDefault="008E5CC8">
      <w:pPr>
        <w:ind w:firstLineChars="200" w:firstLine="360"/>
        <w:rPr>
          <w:rFonts w:ascii="宋体" w:eastAsia="宋体" w:hAnsi="宋体" w:cs="Times New Roman"/>
          <w:bCs/>
          <w:color w:val="000000"/>
          <w:sz w:val="18"/>
          <w:szCs w:val="18"/>
        </w:rPr>
      </w:pPr>
    </w:p>
    <w:p w:rsidR="00D34E30" w:rsidRDefault="0011618F" w:rsidP="00D34E30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Times New Roman" w:eastAsia="楷体_GB2312" w:hAnsi="Times New Roman" w:cs="Times New Roman"/>
          <w:bCs/>
          <w:color w:val="000000"/>
          <w:szCs w:val="18"/>
        </w:rPr>
        <w:t>SrAl</w:t>
      </w:r>
      <w:r>
        <w:rPr>
          <w:rFonts w:ascii="Times New Roman" w:eastAsia="楷体_GB2312" w:hAnsi="Times New Roman" w:cs="Times New Roman"/>
          <w:bCs/>
          <w:color w:val="000000"/>
          <w:szCs w:val="18"/>
          <w:vertAlign w:val="subscript"/>
        </w:rPr>
        <w:t>2</w:t>
      </w:r>
      <w:r>
        <w:rPr>
          <w:rFonts w:ascii="Times New Roman" w:eastAsia="楷体_GB2312" w:hAnsi="Times New Roman" w:cs="Times New Roman"/>
          <w:bCs/>
          <w:color w:val="000000"/>
          <w:szCs w:val="18"/>
        </w:rPr>
        <w:t>O</w:t>
      </w:r>
      <w:r>
        <w:rPr>
          <w:rFonts w:ascii="Times New Roman" w:eastAsia="楷体_GB2312" w:hAnsi="Times New Roman" w:cs="Times New Roman"/>
          <w:bCs/>
          <w:color w:val="000000"/>
          <w:szCs w:val="18"/>
          <w:vertAlign w:val="subscript"/>
        </w:rPr>
        <w:t>4</w:t>
      </w:r>
      <w:r>
        <w:rPr>
          <w:rFonts w:ascii="Times New Roman" w:eastAsia="楷体_GB2312" w:hAnsi="Times New Roman" w:cs="Times New Roman"/>
          <w:bCs/>
          <w:color w:val="000000"/>
          <w:szCs w:val="18"/>
        </w:rPr>
        <w:t xml:space="preserve">:Eu,Dy </w:t>
      </w:r>
      <w:r>
        <w:rPr>
          <w:rFonts w:ascii="宋体" w:eastAsia="宋体" w:hAnsi="宋体" w:cs="Times New Roman" w:hint="eastAsia"/>
          <w:szCs w:val="21"/>
        </w:rPr>
        <w:t>长余辉材料，也</w:t>
      </w:r>
      <w:r>
        <w:rPr>
          <w:rFonts w:ascii="宋体" w:eastAsia="宋体" w:hAnsi="宋体" w:cs="Times New Roman"/>
          <w:szCs w:val="21"/>
        </w:rPr>
        <w:t>称</w:t>
      </w:r>
      <w:r>
        <w:rPr>
          <w:rFonts w:ascii="宋体" w:eastAsia="宋体" w:hAnsi="宋体" w:cs="Times New Roman" w:hint="eastAsia"/>
          <w:szCs w:val="21"/>
        </w:rPr>
        <w:t>为夜光材料、</w:t>
      </w:r>
      <w:r>
        <w:rPr>
          <w:rFonts w:ascii="宋体" w:eastAsia="宋体" w:hAnsi="宋体" w:cs="Times New Roman"/>
          <w:szCs w:val="21"/>
        </w:rPr>
        <w:t>蓄光型发光材料</w:t>
      </w:r>
      <w:r>
        <w:rPr>
          <w:rFonts w:ascii="宋体" w:eastAsia="宋体" w:hAnsi="宋体" w:cs="Times New Roman" w:hint="eastAsia"/>
          <w:szCs w:val="21"/>
        </w:rPr>
        <w:t>，是由</w:t>
      </w:r>
      <w:proofErr w:type="gramStart"/>
      <w:r>
        <w:rPr>
          <w:rFonts w:ascii="宋体" w:eastAsia="宋体" w:hAnsi="宋体" w:cs="Times New Roman" w:hint="eastAsia"/>
          <w:szCs w:val="21"/>
        </w:rPr>
        <w:t>铕</w:t>
      </w:r>
      <w:proofErr w:type="gramEnd"/>
      <w:r>
        <w:rPr>
          <w:rFonts w:ascii="宋体" w:eastAsia="宋体" w:hAnsi="宋体" w:cs="Times New Roman"/>
          <w:szCs w:val="21"/>
        </w:rPr>
        <w:t>(</w:t>
      </w:r>
      <w:r>
        <w:rPr>
          <w:rFonts w:ascii="Times New Roman" w:eastAsia="宋体" w:hAnsi="Times New Roman" w:cs="Times New Roman"/>
          <w:sz w:val="20"/>
          <w:szCs w:val="20"/>
        </w:rPr>
        <w:t>Europium</w:t>
      </w:r>
      <w:r>
        <w:rPr>
          <w:rFonts w:ascii="宋体" w:eastAsia="宋体" w:hAnsi="宋体" w:cs="Times New Roman"/>
          <w:szCs w:val="21"/>
        </w:rPr>
        <w:t>)</w:t>
      </w:r>
      <w:r>
        <w:rPr>
          <w:rFonts w:ascii="宋体" w:eastAsia="宋体" w:hAnsi="宋体" w:cs="Times New Roman" w:hint="eastAsia"/>
          <w:szCs w:val="21"/>
        </w:rPr>
        <w:t>和</w:t>
      </w:r>
      <w:proofErr w:type="gramStart"/>
      <w:r>
        <w:rPr>
          <w:rFonts w:ascii="宋体" w:eastAsia="宋体" w:hAnsi="宋体" w:cs="Times New Roman" w:hint="eastAsia"/>
          <w:szCs w:val="21"/>
        </w:rPr>
        <w:t>镝</w:t>
      </w:r>
      <w:proofErr w:type="gramEnd"/>
      <w:r>
        <w:rPr>
          <w:rFonts w:ascii="宋体" w:eastAsia="宋体" w:hAnsi="宋体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Dysprosium</w:t>
      </w:r>
      <w:r>
        <w:rPr>
          <w:rFonts w:ascii="宋体" w:eastAsia="宋体" w:hAnsi="宋体" w:cs="Times New Roman"/>
          <w:szCs w:val="21"/>
        </w:rPr>
        <w:t>)</w:t>
      </w:r>
      <w:r>
        <w:rPr>
          <w:rFonts w:ascii="宋体" w:eastAsia="宋体" w:hAnsi="宋体" w:cs="Times New Roman" w:hint="eastAsia"/>
          <w:szCs w:val="21"/>
        </w:rPr>
        <w:t>稀土元素</w:t>
      </w:r>
      <w:r>
        <w:rPr>
          <w:rFonts w:ascii="宋体" w:eastAsia="宋体" w:hAnsi="宋体" w:cs="Times New Roman"/>
          <w:szCs w:val="21"/>
        </w:rPr>
        <w:t>共激活的碱土</w:t>
      </w:r>
      <w:r>
        <w:rPr>
          <w:rFonts w:ascii="宋体" w:eastAsia="宋体" w:hAnsi="宋体" w:cs="Times New Roman" w:hint="eastAsia"/>
          <w:szCs w:val="21"/>
        </w:rPr>
        <w:t>金属</w:t>
      </w:r>
      <w:r>
        <w:rPr>
          <w:rFonts w:ascii="宋体" w:eastAsia="宋体" w:hAnsi="宋体" w:cs="Times New Roman"/>
          <w:szCs w:val="21"/>
        </w:rPr>
        <w:t>铝酸盐型发光材料</w:t>
      </w:r>
      <w:r>
        <w:rPr>
          <w:rFonts w:ascii="宋体" w:eastAsia="宋体" w:hAnsi="宋体" w:cs="Times New Roman" w:hint="eastAsia"/>
          <w:szCs w:val="21"/>
        </w:rPr>
        <w:t>。它</w:t>
      </w:r>
      <w:r>
        <w:rPr>
          <w:rFonts w:ascii="宋体" w:eastAsia="宋体" w:hAnsi="宋体" w:cs="Times New Roman"/>
          <w:szCs w:val="21"/>
        </w:rPr>
        <w:t>可在紫外线（</w:t>
      </w:r>
      <w:r>
        <w:rPr>
          <w:rFonts w:ascii="Times New Roman" w:eastAsia="宋体" w:hAnsi="Times New Roman" w:cs="Times New Roman" w:hint="eastAsia"/>
          <w:szCs w:val="21"/>
        </w:rPr>
        <w:t>U</w:t>
      </w:r>
      <w:r>
        <w:rPr>
          <w:rFonts w:ascii="Times New Roman" w:eastAsia="宋体" w:hAnsi="Times New Roman" w:cs="Times New Roman"/>
          <w:szCs w:val="21"/>
        </w:rPr>
        <w:t>V</w:t>
      </w:r>
      <w:r>
        <w:rPr>
          <w:rFonts w:ascii="宋体" w:eastAsia="宋体" w:hAnsi="宋体" w:cs="Times New Roman"/>
          <w:szCs w:val="21"/>
        </w:rPr>
        <w:t>）、可见光（</w:t>
      </w:r>
      <w:r>
        <w:rPr>
          <w:rFonts w:ascii="Times New Roman" w:eastAsia="宋体" w:hAnsi="Times New Roman" w:cs="Times New Roman" w:hint="eastAsia"/>
          <w:szCs w:val="21"/>
        </w:rPr>
        <w:t>V</w:t>
      </w:r>
      <w:r>
        <w:rPr>
          <w:rFonts w:ascii="Times New Roman" w:eastAsia="宋体" w:hAnsi="Times New Roman" w:cs="Times New Roman"/>
          <w:szCs w:val="21"/>
        </w:rPr>
        <w:t>IS</w:t>
      </w:r>
      <w:r>
        <w:rPr>
          <w:rFonts w:ascii="宋体" w:eastAsia="宋体" w:hAnsi="宋体" w:cs="Times New Roman"/>
          <w:szCs w:val="21"/>
        </w:rPr>
        <w:t>）</w:t>
      </w:r>
      <w:r>
        <w:rPr>
          <w:rFonts w:ascii="宋体" w:eastAsia="宋体" w:hAnsi="宋体" w:cs="Times New Roman" w:hint="eastAsia"/>
          <w:szCs w:val="21"/>
        </w:rPr>
        <w:t>、</w:t>
      </w:r>
      <w:r>
        <w:rPr>
          <w:rFonts w:ascii="宋体" w:eastAsia="宋体" w:hAnsi="宋体"/>
        </w:rPr>
        <w:t>X射线</w:t>
      </w:r>
      <w:r>
        <w:rPr>
          <w:rFonts w:ascii="宋体" w:eastAsia="宋体" w:hAnsi="宋体" w:hint="eastAsia"/>
        </w:rPr>
        <w:t>（</w:t>
      </w:r>
      <w:r>
        <w:rPr>
          <w:rFonts w:ascii="Times New Roman" w:eastAsia="宋体" w:hAnsi="Times New Roman" w:cs="Times New Roman"/>
          <w:szCs w:val="21"/>
        </w:rPr>
        <w:t>X-ray</w:t>
      </w:r>
      <w:r>
        <w:rPr>
          <w:rFonts w:ascii="宋体" w:eastAsia="宋体" w:hAnsi="宋体" w:cs="Times New Roman" w:hint="eastAsia"/>
          <w:szCs w:val="21"/>
        </w:rPr>
        <w:t>）</w:t>
      </w:r>
      <w:r>
        <w:rPr>
          <w:rFonts w:ascii="宋体" w:eastAsia="宋体" w:hAnsi="宋体" w:cs="Times New Roman"/>
          <w:szCs w:val="21"/>
        </w:rPr>
        <w:t>或近红外光（</w:t>
      </w:r>
      <w:r>
        <w:rPr>
          <w:rFonts w:ascii="Times New Roman" w:eastAsia="宋体" w:hAnsi="Times New Roman" w:cs="Times New Roman"/>
          <w:szCs w:val="21"/>
        </w:rPr>
        <w:t>NIR</w:t>
      </w:r>
      <w:r>
        <w:rPr>
          <w:rFonts w:ascii="宋体" w:eastAsia="宋体" w:hAnsi="宋体" w:cs="Times New Roman"/>
          <w:szCs w:val="21"/>
        </w:rPr>
        <w:t>）</w:t>
      </w:r>
      <w:r>
        <w:rPr>
          <w:rFonts w:ascii="宋体" w:eastAsia="宋体" w:hAnsi="宋体" w:cs="Times New Roman" w:hint="eastAsia"/>
          <w:szCs w:val="21"/>
        </w:rPr>
        <w:t>等外界光</w:t>
      </w:r>
      <w:r>
        <w:rPr>
          <w:rFonts w:ascii="宋体" w:eastAsia="宋体" w:hAnsi="宋体" w:cs="Times New Roman"/>
          <w:szCs w:val="21"/>
        </w:rPr>
        <w:t>的作用下被激发</w:t>
      </w:r>
      <w:r>
        <w:rPr>
          <w:rFonts w:ascii="宋体" w:eastAsia="宋体" w:hAnsi="宋体" w:cs="Times New Roman" w:hint="eastAsia"/>
          <w:szCs w:val="21"/>
        </w:rPr>
        <w:t>，</w:t>
      </w:r>
      <w:r>
        <w:rPr>
          <w:rFonts w:ascii="宋体" w:eastAsia="宋体" w:hAnsi="宋体" w:cs="Times New Roman"/>
          <w:szCs w:val="21"/>
        </w:rPr>
        <w:t>吸收</w:t>
      </w:r>
      <w:r>
        <w:rPr>
          <w:rFonts w:ascii="宋体" w:eastAsia="宋体" w:hAnsi="宋体" w:cs="Times New Roman" w:hint="eastAsia"/>
          <w:szCs w:val="21"/>
        </w:rPr>
        <w:t>其</w:t>
      </w:r>
      <w:r>
        <w:rPr>
          <w:rFonts w:ascii="宋体" w:eastAsia="宋体" w:hAnsi="宋体" w:cs="Times New Roman"/>
          <w:szCs w:val="21"/>
        </w:rPr>
        <w:t>辐射能量并存储，光激发停止后，以可见光的形式将存储能量</w:t>
      </w:r>
      <w:r>
        <w:rPr>
          <w:rFonts w:ascii="宋体" w:eastAsia="宋体" w:hAnsi="宋体" w:cs="Times New Roman" w:hint="eastAsia"/>
          <w:szCs w:val="21"/>
        </w:rPr>
        <w:t>慢慢</w:t>
      </w:r>
      <w:r>
        <w:rPr>
          <w:rFonts w:ascii="宋体" w:eastAsia="宋体" w:hAnsi="宋体" w:cs="Times New Roman"/>
          <w:szCs w:val="21"/>
        </w:rPr>
        <w:t>释放出来</w:t>
      </w:r>
      <w:r>
        <w:rPr>
          <w:rFonts w:ascii="宋体" w:eastAsia="宋体" w:hAnsi="宋体" w:cs="Times New Roman" w:hint="eastAsia"/>
          <w:szCs w:val="21"/>
        </w:rPr>
        <w:t>，产生余辉现象，是</w:t>
      </w:r>
      <w:r>
        <w:rPr>
          <w:rFonts w:ascii="宋体" w:eastAsia="宋体" w:hAnsi="宋体" w:cs="Times New Roman"/>
          <w:szCs w:val="21"/>
        </w:rPr>
        <w:t>一类重要的光致发光材料</w:t>
      </w:r>
      <w:r>
        <w:rPr>
          <w:rFonts w:ascii="宋体" w:eastAsia="宋体" w:hAnsi="宋体" w:cs="Times New Roman" w:hint="eastAsia"/>
          <w:szCs w:val="21"/>
        </w:rPr>
        <w:t>，也是新型、稳定、高效的节能功能材料</w:t>
      </w:r>
      <w:r w:rsidRPr="000F5A56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[1]</w:t>
      </w:r>
      <w:r>
        <w:rPr>
          <w:rFonts w:ascii="宋体" w:eastAsia="宋体" w:hAnsi="宋体" w:cs="Times New Roman" w:hint="eastAsia"/>
          <w:szCs w:val="21"/>
        </w:rPr>
        <w:t>。</w:t>
      </w:r>
    </w:p>
    <w:p w:rsidR="008E5CC8" w:rsidRPr="00D34E30" w:rsidRDefault="0011618F" w:rsidP="00D34E30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Times New Roman" w:eastAsia="楷体_GB2312" w:hAnsi="Times New Roman" w:cs="Times New Roman"/>
          <w:bCs/>
          <w:color w:val="000000"/>
          <w:szCs w:val="18"/>
        </w:rPr>
        <w:t>SrAl</w:t>
      </w:r>
      <w:r>
        <w:rPr>
          <w:rFonts w:ascii="Times New Roman" w:eastAsia="楷体_GB2312" w:hAnsi="Times New Roman" w:cs="Times New Roman"/>
          <w:bCs/>
          <w:color w:val="000000"/>
          <w:szCs w:val="18"/>
          <w:vertAlign w:val="subscript"/>
        </w:rPr>
        <w:t>2</w:t>
      </w:r>
      <w:r>
        <w:rPr>
          <w:rFonts w:ascii="Times New Roman" w:eastAsia="楷体_GB2312" w:hAnsi="Times New Roman" w:cs="Times New Roman"/>
          <w:bCs/>
          <w:color w:val="000000"/>
          <w:szCs w:val="18"/>
        </w:rPr>
        <w:t>O</w:t>
      </w:r>
      <w:r>
        <w:rPr>
          <w:rFonts w:ascii="Times New Roman" w:eastAsia="楷体_GB2312" w:hAnsi="Times New Roman" w:cs="Times New Roman"/>
          <w:bCs/>
          <w:color w:val="000000"/>
          <w:szCs w:val="18"/>
          <w:vertAlign w:val="subscript"/>
        </w:rPr>
        <w:t>4</w:t>
      </w:r>
      <w:r>
        <w:rPr>
          <w:rFonts w:ascii="Times New Roman" w:eastAsia="楷体_GB2312" w:hAnsi="Times New Roman" w:cs="Times New Roman"/>
          <w:bCs/>
          <w:color w:val="000000"/>
          <w:szCs w:val="18"/>
        </w:rPr>
        <w:t xml:space="preserve">:Eu,Dy </w:t>
      </w:r>
      <w:r>
        <w:rPr>
          <w:rFonts w:ascii="宋体" w:eastAsia="宋体" w:hAnsi="宋体" w:cs="Times New Roman" w:hint="eastAsia"/>
          <w:szCs w:val="21"/>
        </w:rPr>
        <w:t>长余辉材料</w:t>
      </w:r>
      <w:r w:rsidR="003B7DA5">
        <w:rPr>
          <w:rFonts w:ascii="宋体" w:eastAsia="宋体" w:hAnsi="宋体" w:cs="Times New Roman" w:hint="eastAsia"/>
          <w:szCs w:val="21"/>
        </w:rPr>
        <w:t>在现有发光材料中占据</w:t>
      </w:r>
      <w:r>
        <w:rPr>
          <w:rFonts w:ascii="宋体" w:eastAsia="宋体" w:hAnsi="宋体" w:cs="Times New Roman" w:hint="eastAsia"/>
          <w:szCs w:val="21"/>
        </w:rPr>
        <w:t>主流地位。它具备亮度高、余辉时间</w:t>
      </w:r>
      <w:r>
        <w:rPr>
          <w:rFonts w:ascii="宋体" w:eastAsia="宋体" w:hAnsi="宋体" w:cs="Times New Roman"/>
          <w:szCs w:val="21"/>
        </w:rPr>
        <w:t>长</w:t>
      </w:r>
      <w:r>
        <w:rPr>
          <w:rFonts w:ascii="宋体" w:eastAsia="宋体" w:hAnsi="宋体" w:cs="Times New Roman" w:hint="eastAsia"/>
          <w:szCs w:val="21"/>
        </w:rPr>
        <w:t>、激发</w:t>
      </w:r>
      <w:proofErr w:type="gramStart"/>
      <w:r>
        <w:rPr>
          <w:rFonts w:ascii="宋体" w:eastAsia="宋体" w:hAnsi="宋体" w:cs="Times New Roman" w:hint="eastAsia"/>
          <w:szCs w:val="21"/>
        </w:rPr>
        <w:t>谱范围</w:t>
      </w:r>
      <w:proofErr w:type="gramEnd"/>
      <w:r>
        <w:rPr>
          <w:rFonts w:ascii="宋体" w:eastAsia="宋体" w:hAnsi="宋体" w:cs="Times New Roman" w:hint="eastAsia"/>
          <w:szCs w:val="21"/>
        </w:rPr>
        <w:t>宽、无放射性、化学稳定性好、可循环使用等优秀性能</w:t>
      </w:r>
      <w:r>
        <w:rPr>
          <w:rFonts w:ascii="宋体" w:eastAsia="宋体" w:hAnsi="宋体" w:cs="Times New Roman"/>
          <w:szCs w:val="21"/>
        </w:rPr>
        <w:t>，</w:t>
      </w:r>
      <w:r>
        <w:rPr>
          <w:rFonts w:ascii="宋体" w:eastAsia="宋体" w:hAnsi="宋体" w:cs="Times New Roman" w:hint="eastAsia"/>
          <w:szCs w:val="21"/>
        </w:rPr>
        <w:t>在安全、生物、装饰及军事等传统与高科技领域</w:t>
      </w:r>
      <w:r>
        <w:rPr>
          <w:rFonts w:ascii="宋体" w:eastAsia="宋体" w:hAnsi="宋体" w:cs="Times New Roman"/>
          <w:szCs w:val="21"/>
        </w:rPr>
        <w:t>有着广泛的应用前景</w:t>
      </w:r>
      <w:r w:rsidRPr="00E975B0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[</w:t>
      </w:r>
      <w:r w:rsidR="000F5A56" w:rsidRPr="00E975B0">
        <w:rPr>
          <w:rFonts w:ascii="Times New Roman" w:eastAsia="宋体" w:hAnsi="Times New Roman" w:cs="Times New Roman" w:hint="eastAsia"/>
          <w:szCs w:val="21"/>
          <w:highlight w:val="yellow"/>
          <w:vertAlign w:val="superscript"/>
        </w:rPr>
        <w:t>2</w:t>
      </w:r>
      <w:r w:rsidR="00E975B0" w:rsidRPr="00E975B0">
        <w:rPr>
          <w:rFonts w:ascii="Times New Roman" w:eastAsia="宋体" w:hAnsi="Times New Roman" w:cs="Times New Roman" w:hint="eastAsia"/>
          <w:szCs w:val="21"/>
          <w:highlight w:val="yellow"/>
          <w:vertAlign w:val="superscript"/>
        </w:rPr>
        <w:t>-3</w:t>
      </w:r>
      <w:r w:rsidRPr="00E975B0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]</w:t>
      </w:r>
      <w:r>
        <w:rPr>
          <w:rFonts w:ascii="宋体" w:eastAsia="宋体" w:hAnsi="宋体" w:cs="Times New Roman" w:hint="eastAsia"/>
          <w:szCs w:val="21"/>
        </w:rPr>
        <w:t>，是科学</w:t>
      </w:r>
      <w:r w:rsidR="006D24F3">
        <w:rPr>
          <w:rFonts w:ascii="宋体" w:eastAsia="宋体" w:hAnsi="宋体" w:cs="Times New Roman" w:hint="eastAsia"/>
          <w:szCs w:val="21"/>
        </w:rPr>
        <w:t>届</w:t>
      </w:r>
      <w:r>
        <w:rPr>
          <w:rFonts w:ascii="宋体" w:eastAsia="宋体" w:hAnsi="宋体" w:cs="Times New Roman" w:hint="eastAsia"/>
          <w:szCs w:val="21"/>
        </w:rPr>
        <w:t>热门研究对象</w:t>
      </w:r>
      <w:r>
        <w:rPr>
          <w:rFonts w:ascii="宋体" w:eastAsia="宋体" w:hAnsi="宋体" w:cs="Times New Roman"/>
          <w:szCs w:val="21"/>
        </w:rPr>
        <w:t>。</w:t>
      </w:r>
      <w:r>
        <w:rPr>
          <w:rFonts w:ascii="宋体" w:eastAsia="宋体" w:hAnsi="宋体" w:cs="Times New Roman" w:hint="eastAsia"/>
          <w:szCs w:val="21"/>
        </w:rPr>
        <w:t>本文</w:t>
      </w:r>
      <w:r>
        <w:rPr>
          <w:rFonts w:ascii="Times New Roman" w:eastAsia="宋体" w:hAnsi="Times New Roman" w:cs="Times New Roman" w:hint="eastAsia"/>
          <w:szCs w:val="20"/>
        </w:rPr>
        <w:t>概述了</w:t>
      </w:r>
      <w:r>
        <w:rPr>
          <w:rFonts w:ascii="Times New Roman" w:eastAsia="楷体_GB2312" w:hAnsi="Times New Roman" w:cs="Times New Roman"/>
          <w:bCs/>
          <w:color w:val="000000"/>
          <w:szCs w:val="18"/>
        </w:rPr>
        <w:t>SrAl</w:t>
      </w:r>
      <w:r>
        <w:rPr>
          <w:rFonts w:ascii="Times New Roman" w:eastAsia="楷体_GB2312" w:hAnsi="Times New Roman" w:cs="Times New Roman"/>
          <w:bCs/>
          <w:color w:val="000000"/>
          <w:szCs w:val="18"/>
          <w:vertAlign w:val="subscript"/>
        </w:rPr>
        <w:t>2</w:t>
      </w:r>
      <w:r>
        <w:rPr>
          <w:rFonts w:ascii="Times New Roman" w:eastAsia="楷体_GB2312" w:hAnsi="Times New Roman" w:cs="Times New Roman"/>
          <w:bCs/>
          <w:color w:val="000000"/>
          <w:szCs w:val="18"/>
        </w:rPr>
        <w:t>O</w:t>
      </w:r>
      <w:r>
        <w:rPr>
          <w:rFonts w:ascii="Times New Roman" w:eastAsia="楷体_GB2312" w:hAnsi="Times New Roman" w:cs="Times New Roman"/>
          <w:bCs/>
          <w:color w:val="000000"/>
          <w:szCs w:val="18"/>
          <w:vertAlign w:val="subscript"/>
        </w:rPr>
        <w:t>4</w:t>
      </w:r>
      <w:r>
        <w:rPr>
          <w:rFonts w:ascii="Times New Roman" w:eastAsia="楷体_GB2312" w:hAnsi="Times New Roman" w:cs="Times New Roman"/>
          <w:bCs/>
          <w:color w:val="000000"/>
          <w:szCs w:val="18"/>
        </w:rPr>
        <w:t xml:space="preserve">:Eu,Dy </w:t>
      </w:r>
      <w:r>
        <w:rPr>
          <w:rFonts w:ascii="宋体" w:eastAsia="宋体" w:hAnsi="宋体" w:cs="Times New Roman" w:hint="eastAsia"/>
          <w:szCs w:val="21"/>
        </w:rPr>
        <w:t>长余辉材料</w:t>
      </w:r>
      <w:r>
        <w:rPr>
          <w:rFonts w:ascii="Times New Roman" w:eastAsia="宋体" w:hAnsi="Times New Roman" w:cs="Times New Roman" w:hint="eastAsia"/>
          <w:szCs w:val="20"/>
        </w:rPr>
        <w:t>的研究现状，并简要论述了其应用领域及广阔的市场前景。</w:t>
      </w:r>
    </w:p>
    <w:p w:rsidR="008E5CC8" w:rsidRDefault="0011618F">
      <w:pPr>
        <w:numPr>
          <w:ilvl w:val="0"/>
          <w:numId w:val="2"/>
        </w:numPr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发光机理</w:t>
      </w:r>
      <w:r w:rsidR="00D34E30">
        <w:rPr>
          <w:rFonts w:ascii="黑体" w:eastAsia="黑体" w:hAnsi="黑体" w:cs="Times New Roman" w:hint="eastAsia"/>
          <w:b/>
          <w:sz w:val="24"/>
          <w:szCs w:val="24"/>
        </w:rPr>
        <w:t>及制备方法</w:t>
      </w:r>
    </w:p>
    <w:p w:rsidR="008E5CC8" w:rsidRDefault="008E5CC8">
      <w:pPr>
        <w:rPr>
          <w:rFonts w:ascii="黑体" w:eastAsia="黑体" w:hAnsi="黑体" w:cs="Times New Roman"/>
          <w:b/>
          <w:sz w:val="24"/>
          <w:szCs w:val="24"/>
        </w:rPr>
      </w:pPr>
    </w:p>
    <w:p w:rsidR="008E5CC8" w:rsidRDefault="0011618F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关于长余辉材料的发光机理，</w:t>
      </w:r>
      <w:r w:rsidR="00991273">
        <w:rPr>
          <w:rFonts w:ascii="宋体" w:eastAsia="宋体" w:hAnsi="宋体" w:cs="Times New Roman" w:hint="eastAsia"/>
          <w:szCs w:val="21"/>
        </w:rPr>
        <w:t>目前</w:t>
      </w:r>
      <w:r>
        <w:rPr>
          <w:rFonts w:ascii="宋体" w:eastAsia="宋体" w:hAnsi="宋体" w:cs="Times New Roman" w:hint="eastAsia"/>
          <w:szCs w:val="21"/>
        </w:rPr>
        <w:t>普遍认同的观点是其</w:t>
      </w:r>
      <w:r>
        <w:rPr>
          <w:rFonts w:ascii="Times New Roman" w:eastAsia="宋体" w:hAnsi="Times New Roman" w:cs="Times New Roman"/>
          <w:szCs w:val="20"/>
        </w:rPr>
        <w:t>在合成过程中</w:t>
      </w:r>
      <w:r>
        <w:rPr>
          <w:rFonts w:ascii="Times New Roman" w:eastAsia="宋体" w:hAnsi="Times New Roman" w:cs="Times New Roman" w:hint="eastAsia"/>
          <w:szCs w:val="20"/>
        </w:rPr>
        <w:t>，所形成晶体的晶格</w:t>
      </w:r>
      <w:r>
        <w:rPr>
          <w:rFonts w:ascii="Times New Roman" w:eastAsia="宋体" w:hAnsi="Times New Roman" w:cs="Times New Roman"/>
          <w:szCs w:val="20"/>
        </w:rPr>
        <w:t>产生了结构缺陷和杂质缺陷，</w:t>
      </w:r>
      <w:r>
        <w:rPr>
          <w:rFonts w:ascii="Times New Roman" w:eastAsia="宋体" w:hAnsi="Times New Roman" w:cs="Times New Roman" w:hint="eastAsia"/>
          <w:szCs w:val="20"/>
        </w:rPr>
        <w:t>使晶体</w:t>
      </w:r>
      <w:r>
        <w:rPr>
          <w:rFonts w:ascii="Times New Roman" w:eastAsia="宋体" w:hAnsi="Times New Roman" w:cs="Times New Roman"/>
          <w:szCs w:val="20"/>
        </w:rPr>
        <w:t>内部规则的排列</w:t>
      </w:r>
      <w:r>
        <w:rPr>
          <w:rFonts w:ascii="Times New Roman" w:eastAsia="宋体" w:hAnsi="Times New Roman" w:cs="Times New Roman" w:hint="eastAsia"/>
          <w:szCs w:val="20"/>
        </w:rPr>
        <w:t>被</w:t>
      </w:r>
      <w:r>
        <w:rPr>
          <w:rFonts w:ascii="Times New Roman" w:eastAsia="宋体" w:hAnsi="Times New Roman" w:cs="Times New Roman"/>
          <w:szCs w:val="20"/>
        </w:rPr>
        <w:t>局部破坏，</w:t>
      </w:r>
      <w:r>
        <w:rPr>
          <w:rFonts w:ascii="Times New Roman" w:eastAsia="宋体" w:hAnsi="Times New Roman" w:cs="Times New Roman" w:hint="eastAsia"/>
          <w:szCs w:val="20"/>
        </w:rPr>
        <w:t>即出现了缺陷能级。</w:t>
      </w:r>
      <w:r>
        <w:rPr>
          <w:rFonts w:ascii="Times New Roman" w:eastAsia="宋体" w:hAnsi="Times New Roman" w:cs="Times New Roman" w:hint="eastAsia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szCs w:val="20"/>
        </w:rPr>
        <w:t>当</w:t>
      </w:r>
      <w:r>
        <w:rPr>
          <w:rFonts w:ascii="Times New Roman" w:eastAsia="宋体" w:hAnsi="Times New Roman" w:cs="Times New Roman" w:hint="eastAsia"/>
          <w:szCs w:val="20"/>
        </w:rPr>
        <w:lastRenderedPageBreak/>
        <w:t>外界光照射时，晶格温度升高开始活跃，</w:t>
      </w:r>
      <w:r>
        <w:rPr>
          <w:rFonts w:ascii="宋体" w:eastAsia="宋体" w:hAnsi="宋体" w:cs="Times New Roman" w:hint="eastAsia"/>
          <w:szCs w:val="21"/>
        </w:rPr>
        <w:t>缺陷吸收了处于激发态的电子，被吸收的电子可在室温下逃逸，即在各级</w:t>
      </w:r>
      <w:r>
        <w:rPr>
          <w:rFonts w:ascii="Times New Roman" w:eastAsia="宋体" w:hAnsi="Times New Roman" w:cs="Times New Roman"/>
          <w:szCs w:val="20"/>
        </w:rPr>
        <w:t>能级间跃迁，从而产生</w:t>
      </w:r>
      <w:r>
        <w:rPr>
          <w:rFonts w:ascii="Times New Roman" w:eastAsia="宋体" w:hAnsi="Times New Roman" w:cs="Times New Roman" w:hint="eastAsia"/>
          <w:szCs w:val="20"/>
        </w:rPr>
        <w:t>了长余辉</w:t>
      </w:r>
      <w:r>
        <w:rPr>
          <w:rFonts w:ascii="Times New Roman" w:eastAsia="宋体" w:hAnsi="Times New Roman" w:cs="Times New Roman"/>
          <w:szCs w:val="20"/>
        </w:rPr>
        <w:t>发光</w:t>
      </w:r>
      <w:r>
        <w:rPr>
          <w:rFonts w:ascii="Times New Roman" w:eastAsia="宋体" w:hAnsi="Times New Roman" w:cs="Times New Roman" w:hint="eastAsia"/>
          <w:szCs w:val="20"/>
        </w:rPr>
        <w:t>。当</w:t>
      </w:r>
      <w:r>
        <w:rPr>
          <w:rFonts w:ascii="Times New Roman" w:eastAsia="宋体" w:hAnsi="Times New Roman" w:cs="Times New Roman"/>
          <w:szCs w:val="20"/>
        </w:rPr>
        <w:t>电子</w:t>
      </w:r>
      <w:r>
        <w:rPr>
          <w:rFonts w:ascii="Times New Roman" w:eastAsia="宋体" w:hAnsi="Times New Roman" w:cs="Times New Roman" w:hint="eastAsia"/>
          <w:szCs w:val="20"/>
        </w:rPr>
        <w:t>和</w:t>
      </w:r>
      <w:r>
        <w:rPr>
          <w:rFonts w:ascii="Times New Roman" w:eastAsia="宋体" w:hAnsi="Times New Roman" w:cs="Times New Roman"/>
          <w:szCs w:val="20"/>
        </w:rPr>
        <w:t>吸收能量越多</w:t>
      </w:r>
      <w:r>
        <w:rPr>
          <w:rFonts w:ascii="Times New Roman" w:eastAsia="宋体" w:hAnsi="Times New Roman" w:cs="Times New Roman" w:hint="eastAsia"/>
          <w:szCs w:val="20"/>
        </w:rPr>
        <w:t>时</w:t>
      </w:r>
      <w:r>
        <w:rPr>
          <w:rFonts w:ascii="Times New Roman" w:eastAsia="宋体" w:hAnsi="Times New Roman" w:cs="Times New Roman"/>
          <w:szCs w:val="20"/>
        </w:rPr>
        <w:t>，电子就更易克服缺陷能级与激发态能级间的能级间隔</w:t>
      </w:r>
      <w:r>
        <w:rPr>
          <w:rFonts w:ascii="Times New Roman" w:eastAsia="宋体" w:hAnsi="Times New Roman" w:cs="Times New Roman" w:hint="eastAsia"/>
          <w:szCs w:val="20"/>
        </w:rPr>
        <w:t>，使余辉的时间</w:t>
      </w:r>
      <w:r>
        <w:rPr>
          <w:rFonts w:ascii="Times New Roman" w:eastAsia="宋体" w:hAnsi="Times New Roman" w:cs="Times New Roman"/>
          <w:szCs w:val="20"/>
        </w:rPr>
        <w:t>更</w:t>
      </w:r>
      <w:r>
        <w:rPr>
          <w:rFonts w:ascii="Times New Roman" w:eastAsia="宋体" w:hAnsi="Times New Roman" w:cs="Times New Roman" w:hint="eastAsia"/>
          <w:szCs w:val="20"/>
        </w:rPr>
        <w:t>持久</w:t>
      </w:r>
      <w:r w:rsidRPr="00E975B0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[</w:t>
      </w:r>
      <w:r w:rsidR="00E975B0" w:rsidRPr="00E975B0">
        <w:rPr>
          <w:rFonts w:ascii="Times New Roman" w:eastAsia="宋体" w:hAnsi="Times New Roman" w:cs="Times New Roman" w:hint="eastAsia"/>
          <w:szCs w:val="21"/>
          <w:highlight w:val="yellow"/>
          <w:vertAlign w:val="superscript"/>
        </w:rPr>
        <w:t>4</w:t>
      </w:r>
      <w:r w:rsidRPr="00E975B0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]</w:t>
      </w:r>
      <w:r>
        <w:rPr>
          <w:rFonts w:ascii="Times New Roman" w:eastAsia="宋体" w:hAnsi="Times New Roman" w:cs="Times New Roman"/>
          <w:szCs w:val="20"/>
        </w:rPr>
        <w:t>。</w:t>
      </w:r>
      <w:r w:rsidR="008D32EF">
        <w:rPr>
          <w:rFonts w:ascii="Times New Roman" w:eastAsia="宋体" w:hAnsi="Times New Roman" w:cs="Times New Roman" w:hint="eastAsia"/>
          <w:szCs w:val="20"/>
        </w:rPr>
        <w:t>但</w:t>
      </w:r>
      <w:r>
        <w:rPr>
          <w:rFonts w:ascii="Times New Roman" w:eastAsia="宋体" w:hAnsi="Times New Roman" w:cs="Times New Roman" w:hint="eastAsia"/>
          <w:szCs w:val="20"/>
        </w:rPr>
        <w:t>由于材料中陷阱的复杂性和缺乏有效</w:t>
      </w:r>
      <w:r>
        <w:rPr>
          <w:rFonts w:ascii="Times New Roman" w:eastAsia="宋体" w:hAnsi="Times New Roman" w:cs="Times New Roman"/>
          <w:szCs w:val="20"/>
        </w:rPr>
        <w:t>的测试手段，</w:t>
      </w:r>
      <w:r>
        <w:rPr>
          <w:rFonts w:ascii="Times New Roman" w:eastAsia="宋体" w:hAnsi="Times New Roman" w:cs="Times New Roman" w:hint="eastAsia"/>
          <w:szCs w:val="20"/>
        </w:rPr>
        <w:t>该研究</w:t>
      </w:r>
      <w:r w:rsidR="008D32EF">
        <w:rPr>
          <w:rFonts w:ascii="Times New Roman" w:eastAsia="宋体" w:hAnsi="Times New Roman" w:cs="Times New Roman" w:hint="eastAsia"/>
          <w:szCs w:val="20"/>
        </w:rPr>
        <w:t>目前</w:t>
      </w:r>
      <w:r>
        <w:rPr>
          <w:rFonts w:ascii="Times New Roman" w:eastAsia="宋体" w:hAnsi="Times New Roman" w:cs="Times New Roman" w:hint="eastAsia"/>
          <w:szCs w:val="20"/>
        </w:rPr>
        <w:t>未有新进展。</w:t>
      </w:r>
    </w:p>
    <w:p w:rsidR="008E5CC8" w:rsidRDefault="008E5CC8">
      <w:pPr>
        <w:rPr>
          <w:rFonts w:ascii="Times New Roman" w:eastAsia="宋体" w:hAnsi="Times New Roman" w:cs="Times New Roman"/>
          <w:szCs w:val="20"/>
        </w:rPr>
      </w:pPr>
    </w:p>
    <w:p w:rsidR="008E5CC8" w:rsidRDefault="0011618F">
      <w:pPr>
        <w:ind w:firstLineChars="200" w:firstLine="420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>稀土激活的</w:t>
      </w:r>
      <w:r>
        <w:rPr>
          <w:rFonts w:ascii="Times New Roman" w:eastAsia="宋体" w:hAnsi="Times New Roman" w:cs="Times New Roman"/>
          <w:szCs w:val="20"/>
        </w:rPr>
        <w:t xml:space="preserve"> SrAl</w:t>
      </w:r>
      <w:r>
        <w:rPr>
          <w:rFonts w:ascii="Times New Roman" w:eastAsia="宋体" w:hAnsi="Times New Roman" w:cs="Times New Roman"/>
          <w:szCs w:val="20"/>
          <w:vertAlign w:val="subscript"/>
        </w:rPr>
        <w:t>2</w:t>
      </w:r>
      <w:r>
        <w:rPr>
          <w:rFonts w:ascii="Times New Roman" w:eastAsia="宋体" w:hAnsi="Times New Roman" w:cs="Times New Roman"/>
          <w:szCs w:val="20"/>
        </w:rPr>
        <w:t>O</w:t>
      </w:r>
      <w:r>
        <w:rPr>
          <w:rFonts w:ascii="Times New Roman" w:eastAsia="宋体" w:hAnsi="Times New Roman" w:cs="Times New Roman"/>
          <w:szCs w:val="20"/>
          <w:vertAlign w:val="subscript"/>
        </w:rPr>
        <w:t>4</w:t>
      </w:r>
      <w:r>
        <w:rPr>
          <w:rFonts w:ascii="Times New Roman" w:eastAsia="宋体" w:hAnsi="Times New Roman" w:cs="Times New Roman"/>
          <w:szCs w:val="20"/>
        </w:rPr>
        <w:t xml:space="preserve">:Eu,Dy </w:t>
      </w:r>
      <w:r>
        <w:rPr>
          <w:rFonts w:ascii="Times New Roman" w:eastAsia="宋体" w:hAnsi="Times New Roman" w:cs="Times New Roman"/>
          <w:szCs w:val="20"/>
        </w:rPr>
        <w:t>长余辉材料</w:t>
      </w:r>
      <w:r>
        <w:rPr>
          <w:rFonts w:ascii="Times New Roman" w:eastAsia="宋体" w:hAnsi="Times New Roman" w:cs="Times New Roman" w:hint="eastAsia"/>
          <w:szCs w:val="20"/>
        </w:rPr>
        <w:t>存在很多</w:t>
      </w:r>
      <w:r>
        <w:rPr>
          <w:rFonts w:ascii="Times New Roman" w:eastAsia="宋体" w:hAnsi="Times New Roman" w:cs="Times New Roman"/>
          <w:szCs w:val="20"/>
        </w:rPr>
        <w:t>制备方法</w:t>
      </w:r>
      <w:r>
        <w:rPr>
          <w:rFonts w:ascii="Times New Roman" w:eastAsia="宋体" w:hAnsi="Times New Roman" w:cs="Times New Roman" w:hint="eastAsia"/>
          <w:szCs w:val="20"/>
        </w:rPr>
        <w:t>。其中，</w:t>
      </w:r>
      <w:r>
        <w:rPr>
          <w:rFonts w:ascii="Times New Roman" w:eastAsia="宋体" w:hAnsi="Times New Roman" w:cs="Times New Roman"/>
          <w:szCs w:val="20"/>
        </w:rPr>
        <w:t>应用最多</w:t>
      </w:r>
      <w:r>
        <w:rPr>
          <w:rFonts w:ascii="Times New Roman" w:eastAsia="宋体" w:hAnsi="Times New Roman" w:cs="Times New Roman" w:hint="eastAsia"/>
          <w:szCs w:val="20"/>
        </w:rPr>
        <w:t>、</w:t>
      </w:r>
      <w:r>
        <w:rPr>
          <w:rFonts w:ascii="Times New Roman" w:eastAsia="宋体" w:hAnsi="Times New Roman" w:cs="Times New Roman"/>
          <w:szCs w:val="20"/>
        </w:rPr>
        <w:t>较为成熟的</w:t>
      </w:r>
      <w:r>
        <w:rPr>
          <w:rFonts w:ascii="Times New Roman" w:eastAsia="宋体" w:hAnsi="Times New Roman" w:cs="Times New Roman" w:hint="eastAsia"/>
          <w:szCs w:val="20"/>
        </w:rPr>
        <w:t>是</w:t>
      </w:r>
      <w:r>
        <w:rPr>
          <w:rFonts w:ascii="Times New Roman" w:eastAsia="宋体" w:hAnsi="Times New Roman" w:cs="Times New Roman"/>
          <w:szCs w:val="20"/>
        </w:rPr>
        <w:t>高温固相反应法</w:t>
      </w:r>
      <w:r w:rsidR="00AE2481">
        <w:rPr>
          <w:rFonts w:ascii="Times New Roman" w:eastAsia="宋体" w:hAnsi="Times New Roman" w:cs="Times New Roman" w:hint="eastAsia"/>
          <w:szCs w:val="20"/>
        </w:rPr>
        <w:t>，也称“干法”</w:t>
      </w:r>
      <w:r>
        <w:rPr>
          <w:rFonts w:ascii="Times New Roman" w:eastAsia="宋体" w:hAnsi="Times New Roman" w:cs="Times New Roman" w:hint="eastAsia"/>
          <w:szCs w:val="20"/>
        </w:rPr>
        <w:t>。</w:t>
      </w:r>
      <w:r>
        <w:rPr>
          <w:rFonts w:ascii="Times New Roman" w:eastAsia="宋体" w:hAnsi="Times New Roman" w:cs="Times New Roman"/>
          <w:szCs w:val="20"/>
        </w:rPr>
        <w:t>其制备</w:t>
      </w:r>
      <w:r>
        <w:rPr>
          <w:rFonts w:ascii="Times New Roman" w:eastAsia="宋体" w:hAnsi="Times New Roman" w:cs="Times New Roman" w:hint="eastAsia"/>
          <w:szCs w:val="20"/>
        </w:rPr>
        <w:t>工艺</w:t>
      </w:r>
      <w:r>
        <w:rPr>
          <w:rFonts w:ascii="Times New Roman" w:eastAsia="宋体" w:hAnsi="Times New Roman" w:cs="Times New Roman"/>
          <w:szCs w:val="20"/>
        </w:rPr>
        <w:t>简单</w:t>
      </w:r>
      <w:r>
        <w:rPr>
          <w:rFonts w:ascii="Times New Roman" w:eastAsia="宋体" w:hAnsi="Times New Roman" w:cs="Times New Roman" w:hint="eastAsia"/>
          <w:szCs w:val="20"/>
        </w:rPr>
        <w:t>可控，成本低，产品纯度高，发光性能好，对环境无污染。具体操作方法是按实验设计</w:t>
      </w:r>
      <w:r>
        <w:rPr>
          <w:rFonts w:ascii="Times New Roman" w:eastAsia="宋体" w:hAnsi="Times New Roman" w:cs="Times New Roman"/>
          <w:szCs w:val="20"/>
        </w:rPr>
        <w:t>将</w:t>
      </w:r>
      <w:r>
        <w:rPr>
          <w:rFonts w:ascii="Times New Roman" w:eastAsia="宋体" w:hAnsi="Times New Roman" w:cs="Times New Roman" w:hint="eastAsia"/>
          <w:szCs w:val="20"/>
        </w:rPr>
        <w:t>满足纯度要求的</w:t>
      </w:r>
      <w:r>
        <w:rPr>
          <w:rFonts w:ascii="Times New Roman" w:eastAsia="宋体" w:hAnsi="Times New Roman" w:cs="Times New Roman"/>
          <w:szCs w:val="20"/>
        </w:rPr>
        <w:t>发光原料</w:t>
      </w:r>
      <w:r>
        <w:rPr>
          <w:rFonts w:ascii="Times New Roman" w:eastAsia="宋体" w:hAnsi="Times New Roman" w:cs="Times New Roman" w:hint="eastAsia"/>
          <w:szCs w:val="20"/>
        </w:rPr>
        <w:t>准确配比</w:t>
      </w:r>
      <w:r>
        <w:rPr>
          <w:rFonts w:ascii="Times New Roman" w:eastAsia="宋体" w:hAnsi="Times New Roman" w:cs="Times New Roman"/>
          <w:szCs w:val="20"/>
        </w:rPr>
        <w:t>，</w:t>
      </w:r>
      <w:r>
        <w:rPr>
          <w:rFonts w:ascii="Times New Roman" w:eastAsia="宋体" w:hAnsi="Times New Roman" w:cs="Times New Roman" w:hint="eastAsia"/>
          <w:szCs w:val="20"/>
        </w:rPr>
        <w:t xml:space="preserve"> </w:t>
      </w:r>
      <w:r>
        <w:rPr>
          <w:rFonts w:ascii="Times New Roman" w:eastAsia="宋体" w:hAnsi="Times New Roman" w:cs="Times New Roman"/>
          <w:szCs w:val="20"/>
        </w:rPr>
        <w:t>加入适量助</w:t>
      </w:r>
      <w:r>
        <w:rPr>
          <w:rFonts w:ascii="Times New Roman" w:eastAsia="宋体" w:hAnsi="Times New Roman" w:cs="Times New Roman" w:hint="eastAsia"/>
          <w:szCs w:val="20"/>
        </w:rPr>
        <w:t>溶</w:t>
      </w:r>
      <w:r>
        <w:rPr>
          <w:rFonts w:ascii="Times New Roman" w:eastAsia="宋体" w:hAnsi="Times New Roman" w:cs="Times New Roman"/>
          <w:szCs w:val="20"/>
        </w:rPr>
        <w:t>剂</w:t>
      </w:r>
      <w:r>
        <w:rPr>
          <w:rFonts w:ascii="Times New Roman" w:eastAsia="宋体" w:hAnsi="Times New Roman" w:cs="Times New Roman" w:hint="eastAsia"/>
          <w:szCs w:val="20"/>
        </w:rPr>
        <w:t>和激活剂进行</w:t>
      </w:r>
      <w:r>
        <w:rPr>
          <w:rFonts w:ascii="Times New Roman" w:eastAsia="宋体" w:hAnsi="Times New Roman" w:cs="Times New Roman"/>
          <w:szCs w:val="20"/>
        </w:rPr>
        <w:t>充分研磨，</w:t>
      </w:r>
      <w:r>
        <w:rPr>
          <w:rFonts w:ascii="Times New Roman" w:eastAsia="宋体" w:hAnsi="Times New Roman" w:cs="Times New Roman" w:hint="eastAsia"/>
          <w:szCs w:val="20"/>
        </w:rPr>
        <w:t>原料混合均匀后在适当条件下高温灼烧，最后经冷却、</w:t>
      </w:r>
      <w:r>
        <w:rPr>
          <w:rFonts w:ascii="Times New Roman" w:eastAsia="宋体" w:hAnsi="Times New Roman" w:cs="Times New Roman"/>
          <w:szCs w:val="20"/>
        </w:rPr>
        <w:t>粉碎</w:t>
      </w:r>
      <w:r w:rsidR="00991273">
        <w:rPr>
          <w:rFonts w:ascii="Times New Roman" w:eastAsia="宋体" w:hAnsi="Times New Roman" w:cs="Times New Roman" w:hint="eastAsia"/>
          <w:szCs w:val="20"/>
        </w:rPr>
        <w:t>、过筛等工序即可得到目标产物。然而，该方法</w:t>
      </w:r>
      <w:r>
        <w:rPr>
          <w:rFonts w:ascii="Times New Roman" w:eastAsia="宋体" w:hAnsi="Times New Roman" w:cs="Times New Roman" w:hint="eastAsia"/>
          <w:szCs w:val="20"/>
        </w:rPr>
        <w:t>存在不足。首先，在其烧制过程中所需的温度过高</w:t>
      </w:r>
      <w:r w:rsidR="00991273">
        <w:rPr>
          <w:rFonts w:ascii="Times New Roman" w:eastAsia="宋体" w:hAnsi="Times New Roman" w:cs="Times New Roman" w:hint="eastAsia"/>
          <w:szCs w:val="20"/>
        </w:rPr>
        <w:t>，</w:t>
      </w:r>
      <w:r>
        <w:rPr>
          <w:rFonts w:ascii="Times New Roman" w:eastAsia="宋体" w:hAnsi="Times New Roman" w:cs="Times New Roman" w:hint="eastAsia"/>
          <w:szCs w:val="20"/>
        </w:rPr>
        <w:t>对设备要求较高且会造成资源浪费；其次，成</w:t>
      </w:r>
      <w:r>
        <w:rPr>
          <w:rFonts w:ascii="Times New Roman" w:eastAsia="宋体" w:hAnsi="Times New Roman" w:cs="Times New Roman"/>
          <w:szCs w:val="20"/>
        </w:rPr>
        <w:t>品粒径</w:t>
      </w:r>
      <w:proofErr w:type="gramStart"/>
      <w:r>
        <w:rPr>
          <w:rFonts w:ascii="Times New Roman" w:eastAsia="宋体" w:hAnsi="Times New Roman" w:cs="Times New Roman"/>
          <w:szCs w:val="20"/>
        </w:rPr>
        <w:t>较大需</w:t>
      </w:r>
      <w:proofErr w:type="gramEnd"/>
      <w:r>
        <w:rPr>
          <w:rFonts w:ascii="Times New Roman" w:eastAsia="宋体" w:hAnsi="Times New Roman" w:cs="Times New Roman"/>
          <w:szCs w:val="20"/>
        </w:rPr>
        <w:t>研磨，</w:t>
      </w:r>
      <w:r>
        <w:rPr>
          <w:rFonts w:ascii="Times New Roman" w:eastAsia="宋体" w:hAnsi="Times New Roman" w:cs="Times New Roman" w:hint="eastAsia"/>
          <w:szCs w:val="20"/>
        </w:rPr>
        <w:t>而二次研磨会使</w:t>
      </w:r>
      <w:r>
        <w:rPr>
          <w:rFonts w:ascii="Times New Roman" w:eastAsia="宋体" w:hAnsi="Times New Roman" w:cs="Times New Roman"/>
          <w:szCs w:val="20"/>
        </w:rPr>
        <w:t>粉体表面产生复杂缺陷结构</w:t>
      </w:r>
      <w:r>
        <w:rPr>
          <w:rFonts w:ascii="Times New Roman" w:eastAsia="宋体" w:hAnsi="Times New Roman" w:cs="Times New Roman" w:hint="eastAsia"/>
          <w:szCs w:val="20"/>
        </w:rPr>
        <w:t>和</w:t>
      </w:r>
      <w:r>
        <w:rPr>
          <w:rFonts w:ascii="Times New Roman" w:eastAsia="宋体" w:hAnsi="Times New Roman" w:cs="Times New Roman"/>
          <w:szCs w:val="20"/>
        </w:rPr>
        <w:t>微观内应力集中，对</w:t>
      </w:r>
      <w:r>
        <w:rPr>
          <w:rFonts w:ascii="Times New Roman" w:eastAsia="宋体" w:hAnsi="Times New Roman" w:cs="Times New Roman" w:hint="eastAsia"/>
          <w:szCs w:val="20"/>
        </w:rPr>
        <w:t>其</w:t>
      </w:r>
      <w:r>
        <w:rPr>
          <w:rFonts w:ascii="Times New Roman" w:eastAsia="宋体" w:hAnsi="Times New Roman" w:cs="Times New Roman"/>
          <w:szCs w:val="20"/>
        </w:rPr>
        <w:t>发光性能及应用产生负面影响。</w:t>
      </w:r>
    </w:p>
    <w:p w:rsidR="008E5CC8" w:rsidRDefault="0011618F">
      <w:pPr>
        <w:ind w:firstLineChars="200" w:firstLine="420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对此，研究者们探索出了多种制备方法，以期达到更好的效果。现常用的主要有：</w:t>
      </w:r>
      <w:r>
        <w:rPr>
          <w:rFonts w:ascii="Times New Roman" w:eastAsia="宋体" w:hAnsi="Times New Roman" w:cs="Times New Roman"/>
          <w:szCs w:val="20"/>
        </w:rPr>
        <w:t>溶胶</w:t>
      </w:r>
      <w:r>
        <w:rPr>
          <w:rFonts w:ascii="宋体" w:eastAsia="宋体" w:hAnsi="宋体"/>
        </w:rPr>
        <w:t>-</w:t>
      </w:r>
      <w:r>
        <w:rPr>
          <w:rFonts w:ascii="Times New Roman" w:eastAsia="宋体" w:hAnsi="Times New Roman" w:cs="Times New Roman"/>
          <w:szCs w:val="20"/>
        </w:rPr>
        <w:t>凝胶法、燃烧法</w:t>
      </w:r>
      <w:r>
        <w:rPr>
          <w:rFonts w:ascii="Times New Roman" w:eastAsia="宋体" w:hAnsi="Times New Roman" w:cs="Times New Roman" w:hint="eastAsia"/>
          <w:szCs w:val="20"/>
        </w:rPr>
        <w:t>、水热</w:t>
      </w:r>
      <w:r>
        <w:rPr>
          <w:rFonts w:ascii="Times New Roman" w:eastAsia="宋体" w:hAnsi="Times New Roman" w:cs="Times New Roman"/>
          <w:szCs w:val="20"/>
        </w:rPr>
        <w:t>法、</w:t>
      </w:r>
      <w:r>
        <w:rPr>
          <w:rFonts w:ascii="Times New Roman" w:eastAsia="宋体" w:hAnsi="Times New Roman" w:cs="Times New Roman" w:hint="eastAsia"/>
          <w:szCs w:val="20"/>
        </w:rPr>
        <w:t>共</w:t>
      </w:r>
      <w:r>
        <w:rPr>
          <w:rFonts w:ascii="Times New Roman" w:eastAsia="宋体" w:hAnsi="Times New Roman" w:cs="Times New Roman"/>
          <w:szCs w:val="20"/>
        </w:rPr>
        <w:t>沉淀法、微波法及喷雾热解法</w:t>
      </w:r>
      <w:r w:rsidRPr="00991273">
        <w:rPr>
          <w:rFonts w:ascii="Times New Roman" w:eastAsia="宋体" w:hAnsi="Times New Roman" w:cs="Times New Roman"/>
          <w:szCs w:val="20"/>
          <w:highlight w:val="yellow"/>
          <w:vertAlign w:val="superscript"/>
        </w:rPr>
        <w:t>[</w:t>
      </w:r>
      <w:r w:rsidR="00991273" w:rsidRPr="00991273">
        <w:rPr>
          <w:rFonts w:ascii="Times New Roman" w:eastAsia="宋体" w:hAnsi="Times New Roman" w:cs="Times New Roman" w:hint="eastAsia"/>
          <w:szCs w:val="20"/>
          <w:highlight w:val="yellow"/>
          <w:vertAlign w:val="superscript"/>
        </w:rPr>
        <w:t>5</w:t>
      </w:r>
      <w:r w:rsidR="00991273" w:rsidRPr="00991273">
        <w:rPr>
          <w:rFonts w:ascii="Times New Roman" w:eastAsia="宋体" w:hAnsi="Times New Roman" w:cs="Times New Roman"/>
          <w:szCs w:val="20"/>
          <w:highlight w:val="yellow"/>
          <w:vertAlign w:val="superscript"/>
        </w:rPr>
        <w:t>-</w:t>
      </w:r>
      <w:r w:rsidR="00991273" w:rsidRPr="00991273">
        <w:rPr>
          <w:rFonts w:ascii="Times New Roman" w:eastAsia="宋体" w:hAnsi="Times New Roman" w:cs="Times New Roman" w:hint="eastAsia"/>
          <w:szCs w:val="20"/>
          <w:highlight w:val="yellow"/>
          <w:vertAlign w:val="superscript"/>
        </w:rPr>
        <w:t>6</w:t>
      </w:r>
      <w:r w:rsidRPr="00991273">
        <w:rPr>
          <w:rFonts w:ascii="Times New Roman" w:eastAsia="宋体" w:hAnsi="Times New Roman" w:cs="Times New Roman"/>
          <w:szCs w:val="20"/>
          <w:highlight w:val="yellow"/>
          <w:vertAlign w:val="superscript"/>
        </w:rPr>
        <w:t>]</w:t>
      </w:r>
      <w:r>
        <w:rPr>
          <w:rFonts w:ascii="Times New Roman" w:eastAsia="宋体" w:hAnsi="Times New Roman" w:cs="Times New Roman" w:hint="eastAsia"/>
          <w:szCs w:val="20"/>
        </w:rPr>
        <w:t>。各类制备方法都存在各自的优缺点，见表</w:t>
      </w:r>
      <w:r>
        <w:rPr>
          <w:rFonts w:ascii="Times New Roman" w:eastAsia="宋体" w:hAnsi="Times New Roman" w:cs="Times New Roman" w:hint="eastAsia"/>
          <w:szCs w:val="20"/>
        </w:rPr>
        <w:t>1</w:t>
      </w:r>
      <w:r>
        <w:rPr>
          <w:rFonts w:ascii="Times New Roman" w:eastAsia="宋体" w:hAnsi="Times New Roman" w:cs="Times New Roman" w:hint="eastAsia"/>
          <w:szCs w:val="20"/>
        </w:rPr>
        <w:t>。</w:t>
      </w:r>
    </w:p>
    <w:p w:rsidR="008E5CC8" w:rsidRDefault="0011618F">
      <w:pPr>
        <w:tabs>
          <w:tab w:val="left" w:pos="6075"/>
        </w:tabs>
        <w:jc w:val="center"/>
        <w:rPr>
          <w:rFonts w:ascii="Times New Roman" w:eastAsia="黑体" w:hAnsi="Times New Roman" w:cs="Times New Roman"/>
          <w:sz w:val="18"/>
          <w:szCs w:val="18"/>
        </w:rPr>
      </w:pPr>
      <w:r>
        <w:rPr>
          <w:rFonts w:ascii="Times New Roman" w:eastAsia="黑体" w:hAnsi="Times New Roman" w:cs="Times New Roman" w:hint="eastAsia"/>
          <w:sz w:val="18"/>
          <w:szCs w:val="18"/>
        </w:rPr>
        <w:t>表</w:t>
      </w:r>
      <w:r>
        <w:rPr>
          <w:rFonts w:ascii="Times New Roman" w:eastAsia="黑体" w:hAnsi="Times New Roman" w:cs="Times New Roman"/>
          <w:sz w:val="18"/>
          <w:szCs w:val="18"/>
        </w:rPr>
        <w:t xml:space="preserve">1  </w:t>
      </w:r>
      <w:r>
        <w:rPr>
          <w:rFonts w:ascii="Times New Roman" w:eastAsia="黑体" w:hAnsi="Times New Roman" w:cs="Times New Roman"/>
          <w:sz w:val="18"/>
          <w:szCs w:val="18"/>
        </w:rPr>
        <w:t>制备方法</w:t>
      </w:r>
      <w:r>
        <w:rPr>
          <w:rFonts w:ascii="Times New Roman" w:eastAsia="黑体" w:hAnsi="Times New Roman" w:cs="Times New Roman" w:hint="eastAsia"/>
          <w:sz w:val="18"/>
          <w:szCs w:val="18"/>
        </w:rPr>
        <w:t>及优缺点</w:t>
      </w:r>
    </w:p>
    <w:p w:rsidR="008E5CC8" w:rsidRDefault="0011618F">
      <w:pPr>
        <w:ind w:firstLineChars="200" w:firstLine="361"/>
        <w:jc w:val="center"/>
        <w:rPr>
          <w:rFonts w:ascii="Times New Roman" w:eastAsia="宋体" w:hAnsi="Times New Roman" w:cs="Times New Roman"/>
          <w:b/>
          <w:sz w:val="18"/>
          <w:szCs w:val="18"/>
        </w:rPr>
      </w:pPr>
      <w:r>
        <w:rPr>
          <w:rFonts w:ascii="Times New Roman" w:eastAsia="宋体" w:hAnsi="Times New Roman" w:cs="Times New Roman" w:hint="eastAsia"/>
          <w:b/>
          <w:sz w:val="18"/>
          <w:szCs w:val="18"/>
        </w:rPr>
        <w:t xml:space="preserve">Table </w:t>
      </w:r>
      <w:proofErr w:type="gramStart"/>
      <w:r>
        <w:rPr>
          <w:rFonts w:ascii="Times New Roman" w:eastAsia="宋体" w:hAnsi="Times New Roman" w:cs="Times New Roman"/>
          <w:b/>
          <w:sz w:val="18"/>
          <w:szCs w:val="18"/>
        </w:rPr>
        <w:t>1  The</w:t>
      </w:r>
      <w:proofErr w:type="gramEnd"/>
      <w:r>
        <w:rPr>
          <w:rFonts w:ascii="Times New Roman" w:eastAsia="宋体" w:hAnsi="Times New Roman" w:cs="Times New Roman"/>
          <w:b/>
          <w:sz w:val="18"/>
          <w:szCs w:val="18"/>
        </w:rPr>
        <w:t xml:space="preserve"> preparation methods and the advantages and disadvantages</w:t>
      </w:r>
      <w:r>
        <w:rPr>
          <w:rFonts w:ascii="Times New Roman" w:eastAsia="宋体" w:hAnsi="Times New Roman" w:cs="Times New Roman" w:hint="eastAsia"/>
          <w:b/>
          <w:sz w:val="18"/>
          <w:szCs w:val="18"/>
        </w:rPr>
        <w:t xml:space="preserve"> </w:t>
      </w:r>
    </w:p>
    <w:tbl>
      <w:tblPr>
        <w:tblW w:w="7938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2835"/>
      </w:tblGrid>
      <w:tr w:rsidR="003A1E12" w:rsidRPr="003A1E12" w:rsidTr="00A979F8">
        <w:trPr>
          <w:jc w:val="center"/>
        </w:trPr>
        <w:tc>
          <w:tcPr>
            <w:tcW w:w="1134" w:type="dxa"/>
            <w:shd w:val="clear" w:color="auto" w:fill="4F81BD"/>
            <w:vAlign w:val="center"/>
          </w:tcPr>
          <w:p w:rsidR="003A1E12" w:rsidRPr="003A1E12" w:rsidRDefault="00BD6B16" w:rsidP="003A1E12">
            <w:pPr>
              <w:jc w:val="center"/>
              <w:rPr>
                <w:rFonts w:ascii="宋体" w:eastAsia="宋体" w:hAnsi="Times New Roman" w:cs="宋体"/>
                <w:color w:val="FFFFFF"/>
                <w:sz w:val="15"/>
                <w:szCs w:val="15"/>
              </w:rPr>
            </w:pPr>
            <w:r w:rsidRPr="006E0383">
              <w:rPr>
                <w:rFonts w:ascii="宋体" w:eastAsia="宋体" w:hAnsi="宋体" w:cs="Times New Roman" w:hint="eastAsia"/>
                <w:color w:val="FFFFFF" w:themeColor="background1"/>
                <w:sz w:val="15"/>
                <w:szCs w:val="15"/>
              </w:rPr>
              <w:t>制备方法</w:t>
            </w:r>
          </w:p>
        </w:tc>
        <w:tc>
          <w:tcPr>
            <w:tcW w:w="3969" w:type="dxa"/>
            <w:shd w:val="clear" w:color="auto" w:fill="4F81BD"/>
            <w:vAlign w:val="center"/>
          </w:tcPr>
          <w:p w:rsidR="003A1E12" w:rsidRPr="003A1E12" w:rsidRDefault="00BD6B16" w:rsidP="003A1E12">
            <w:pPr>
              <w:jc w:val="center"/>
              <w:rPr>
                <w:rFonts w:ascii="宋体" w:eastAsia="宋体" w:hAnsi="Times New Roman" w:cs="宋体"/>
                <w:color w:val="FFFFFF"/>
                <w:sz w:val="15"/>
                <w:szCs w:val="15"/>
              </w:rPr>
            </w:pPr>
            <w:r w:rsidRPr="006E0383">
              <w:rPr>
                <w:rFonts w:ascii="宋体" w:eastAsia="宋体" w:hAnsi="宋体" w:cs="Times New Roman" w:hint="eastAsia"/>
                <w:color w:val="FFFFFF" w:themeColor="background1"/>
                <w:sz w:val="15"/>
                <w:szCs w:val="15"/>
              </w:rPr>
              <w:t>优点</w:t>
            </w:r>
          </w:p>
        </w:tc>
        <w:tc>
          <w:tcPr>
            <w:tcW w:w="2835" w:type="dxa"/>
            <w:shd w:val="clear" w:color="auto" w:fill="4F81BD"/>
          </w:tcPr>
          <w:p w:rsidR="003A1E12" w:rsidRPr="003A1E12" w:rsidRDefault="00BD6B16" w:rsidP="003A1E12">
            <w:pPr>
              <w:jc w:val="center"/>
              <w:rPr>
                <w:rFonts w:ascii="宋体" w:eastAsia="宋体" w:hAnsi="宋体" w:cs="宋体"/>
                <w:color w:val="FFFFFF"/>
                <w:sz w:val="15"/>
                <w:szCs w:val="15"/>
              </w:rPr>
            </w:pPr>
            <w:r w:rsidRPr="006E0383">
              <w:rPr>
                <w:rFonts w:ascii="宋体" w:eastAsia="宋体" w:hAnsi="宋体" w:cs="Times New Roman" w:hint="eastAsia"/>
                <w:color w:val="FFFFFF" w:themeColor="background1"/>
                <w:sz w:val="15"/>
                <w:szCs w:val="15"/>
              </w:rPr>
              <w:t>缺点</w:t>
            </w:r>
          </w:p>
        </w:tc>
      </w:tr>
      <w:tr w:rsidR="003A1E12" w:rsidRPr="003A1E12" w:rsidTr="00A979F8">
        <w:trPr>
          <w:trHeight w:val="90"/>
          <w:jc w:val="center"/>
        </w:trPr>
        <w:tc>
          <w:tcPr>
            <w:tcW w:w="1134" w:type="dxa"/>
            <w:shd w:val="clear" w:color="auto" w:fill="DBE5F1"/>
            <w:vAlign w:val="center"/>
          </w:tcPr>
          <w:p w:rsidR="003A1E12" w:rsidRPr="003A1E12" w:rsidRDefault="00BD6B16" w:rsidP="005B3FAA">
            <w:pPr>
              <w:rPr>
                <w:rFonts w:ascii="宋体" w:eastAsia="宋体" w:hAnsi="Times New Roman" w:cs="宋体"/>
                <w:sz w:val="15"/>
                <w:szCs w:val="15"/>
              </w:rPr>
            </w:pPr>
            <w:r>
              <w:rPr>
                <w:rFonts w:ascii="宋体" w:eastAsia="宋体" w:hAnsi="宋体" w:cs="Times New Roman" w:hint="eastAsia"/>
                <w:sz w:val="15"/>
                <w:szCs w:val="15"/>
              </w:rPr>
              <w:t>溶胶</w:t>
            </w:r>
            <w:r>
              <w:rPr>
                <w:rFonts w:ascii="宋体" w:eastAsia="宋体" w:hAnsi="宋体" w:cs="Times New Roman"/>
                <w:sz w:val="15"/>
                <w:szCs w:val="15"/>
              </w:rPr>
              <w:t>-凝胶法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3A1E12" w:rsidRPr="003A1E12" w:rsidRDefault="00BD6B16" w:rsidP="005B3FAA">
            <w:pPr>
              <w:widowControl/>
              <w:rPr>
                <w:rFonts w:ascii="宋体" w:eastAsia="宋体" w:hAnsi="Times New Roman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Times New Roman" w:hint="eastAsia"/>
                <w:sz w:val="15"/>
                <w:szCs w:val="15"/>
              </w:rPr>
              <w:t>反应温度低、产物纯度高、均匀性好、可得细小颗粒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3A1E12" w:rsidRPr="003A1E12" w:rsidRDefault="00BD6B16" w:rsidP="005B3FAA">
            <w:pPr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Times New Roman" w:hint="eastAsia"/>
                <w:sz w:val="15"/>
                <w:szCs w:val="15"/>
              </w:rPr>
              <w:t>原料成本高、生产周期长、工序繁琐且产物在干燥时易收缩塌陷</w:t>
            </w:r>
          </w:p>
        </w:tc>
      </w:tr>
      <w:tr w:rsidR="00BD6B16" w:rsidRPr="003A1E12" w:rsidTr="00A979F8">
        <w:trPr>
          <w:trHeight w:val="90"/>
          <w:jc w:val="center"/>
        </w:trPr>
        <w:tc>
          <w:tcPr>
            <w:tcW w:w="1134" w:type="dxa"/>
            <w:shd w:val="clear" w:color="auto" w:fill="DBE5F1"/>
            <w:vAlign w:val="center"/>
          </w:tcPr>
          <w:p w:rsidR="00BD6B16" w:rsidRPr="003A1E12" w:rsidRDefault="00BD6B16" w:rsidP="005B3FAA">
            <w:pPr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Times New Roman" w:hint="eastAsia"/>
                <w:sz w:val="15"/>
                <w:szCs w:val="15"/>
              </w:rPr>
              <w:t>燃烧法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BD6B16" w:rsidRDefault="00BD6B16" w:rsidP="005B3FAA">
            <w:pPr>
              <w:rPr>
                <w:rFonts w:ascii="宋体" w:eastAsia="宋体" w:hAnsi="宋体" w:cs="Times New Roman"/>
                <w:sz w:val="15"/>
                <w:szCs w:val="15"/>
              </w:rPr>
            </w:pPr>
            <w:r>
              <w:rPr>
                <w:rFonts w:ascii="宋体" w:eastAsia="宋体" w:hAnsi="宋体" w:cs="Times New Roman" w:hint="eastAsia"/>
                <w:sz w:val="15"/>
                <w:szCs w:val="15"/>
              </w:rPr>
              <w:t>工艺简便、过程中所需能量由自身的氧化还原反应提供、损耗小、时间快、产物纯度高且颗粒细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BD6B16" w:rsidRPr="003A1E12" w:rsidRDefault="00BD6B16" w:rsidP="005B3FAA">
            <w:pPr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Times New Roman" w:hint="eastAsia"/>
                <w:sz w:val="15"/>
                <w:szCs w:val="15"/>
              </w:rPr>
              <w:t>反应过程剧烈难以控制、有污染废气、难以工业化大规模生产</w:t>
            </w:r>
          </w:p>
        </w:tc>
      </w:tr>
      <w:tr w:rsidR="005B3FAA" w:rsidRPr="003A1E12" w:rsidTr="00A979F8">
        <w:trPr>
          <w:trHeight w:val="90"/>
          <w:jc w:val="center"/>
        </w:trPr>
        <w:tc>
          <w:tcPr>
            <w:tcW w:w="1134" w:type="dxa"/>
            <w:shd w:val="clear" w:color="auto" w:fill="DBE5F1"/>
            <w:vAlign w:val="center"/>
          </w:tcPr>
          <w:p w:rsidR="005B3FAA" w:rsidRPr="003A1E12" w:rsidRDefault="005B3FAA" w:rsidP="005B3FAA">
            <w:pPr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Times New Roman" w:hint="eastAsia"/>
                <w:sz w:val="15"/>
                <w:szCs w:val="15"/>
              </w:rPr>
              <w:t>水热法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5B3FAA" w:rsidRDefault="005B3FAA" w:rsidP="005B3FAA">
            <w:pPr>
              <w:rPr>
                <w:rFonts w:ascii="宋体" w:eastAsia="宋体" w:hAnsi="宋体" w:cs="Times New Roman"/>
                <w:sz w:val="15"/>
                <w:szCs w:val="15"/>
              </w:rPr>
            </w:pPr>
            <w:r>
              <w:rPr>
                <w:rFonts w:ascii="宋体" w:eastAsia="宋体" w:hAnsi="宋体" w:cs="Times New Roman" w:hint="eastAsia"/>
                <w:sz w:val="15"/>
                <w:szCs w:val="15"/>
              </w:rPr>
              <w:t>制备步骤少、条件温和、能耗低、对原材料要求较低、成品结构形态易于控制、体系稳定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5B3FAA" w:rsidRDefault="005B3FAA" w:rsidP="005B3FAA">
            <w:pPr>
              <w:rPr>
                <w:rFonts w:ascii="宋体" w:eastAsia="宋体" w:hAnsi="宋体" w:cs="Times New Roman"/>
                <w:sz w:val="15"/>
                <w:szCs w:val="15"/>
              </w:rPr>
            </w:pPr>
            <w:r>
              <w:rPr>
                <w:rFonts w:ascii="宋体" w:eastAsia="宋体" w:hAnsi="宋体" w:cs="Times New Roman" w:hint="eastAsia"/>
                <w:sz w:val="15"/>
                <w:szCs w:val="15"/>
              </w:rPr>
              <w:t>产物发光强度低、设备昂贵</w:t>
            </w:r>
          </w:p>
        </w:tc>
      </w:tr>
      <w:tr w:rsidR="005B3FAA" w:rsidRPr="003A1E12" w:rsidTr="00A979F8">
        <w:trPr>
          <w:trHeight w:val="90"/>
          <w:jc w:val="center"/>
        </w:trPr>
        <w:tc>
          <w:tcPr>
            <w:tcW w:w="1134" w:type="dxa"/>
            <w:shd w:val="clear" w:color="auto" w:fill="DBE5F1"/>
            <w:vAlign w:val="center"/>
          </w:tcPr>
          <w:p w:rsidR="005B3FAA" w:rsidRDefault="005B3FAA" w:rsidP="005B3FAA">
            <w:pPr>
              <w:rPr>
                <w:rFonts w:ascii="宋体" w:eastAsia="宋体" w:hAnsi="宋体" w:cs="Times New Roman"/>
                <w:sz w:val="15"/>
                <w:szCs w:val="15"/>
              </w:rPr>
            </w:pPr>
            <w:r>
              <w:rPr>
                <w:rFonts w:ascii="宋体" w:eastAsia="宋体" w:hAnsi="宋体" w:cs="Times New Roman" w:hint="eastAsia"/>
                <w:sz w:val="15"/>
                <w:szCs w:val="15"/>
              </w:rPr>
              <w:t>共</w:t>
            </w:r>
            <w:r>
              <w:rPr>
                <w:rFonts w:ascii="宋体" w:eastAsia="宋体" w:hAnsi="宋体" w:cs="Times New Roman"/>
                <w:sz w:val="15"/>
                <w:szCs w:val="15"/>
              </w:rPr>
              <w:t>沉淀法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5B3FAA" w:rsidRDefault="005B3FAA" w:rsidP="005B3FAA">
            <w:pPr>
              <w:rPr>
                <w:rFonts w:ascii="宋体" w:eastAsia="宋体" w:hAnsi="宋体" w:cs="Times New Roman"/>
                <w:sz w:val="15"/>
                <w:szCs w:val="15"/>
              </w:rPr>
            </w:pPr>
            <w:r>
              <w:rPr>
                <w:rFonts w:ascii="宋体" w:eastAsia="宋体" w:hAnsi="宋体" w:cs="Times New Roman" w:hint="eastAsia"/>
                <w:sz w:val="15"/>
                <w:szCs w:val="15"/>
              </w:rPr>
              <w:t>工艺简单、反应温度低、混合均匀、产物纯度及颗粒可控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5B3FAA" w:rsidRDefault="005B3FAA" w:rsidP="005B3FAA">
            <w:pPr>
              <w:rPr>
                <w:rFonts w:ascii="宋体" w:eastAsia="宋体" w:hAnsi="宋体" w:cs="Times New Roman"/>
                <w:sz w:val="15"/>
                <w:szCs w:val="15"/>
              </w:rPr>
            </w:pPr>
            <w:r>
              <w:rPr>
                <w:rFonts w:ascii="宋体" w:eastAsia="宋体" w:hAnsi="宋体" w:cs="Times New Roman" w:hint="eastAsia"/>
                <w:sz w:val="15"/>
                <w:szCs w:val="15"/>
              </w:rPr>
              <w:t>原料选择度高、余辉性能较差、</w:t>
            </w:r>
            <w:r>
              <w:rPr>
                <w:rFonts w:ascii="宋体" w:eastAsia="宋体" w:hAnsi="宋体" w:cs="Times New Roman"/>
                <w:sz w:val="15"/>
                <w:szCs w:val="15"/>
              </w:rPr>
              <w:t>产物易</w:t>
            </w:r>
            <w:r>
              <w:rPr>
                <w:rFonts w:ascii="宋体" w:eastAsia="宋体" w:hAnsi="宋体" w:cs="Times New Roman" w:hint="eastAsia"/>
                <w:sz w:val="15"/>
                <w:szCs w:val="15"/>
              </w:rPr>
              <w:t>产生</w:t>
            </w:r>
            <w:r>
              <w:rPr>
                <w:rFonts w:ascii="宋体" w:eastAsia="宋体" w:hAnsi="宋体" w:cs="Times New Roman"/>
                <w:sz w:val="15"/>
                <w:szCs w:val="15"/>
              </w:rPr>
              <w:t>团聚</w:t>
            </w:r>
            <w:r>
              <w:rPr>
                <w:rFonts w:ascii="宋体" w:eastAsia="宋体" w:hAnsi="宋体" w:cs="Times New Roman" w:hint="eastAsia"/>
                <w:sz w:val="15"/>
                <w:szCs w:val="15"/>
              </w:rPr>
              <w:t>现象</w:t>
            </w:r>
          </w:p>
        </w:tc>
      </w:tr>
      <w:tr w:rsidR="005B3FAA" w:rsidRPr="003A1E12" w:rsidTr="00A979F8">
        <w:trPr>
          <w:trHeight w:val="90"/>
          <w:jc w:val="center"/>
        </w:trPr>
        <w:tc>
          <w:tcPr>
            <w:tcW w:w="1134" w:type="dxa"/>
            <w:shd w:val="clear" w:color="auto" w:fill="DBE5F1"/>
            <w:vAlign w:val="center"/>
          </w:tcPr>
          <w:p w:rsidR="005B3FAA" w:rsidRDefault="005B3FAA" w:rsidP="005B3FAA">
            <w:pPr>
              <w:rPr>
                <w:rFonts w:ascii="宋体" w:eastAsia="宋体" w:hAnsi="宋体" w:cs="Times New Roman"/>
                <w:sz w:val="15"/>
                <w:szCs w:val="15"/>
              </w:rPr>
            </w:pPr>
            <w:r>
              <w:rPr>
                <w:rFonts w:ascii="宋体" w:eastAsia="宋体" w:hAnsi="宋体" w:cs="Times New Roman" w:hint="eastAsia"/>
                <w:sz w:val="15"/>
                <w:szCs w:val="15"/>
              </w:rPr>
              <w:t>微波法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5B3FAA" w:rsidRDefault="005B3FAA" w:rsidP="005B3FAA">
            <w:pPr>
              <w:rPr>
                <w:rFonts w:ascii="宋体" w:eastAsia="宋体" w:hAnsi="宋体" w:cs="Times New Roman"/>
                <w:sz w:val="15"/>
                <w:szCs w:val="15"/>
              </w:rPr>
            </w:pPr>
            <w:r>
              <w:rPr>
                <w:rFonts w:ascii="宋体" w:eastAsia="宋体" w:hAnsi="宋体" w:cs="Times New Roman" w:hint="eastAsia"/>
                <w:sz w:val="15"/>
                <w:szCs w:val="15"/>
              </w:rPr>
              <w:t>高效节能、</w:t>
            </w:r>
            <w:r>
              <w:rPr>
                <w:rFonts w:ascii="宋体" w:eastAsia="宋体" w:hAnsi="宋体" w:cs="Times New Roman"/>
                <w:sz w:val="15"/>
                <w:szCs w:val="15"/>
              </w:rPr>
              <w:t>操作简便</w:t>
            </w:r>
            <w:r>
              <w:rPr>
                <w:rFonts w:ascii="宋体" w:eastAsia="宋体" w:hAnsi="宋体" w:cs="Times New Roman" w:hint="eastAsia"/>
                <w:sz w:val="15"/>
                <w:szCs w:val="15"/>
              </w:rPr>
              <w:t>、产物粒径</w:t>
            </w:r>
            <w:r>
              <w:rPr>
                <w:rFonts w:ascii="宋体" w:eastAsia="宋体" w:hAnsi="宋体" w:cs="Times New Roman"/>
                <w:sz w:val="15"/>
                <w:szCs w:val="15"/>
              </w:rPr>
              <w:t>小且均匀</w:t>
            </w:r>
            <w:r>
              <w:rPr>
                <w:rFonts w:ascii="宋体" w:eastAsia="宋体" w:hAnsi="宋体" w:cs="Times New Roman" w:hint="eastAsia"/>
                <w:sz w:val="15"/>
                <w:szCs w:val="15"/>
              </w:rPr>
              <w:t>分布、</w:t>
            </w:r>
            <w:r>
              <w:rPr>
                <w:rFonts w:ascii="宋体" w:eastAsia="宋体" w:hAnsi="宋体" w:cs="Times New Roman"/>
                <w:sz w:val="15"/>
                <w:szCs w:val="15"/>
              </w:rPr>
              <w:t>发光效率高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5B3FAA" w:rsidRDefault="005B3FAA" w:rsidP="005B3FAA">
            <w:pPr>
              <w:rPr>
                <w:rFonts w:ascii="宋体" w:eastAsia="宋体" w:hAnsi="宋体" w:cs="Times New Roman"/>
                <w:sz w:val="15"/>
                <w:szCs w:val="15"/>
              </w:rPr>
            </w:pPr>
            <w:r>
              <w:rPr>
                <w:rFonts w:ascii="宋体" w:eastAsia="宋体" w:hAnsi="宋体" w:cs="Times New Roman"/>
                <w:sz w:val="15"/>
                <w:szCs w:val="15"/>
              </w:rPr>
              <w:t>反应温度难控制、缺少</w:t>
            </w:r>
            <w:r>
              <w:rPr>
                <w:rFonts w:ascii="宋体" w:eastAsia="宋体" w:hAnsi="宋体" w:cs="Times New Roman" w:hint="eastAsia"/>
                <w:sz w:val="15"/>
                <w:szCs w:val="15"/>
              </w:rPr>
              <w:t>满足</w:t>
            </w:r>
            <w:r>
              <w:rPr>
                <w:rFonts w:ascii="宋体" w:eastAsia="宋体" w:hAnsi="宋体" w:cs="Times New Roman"/>
                <w:sz w:val="15"/>
                <w:szCs w:val="15"/>
              </w:rPr>
              <w:t>工业生产的</w:t>
            </w:r>
            <w:r>
              <w:rPr>
                <w:rFonts w:ascii="宋体" w:eastAsia="宋体" w:hAnsi="宋体" w:cs="Times New Roman" w:hint="eastAsia"/>
                <w:sz w:val="15"/>
                <w:szCs w:val="15"/>
              </w:rPr>
              <w:t>大型</w:t>
            </w:r>
            <w:r>
              <w:rPr>
                <w:rFonts w:ascii="宋体" w:eastAsia="宋体" w:hAnsi="宋体" w:cs="Times New Roman"/>
                <w:sz w:val="15"/>
                <w:szCs w:val="15"/>
              </w:rPr>
              <w:t>设备</w:t>
            </w:r>
          </w:p>
        </w:tc>
      </w:tr>
      <w:tr w:rsidR="005B3FAA" w:rsidRPr="003A1E12" w:rsidTr="00A979F8">
        <w:trPr>
          <w:trHeight w:val="90"/>
          <w:jc w:val="center"/>
        </w:trPr>
        <w:tc>
          <w:tcPr>
            <w:tcW w:w="1134" w:type="dxa"/>
            <w:shd w:val="clear" w:color="auto" w:fill="DBE5F1"/>
            <w:vAlign w:val="center"/>
          </w:tcPr>
          <w:p w:rsidR="005B3FAA" w:rsidRDefault="005B3FAA" w:rsidP="005B3FAA">
            <w:pPr>
              <w:rPr>
                <w:rFonts w:ascii="宋体" w:eastAsia="宋体" w:hAnsi="宋体" w:cs="Times New Roman"/>
                <w:sz w:val="15"/>
                <w:szCs w:val="15"/>
              </w:rPr>
            </w:pPr>
            <w:r>
              <w:rPr>
                <w:rFonts w:ascii="宋体" w:eastAsia="宋体" w:hAnsi="宋体" w:cs="Times New Roman" w:hint="eastAsia"/>
                <w:sz w:val="15"/>
                <w:szCs w:val="15"/>
              </w:rPr>
              <w:t>喷雾热解法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5B3FAA" w:rsidRDefault="005B3FAA" w:rsidP="005B3FAA">
            <w:pPr>
              <w:rPr>
                <w:rFonts w:ascii="宋体" w:eastAsia="宋体" w:hAnsi="宋体" w:cs="Times New Roman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15"/>
                <w:szCs w:val="15"/>
              </w:rPr>
              <w:t>产物径粒较窄</w:t>
            </w:r>
            <w:proofErr w:type="gramEnd"/>
            <w:r>
              <w:rPr>
                <w:rFonts w:ascii="宋体" w:eastAsia="宋体" w:hAnsi="宋体" w:cs="Times New Roman" w:hint="eastAsia"/>
                <w:sz w:val="15"/>
                <w:szCs w:val="15"/>
              </w:rPr>
              <w:t>、尺寸形态可控、反应设备较简单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5B3FAA" w:rsidRDefault="005B3FAA" w:rsidP="005B3FAA">
            <w:pPr>
              <w:rPr>
                <w:rFonts w:ascii="宋体" w:eastAsia="宋体" w:hAnsi="宋体" w:cs="Times New Roman"/>
                <w:sz w:val="15"/>
                <w:szCs w:val="15"/>
              </w:rPr>
            </w:pPr>
            <w:r>
              <w:rPr>
                <w:rFonts w:ascii="宋体" w:eastAsia="宋体" w:hAnsi="宋体" w:cs="Times New Roman" w:hint="eastAsia"/>
                <w:sz w:val="15"/>
                <w:szCs w:val="15"/>
              </w:rPr>
              <w:t>能耗大、产物强度低、</w:t>
            </w:r>
            <w:r>
              <w:rPr>
                <w:rFonts w:ascii="宋体" w:eastAsia="宋体" w:hAnsi="宋体" w:cs="Times New Roman"/>
                <w:sz w:val="15"/>
                <w:szCs w:val="15"/>
              </w:rPr>
              <w:t>易形成中空形态</w:t>
            </w:r>
            <w:r>
              <w:rPr>
                <w:rFonts w:ascii="宋体" w:eastAsia="宋体" w:hAnsi="宋体" w:cs="Times New Roman" w:hint="eastAsia"/>
                <w:sz w:val="15"/>
                <w:szCs w:val="15"/>
              </w:rPr>
              <w:t>、影响发光性能的因素较多</w:t>
            </w:r>
          </w:p>
        </w:tc>
      </w:tr>
    </w:tbl>
    <w:p w:rsidR="008E5CC8" w:rsidRDefault="008E5CC8">
      <w:pPr>
        <w:rPr>
          <w:rFonts w:ascii="Times New Roman" w:eastAsia="宋体" w:hAnsi="Times New Roman" w:cs="Times New Roman"/>
          <w:szCs w:val="20"/>
        </w:rPr>
      </w:pPr>
    </w:p>
    <w:p w:rsidR="008E5CC8" w:rsidRDefault="0011618F">
      <w:pPr>
        <w:ind w:firstLineChars="200" w:firstLine="420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此外，还存在一些新型制备方法，如反胶束法、微乳液法、</w:t>
      </w:r>
      <w:r>
        <w:rPr>
          <w:rFonts w:ascii="Times New Roman" w:eastAsia="宋体" w:hAnsi="Times New Roman" w:cs="Times New Roman"/>
          <w:szCs w:val="20"/>
        </w:rPr>
        <w:t>单晶生长法、</w:t>
      </w:r>
      <w:r>
        <w:rPr>
          <w:rFonts w:ascii="Times New Roman" w:eastAsia="宋体" w:hAnsi="Times New Roman" w:cs="Times New Roman" w:hint="eastAsia"/>
          <w:szCs w:val="20"/>
        </w:rPr>
        <w:t>静电纺丝法、</w:t>
      </w:r>
      <w:r>
        <w:rPr>
          <w:rFonts w:ascii="Times New Roman" w:eastAsia="宋体" w:hAnsi="Times New Roman" w:cs="Times New Roman"/>
          <w:szCs w:val="20"/>
        </w:rPr>
        <w:t>气体吸收法、高分子网络凝胶法</w:t>
      </w:r>
      <w:r w:rsidR="00AF401C">
        <w:rPr>
          <w:rFonts w:ascii="Times New Roman" w:eastAsia="宋体" w:hAnsi="Times New Roman" w:cs="Times New Roman" w:hint="eastAsia"/>
          <w:szCs w:val="20"/>
        </w:rPr>
        <w:t>及悬浮区域合成法</w:t>
      </w:r>
      <w:r>
        <w:rPr>
          <w:rFonts w:ascii="Times New Roman" w:eastAsia="宋体" w:hAnsi="Times New Roman" w:cs="Times New Roman"/>
          <w:szCs w:val="20"/>
        </w:rPr>
        <w:t>等</w:t>
      </w:r>
      <w:r w:rsidRPr="00AF401C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[</w:t>
      </w:r>
      <w:r w:rsidR="00AF401C" w:rsidRPr="00AF401C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7</w:t>
      </w:r>
      <w:r w:rsidRPr="00AF401C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]</w:t>
      </w:r>
      <w:r>
        <w:rPr>
          <w:rFonts w:ascii="Times New Roman" w:eastAsia="宋体" w:hAnsi="Times New Roman" w:cs="Times New Roman" w:hint="eastAsia"/>
          <w:szCs w:val="20"/>
        </w:rPr>
        <w:t>。然而，现阶段还未研究出既能保证材料成品具备</w:t>
      </w:r>
      <w:r>
        <w:rPr>
          <w:rFonts w:ascii="Times New Roman" w:eastAsia="宋体" w:hAnsi="Times New Roman" w:cs="Times New Roman"/>
          <w:szCs w:val="20"/>
        </w:rPr>
        <w:t>优异的</w:t>
      </w:r>
      <w:r>
        <w:rPr>
          <w:rFonts w:ascii="Times New Roman" w:eastAsia="宋体" w:hAnsi="Times New Roman" w:cs="Times New Roman" w:hint="eastAsia"/>
          <w:szCs w:val="20"/>
        </w:rPr>
        <w:t>余辉</w:t>
      </w:r>
      <w:r>
        <w:rPr>
          <w:rFonts w:ascii="Times New Roman" w:eastAsia="宋体" w:hAnsi="Times New Roman" w:cs="Times New Roman"/>
          <w:szCs w:val="20"/>
        </w:rPr>
        <w:t>性能</w:t>
      </w:r>
      <w:r>
        <w:rPr>
          <w:rFonts w:ascii="Times New Roman" w:eastAsia="宋体" w:hAnsi="Times New Roman" w:cs="Times New Roman" w:hint="eastAsia"/>
          <w:szCs w:val="20"/>
        </w:rPr>
        <w:t>，又适用于大规模工业化生产的方法。</w:t>
      </w:r>
      <w:r>
        <w:rPr>
          <w:rFonts w:ascii="Times New Roman" w:eastAsia="宋体" w:hAnsi="Times New Roman" w:cs="Times New Roman"/>
          <w:szCs w:val="20"/>
        </w:rPr>
        <w:t>因此</w:t>
      </w:r>
      <w:r>
        <w:rPr>
          <w:rFonts w:ascii="Times New Roman" w:eastAsia="宋体" w:hAnsi="Times New Roman" w:cs="Times New Roman" w:hint="eastAsia"/>
          <w:szCs w:val="20"/>
        </w:rPr>
        <w:t>我们需要继续对</w:t>
      </w:r>
      <w:r>
        <w:rPr>
          <w:rFonts w:ascii="Times New Roman" w:eastAsia="宋体" w:hAnsi="Times New Roman" w:cs="Times New Roman"/>
          <w:bCs/>
          <w:szCs w:val="20"/>
        </w:rPr>
        <w:t>SrAl</w:t>
      </w:r>
      <w:r>
        <w:rPr>
          <w:rFonts w:ascii="Times New Roman" w:eastAsia="宋体" w:hAnsi="Times New Roman" w:cs="Times New Roman"/>
          <w:bCs/>
          <w:szCs w:val="20"/>
          <w:vertAlign w:val="subscript"/>
        </w:rPr>
        <w:t>2</w:t>
      </w:r>
      <w:r>
        <w:rPr>
          <w:rFonts w:ascii="Times New Roman" w:eastAsia="宋体" w:hAnsi="Times New Roman" w:cs="Times New Roman"/>
          <w:bCs/>
          <w:szCs w:val="20"/>
        </w:rPr>
        <w:t>O</w:t>
      </w:r>
      <w:r>
        <w:rPr>
          <w:rFonts w:ascii="Times New Roman" w:eastAsia="宋体" w:hAnsi="Times New Roman" w:cs="Times New Roman"/>
          <w:bCs/>
          <w:szCs w:val="20"/>
          <w:vertAlign w:val="subscript"/>
        </w:rPr>
        <w:t>4</w:t>
      </w:r>
      <w:r>
        <w:rPr>
          <w:rFonts w:ascii="Times New Roman" w:eastAsia="宋体" w:hAnsi="Times New Roman" w:cs="Times New Roman"/>
          <w:bCs/>
          <w:szCs w:val="20"/>
        </w:rPr>
        <w:t>:Eu,Dy</w:t>
      </w:r>
      <w:r>
        <w:rPr>
          <w:rFonts w:ascii="Times New Roman" w:eastAsia="宋体" w:hAnsi="Times New Roman" w:cs="Times New Roman" w:hint="eastAsia"/>
          <w:szCs w:val="20"/>
        </w:rPr>
        <w:t>长余辉材料制备方法进行优化和探索，这仍是本</w:t>
      </w:r>
      <w:r>
        <w:rPr>
          <w:rFonts w:ascii="Times New Roman" w:eastAsia="宋体" w:hAnsi="Times New Roman" w:cs="Times New Roman"/>
          <w:szCs w:val="20"/>
        </w:rPr>
        <w:t>研究领域的重要</w:t>
      </w:r>
      <w:r>
        <w:rPr>
          <w:rFonts w:ascii="Times New Roman" w:eastAsia="宋体" w:hAnsi="Times New Roman" w:cs="Times New Roman" w:hint="eastAsia"/>
          <w:szCs w:val="20"/>
        </w:rPr>
        <w:t>方向之一。</w:t>
      </w:r>
    </w:p>
    <w:p w:rsidR="008E5CC8" w:rsidRDefault="008E5CC8"/>
    <w:p w:rsidR="008E5CC8" w:rsidRDefault="0011618F">
      <w:pPr>
        <w:numPr>
          <w:ilvl w:val="0"/>
          <w:numId w:val="2"/>
        </w:numPr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应用领域</w:t>
      </w:r>
    </w:p>
    <w:p w:rsidR="008E5CC8" w:rsidRDefault="008E5CC8">
      <w:pPr>
        <w:ind w:firstLineChars="200" w:firstLine="420"/>
        <w:rPr>
          <w:rFonts w:ascii="Times New Roman" w:eastAsia="宋体" w:hAnsi="Times New Roman" w:cs="Times New Roman"/>
          <w:szCs w:val="20"/>
        </w:rPr>
      </w:pPr>
    </w:p>
    <w:p w:rsidR="008E5CC8" w:rsidRDefault="00417B1E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2</w:t>
      </w:r>
      <w:r w:rsidR="0011618F">
        <w:rPr>
          <w:rFonts w:ascii="Times New Roman" w:eastAsia="宋体" w:hAnsi="Times New Roman" w:cs="Times New Roman" w:hint="eastAsia"/>
          <w:szCs w:val="20"/>
        </w:rPr>
        <w:t>.1</w:t>
      </w:r>
      <w:r w:rsidR="0011618F">
        <w:rPr>
          <w:rFonts w:ascii="Times New Roman" w:eastAsia="宋体" w:hAnsi="Times New Roman" w:cs="Times New Roman" w:hint="eastAsia"/>
          <w:szCs w:val="20"/>
        </w:rPr>
        <w:t>安全指示</w:t>
      </w:r>
    </w:p>
    <w:p w:rsidR="008E5CC8" w:rsidRDefault="0011618F">
      <w:pPr>
        <w:ind w:firstLineChars="200" w:firstLine="420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bCs/>
          <w:szCs w:val="20"/>
        </w:rPr>
        <w:t>SrAl</w:t>
      </w:r>
      <w:r>
        <w:rPr>
          <w:rFonts w:ascii="Times New Roman" w:eastAsia="宋体" w:hAnsi="Times New Roman" w:cs="Times New Roman"/>
          <w:bCs/>
          <w:szCs w:val="20"/>
          <w:vertAlign w:val="subscript"/>
        </w:rPr>
        <w:t>2</w:t>
      </w:r>
      <w:r>
        <w:rPr>
          <w:rFonts w:ascii="Times New Roman" w:eastAsia="宋体" w:hAnsi="Times New Roman" w:cs="Times New Roman"/>
          <w:bCs/>
          <w:szCs w:val="20"/>
        </w:rPr>
        <w:t>O</w:t>
      </w:r>
      <w:r>
        <w:rPr>
          <w:rFonts w:ascii="Times New Roman" w:eastAsia="宋体" w:hAnsi="Times New Roman" w:cs="Times New Roman"/>
          <w:bCs/>
          <w:szCs w:val="20"/>
          <w:vertAlign w:val="subscript"/>
        </w:rPr>
        <w:t>4</w:t>
      </w:r>
      <w:r>
        <w:rPr>
          <w:rFonts w:ascii="Times New Roman" w:eastAsia="宋体" w:hAnsi="Times New Roman" w:cs="Times New Roman"/>
          <w:bCs/>
          <w:szCs w:val="20"/>
        </w:rPr>
        <w:t>:Eu,Dy</w:t>
      </w:r>
      <w:r>
        <w:rPr>
          <w:rFonts w:ascii="Times New Roman" w:eastAsia="宋体" w:hAnsi="Times New Roman" w:cs="Times New Roman" w:hint="eastAsia"/>
          <w:bCs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szCs w:val="20"/>
        </w:rPr>
        <w:t>余辉材料引入涂料后可直接涂覆在金属、木材、</w:t>
      </w:r>
      <w:r w:rsidR="0039003A">
        <w:rPr>
          <w:rFonts w:ascii="Times New Roman" w:eastAsia="宋体" w:hAnsi="Times New Roman" w:cs="Times New Roman" w:hint="eastAsia"/>
          <w:szCs w:val="20"/>
        </w:rPr>
        <w:t>纺织品、</w:t>
      </w:r>
      <w:r>
        <w:rPr>
          <w:rFonts w:ascii="Times New Roman" w:eastAsia="宋体" w:hAnsi="Times New Roman" w:cs="Times New Roman" w:hint="eastAsia"/>
          <w:szCs w:val="20"/>
        </w:rPr>
        <w:t>砂浆结构面等</w:t>
      </w:r>
      <w:r w:rsidRPr="008438DF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[</w:t>
      </w:r>
      <w:r w:rsidR="00802ECB" w:rsidRPr="008438DF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8-9</w:t>
      </w:r>
      <w:r w:rsidRPr="008438DF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]</w:t>
      </w:r>
      <w:r>
        <w:rPr>
          <w:rFonts w:ascii="Times New Roman" w:eastAsia="宋体" w:hAnsi="Times New Roman" w:cs="Times New Roman" w:hint="eastAsia"/>
          <w:szCs w:val="20"/>
        </w:rPr>
        <w:t>，</w:t>
      </w:r>
      <w:r>
        <w:rPr>
          <w:rFonts w:ascii="Times New Roman" w:eastAsia="宋体" w:hAnsi="Times New Roman" w:cs="Times New Roman"/>
          <w:szCs w:val="20"/>
        </w:rPr>
        <w:t>有</w:t>
      </w:r>
      <w:r>
        <w:rPr>
          <w:rFonts w:ascii="Times New Roman" w:eastAsia="宋体" w:hAnsi="Times New Roman" w:cs="Times New Roman" w:hint="eastAsia"/>
          <w:szCs w:val="20"/>
        </w:rPr>
        <w:t>极好</w:t>
      </w:r>
      <w:r>
        <w:rPr>
          <w:rFonts w:ascii="Times New Roman" w:eastAsia="宋体" w:hAnsi="Times New Roman" w:cs="Times New Roman"/>
          <w:szCs w:val="20"/>
        </w:rPr>
        <w:t>的可辨识性</w:t>
      </w:r>
      <w:r w:rsidR="00102F25">
        <w:rPr>
          <w:rFonts w:ascii="Times New Roman" w:eastAsia="宋体" w:hAnsi="Times New Roman" w:cs="Times New Roman" w:hint="eastAsia"/>
          <w:szCs w:val="20"/>
        </w:rPr>
        <w:t>。</w:t>
      </w:r>
      <w:r>
        <w:rPr>
          <w:rFonts w:ascii="Times New Roman" w:eastAsia="宋体" w:hAnsi="Times New Roman" w:cs="Times New Roman" w:hint="eastAsia"/>
          <w:szCs w:val="20"/>
        </w:rPr>
        <w:t>潘泽华等</w:t>
      </w:r>
      <w:r w:rsidRPr="008438DF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[</w:t>
      </w:r>
      <w:r w:rsidR="008438DF" w:rsidRPr="008438DF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10</w:t>
      </w:r>
      <w:r w:rsidRPr="008438DF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]</w:t>
      </w:r>
      <w:r>
        <w:rPr>
          <w:rFonts w:ascii="Times New Roman" w:eastAsia="宋体" w:hAnsi="Times New Roman" w:cs="Times New Roman"/>
          <w:szCs w:val="20"/>
        </w:rPr>
        <w:t>利用</w:t>
      </w:r>
      <w:r>
        <w:rPr>
          <w:rFonts w:ascii="Times New Roman" w:eastAsia="宋体" w:hAnsi="Times New Roman" w:cs="Times New Roman"/>
          <w:szCs w:val="20"/>
        </w:rPr>
        <w:t xml:space="preserve"> CNC/SrAl</w:t>
      </w:r>
      <w:r>
        <w:rPr>
          <w:rFonts w:ascii="Times New Roman" w:eastAsia="宋体" w:hAnsi="Times New Roman" w:cs="Times New Roman"/>
          <w:szCs w:val="20"/>
          <w:vertAlign w:val="subscript"/>
        </w:rPr>
        <w:t>2</w:t>
      </w:r>
      <w:r>
        <w:rPr>
          <w:rFonts w:ascii="Times New Roman" w:eastAsia="宋体" w:hAnsi="Times New Roman" w:cs="Times New Roman"/>
          <w:szCs w:val="20"/>
        </w:rPr>
        <w:t>O</w:t>
      </w:r>
      <w:r>
        <w:rPr>
          <w:rFonts w:ascii="Times New Roman" w:eastAsia="宋体" w:hAnsi="Times New Roman" w:cs="Times New Roman"/>
          <w:szCs w:val="20"/>
          <w:vertAlign w:val="subscript"/>
        </w:rPr>
        <w:t>4</w:t>
      </w:r>
      <w:r>
        <w:rPr>
          <w:rFonts w:ascii="Times New Roman" w:eastAsia="宋体" w:hAnsi="Times New Roman" w:cs="Times New Roman"/>
          <w:szCs w:val="20"/>
        </w:rPr>
        <w:t xml:space="preserve">:Eu,Dy </w:t>
      </w:r>
      <w:r>
        <w:rPr>
          <w:rFonts w:ascii="Times New Roman" w:eastAsia="宋体" w:hAnsi="Times New Roman" w:cs="Times New Roman"/>
          <w:szCs w:val="20"/>
        </w:rPr>
        <w:t>对水性</w:t>
      </w:r>
      <w:r>
        <w:rPr>
          <w:rFonts w:ascii="Times New Roman" w:eastAsia="宋体" w:hAnsi="Times New Roman" w:cs="Times New Roman"/>
          <w:szCs w:val="20"/>
        </w:rPr>
        <w:t xml:space="preserve"> PU </w:t>
      </w:r>
      <w:r>
        <w:rPr>
          <w:rFonts w:ascii="Times New Roman" w:eastAsia="宋体" w:hAnsi="Times New Roman" w:cs="Times New Roman"/>
          <w:szCs w:val="20"/>
        </w:rPr>
        <w:t>木器涂料进行改性，开发出可用于安全指示的功能型涂层</w:t>
      </w:r>
      <w:r w:rsidR="00102F25">
        <w:rPr>
          <w:rFonts w:ascii="Times New Roman" w:eastAsia="宋体" w:hAnsi="Times New Roman" w:cs="Times New Roman" w:hint="eastAsia"/>
          <w:szCs w:val="20"/>
        </w:rPr>
        <w:t>。</w:t>
      </w:r>
      <w:r>
        <w:rPr>
          <w:rFonts w:ascii="Times New Roman" w:eastAsia="宋体" w:hAnsi="Times New Roman" w:cs="Times New Roman" w:hint="eastAsia"/>
          <w:szCs w:val="20"/>
        </w:rPr>
        <w:t>建筑材料行业还研发出发光水泥基涂料、</w:t>
      </w:r>
      <w:r>
        <w:rPr>
          <w:rFonts w:ascii="Times New Roman" w:eastAsia="宋体" w:hAnsi="Times New Roman" w:cs="Times New Roman"/>
          <w:szCs w:val="20"/>
        </w:rPr>
        <w:t>发光混凝土路面砖</w:t>
      </w:r>
      <w:r>
        <w:rPr>
          <w:rFonts w:ascii="Times New Roman" w:eastAsia="宋体" w:hAnsi="Times New Roman" w:cs="Times New Roman" w:hint="eastAsia"/>
          <w:szCs w:val="20"/>
        </w:rPr>
        <w:t>等产品，</w:t>
      </w:r>
      <w:r>
        <w:rPr>
          <w:rFonts w:ascii="Times New Roman" w:eastAsia="宋体" w:hAnsi="Times New Roman" w:cs="Times New Roman"/>
          <w:szCs w:val="20"/>
        </w:rPr>
        <w:t>能提高行人和车辆</w:t>
      </w:r>
      <w:r>
        <w:rPr>
          <w:rFonts w:ascii="Times New Roman" w:eastAsia="宋体" w:hAnsi="Times New Roman" w:cs="Times New Roman" w:hint="eastAsia"/>
          <w:szCs w:val="20"/>
        </w:rPr>
        <w:t>在隧道或</w:t>
      </w:r>
      <w:r>
        <w:rPr>
          <w:rFonts w:ascii="Times New Roman" w:eastAsia="宋体" w:hAnsi="Times New Roman" w:cs="Times New Roman"/>
          <w:szCs w:val="20"/>
        </w:rPr>
        <w:t>夜间出行的安全性。</w:t>
      </w:r>
    </w:p>
    <w:p w:rsidR="008E5CC8" w:rsidRPr="00EB49FC" w:rsidRDefault="008E5CC8">
      <w:pPr>
        <w:ind w:firstLineChars="200" w:firstLine="420"/>
        <w:rPr>
          <w:rFonts w:ascii="Times New Roman" w:eastAsia="宋体" w:hAnsi="Times New Roman" w:cs="Times New Roman"/>
          <w:szCs w:val="20"/>
        </w:rPr>
      </w:pPr>
    </w:p>
    <w:p w:rsidR="008E5CC8" w:rsidRDefault="00417B1E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lastRenderedPageBreak/>
        <w:t>2</w:t>
      </w:r>
      <w:r w:rsidR="0011618F">
        <w:rPr>
          <w:rFonts w:ascii="Times New Roman" w:eastAsia="宋体" w:hAnsi="Times New Roman" w:cs="Times New Roman" w:hint="eastAsia"/>
          <w:szCs w:val="20"/>
        </w:rPr>
        <w:t xml:space="preserve">.2 </w:t>
      </w:r>
      <w:r w:rsidR="0011618F">
        <w:rPr>
          <w:rFonts w:ascii="Times New Roman" w:eastAsia="宋体" w:hAnsi="Times New Roman" w:cs="Times New Roman" w:hint="eastAsia"/>
          <w:szCs w:val="20"/>
        </w:rPr>
        <w:t>光催化与光电转换</w:t>
      </w:r>
    </w:p>
    <w:p w:rsidR="008E5CC8" w:rsidRPr="00752DA9" w:rsidRDefault="0011618F" w:rsidP="00752DA9">
      <w:pPr>
        <w:ind w:firstLineChars="200" w:firstLine="420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经</w:t>
      </w:r>
      <w:r>
        <w:rPr>
          <w:rFonts w:ascii="Times New Roman" w:eastAsia="宋体" w:hAnsi="Times New Roman" w:cs="Times New Roman" w:hint="eastAsia"/>
          <w:szCs w:val="20"/>
        </w:rPr>
        <w:t xml:space="preserve"> </w:t>
      </w:r>
      <w:r>
        <w:rPr>
          <w:rFonts w:ascii="Times New Roman" w:eastAsia="宋体" w:hAnsi="Times New Roman" w:cs="Times New Roman"/>
          <w:bCs/>
          <w:szCs w:val="20"/>
        </w:rPr>
        <w:t>SrAl</w:t>
      </w:r>
      <w:r>
        <w:rPr>
          <w:rFonts w:ascii="Times New Roman" w:eastAsia="宋体" w:hAnsi="Times New Roman" w:cs="Times New Roman"/>
          <w:bCs/>
          <w:szCs w:val="20"/>
          <w:vertAlign w:val="subscript"/>
        </w:rPr>
        <w:t>2</w:t>
      </w:r>
      <w:r>
        <w:rPr>
          <w:rFonts w:ascii="Times New Roman" w:eastAsia="宋体" w:hAnsi="Times New Roman" w:cs="Times New Roman"/>
          <w:bCs/>
          <w:szCs w:val="20"/>
        </w:rPr>
        <w:t>O</w:t>
      </w:r>
      <w:r>
        <w:rPr>
          <w:rFonts w:ascii="Times New Roman" w:eastAsia="宋体" w:hAnsi="Times New Roman" w:cs="Times New Roman"/>
          <w:bCs/>
          <w:szCs w:val="20"/>
          <w:vertAlign w:val="subscript"/>
        </w:rPr>
        <w:t>4</w:t>
      </w:r>
      <w:r>
        <w:rPr>
          <w:rFonts w:ascii="Times New Roman" w:eastAsia="宋体" w:hAnsi="Times New Roman" w:cs="Times New Roman"/>
          <w:bCs/>
          <w:szCs w:val="20"/>
        </w:rPr>
        <w:t xml:space="preserve">:Eu,Dy </w:t>
      </w:r>
      <w:r>
        <w:rPr>
          <w:rFonts w:ascii="Times New Roman" w:eastAsia="宋体" w:hAnsi="Times New Roman" w:cs="Times New Roman" w:hint="eastAsia"/>
          <w:bCs/>
          <w:szCs w:val="20"/>
        </w:rPr>
        <w:t>改进的</w:t>
      </w:r>
      <w:r>
        <w:rPr>
          <w:rFonts w:ascii="Times New Roman" w:eastAsia="宋体" w:hAnsi="Times New Roman" w:cs="Times New Roman" w:hint="eastAsia"/>
          <w:bCs/>
          <w:szCs w:val="20"/>
        </w:rPr>
        <w:t xml:space="preserve"> </w:t>
      </w:r>
      <w:r>
        <w:rPr>
          <w:rFonts w:ascii="Times New Roman" w:eastAsia="宋体" w:hAnsi="Times New Roman" w:cs="Times New Roman"/>
          <w:szCs w:val="20"/>
        </w:rPr>
        <w:t>TiO</w:t>
      </w:r>
      <w:r>
        <w:rPr>
          <w:rFonts w:ascii="Times New Roman" w:eastAsia="宋体" w:hAnsi="Times New Roman" w:cs="Times New Roman"/>
          <w:szCs w:val="20"/>
          <w:vertAlign w:val="subscript"/>
        </w:rPr>
        <w:t xml:space="preserve">2 </w:t>
      </w:r>
      <w:r>
        <w:rPr>
          <w:rFonts w:ascii="Times New Roman" w:eastAsia="宋体" w:hAnsi="Times New Roman" w:cs="Times New Roman" w:hint="eastAsia"/>
          <w:szCs w:val="20"/>
        </w:rPr>
        <w:t>光催化剂，</w:t>
      </w:r>
      <w:r w:rsidR="008438DF">
        <w:rPr>
          <w:rFonts w:ascii="Times New Roman" w:eastAsia="宋体" w:hAnsi="Times New Roman" w:cs="Times New Roman" w:hint="eastAsia"/>
          <w:szCs w:val="20"/>
        </w:rPr>
        <w:t>可</w:t>
      </w:r>
      <w:r w:rsidR="0091440B">
        <w:rPr>
          <w:rFonts w:ascii="Times New Roman" w:eastAsia="宋体" w:hAnsi="Times New Roman" w:cs="Times New Roman" w:hint="eastAsia"/>
          <w:szCs w:val="20"/>
        </w:rPr>
        <w:t>扩宽</w:t>
      </w:r>
      <w:r>
        <w:rPr>
          <w:rFonts w:ascii="Times New Roman" w:eastAsia="宋体" w:hAnsi="Times New Roman" w:cs="Times New Roman"/>
          <w:szCs w:val="20"/>
        </w:rPr>
        <w:t>光响应波段</w:t>
      </w:r>
      <w:r>
        <w:rPr>
          <w:rFonts w:ascii="Times New Roman" w:eastAsia="宋体" w:hAnsi="Times New Roman" w:cs="Times New Roman" w:hint="eastAsia"/>
          <w:szCs w:val="20"/>
        </w:rPr>
        <w:t>，</w:t>
      </w:r>
      <w:r w:rsidR="0091440B">
        <w:rPr>
          <w:rFonts w:ascii="Times New Roman" w:eastAsia="宋体" w:hAnsi="Times New Roman" w:cs="Times New Roman"/>
          <w:szCs w:val="20"/>
        </w:rPr>
        <w:t>提高</w:t>
      </w:r>
      <w:r>
        <w:rPr>
          <w:rFonts w:ascii="Times New Roman" w:eastAsia="宋体" w:hAnsi="Times New Roman" w:cs="Times New Roman"/>
          <w:szCs w:val="20"/>
        </w:rPr>
        <w:t>界面电荷转移效率</w:t>
      </w:r>
      <w:r>
        <w:rPr>
          <w:rFonts w:ascii="Times New Roman" w:eastAsia="宋体" w:hAnsi="Times New Roman" w:cs="Times New Roman" w:hint="eastAsia"/>
          <w:szCs w:val="20"/>
        </w:rPr>
        <w:t>。</w:t>
      </w:r>
      <w:proofErr w:type="gramStart"/>
      <w:r>
        <w:rPr>
          <w:rFonts w:ascii="Times New Roman" w:eastAsia="宋体" w:hAnsi="Times New Roman" w:cs="Times New Roman" w:hint="eastAsia"/>
          <w:szCs w:val="20"/>
        </w:rPr>
        <w:t>李益组</w:t>
      </w:r>
      <w:proofErr w:type="gramEnd"/>
      <w:r w:rsidRPr="008438DF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[</w:t>
      </w:r>
      <w:r w:rsidR="008438DF" w:rsidRPr="008438DF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1</w:t>
      </w:r>
      <w:r w:rsidR="0039003A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1</w:t>
      </w:r>
      <w:r w:rsidRPr="008438DF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]</w:t>
      </w:r>
      <w:r w:rsidR="0091440B">
        <w:rPr>
          <w:rFonts w:ascii="Times New Roman" w:eastAsia="宋体" w:hAnsi="Times New Roman" w:cs="Times New Roman" w:hint="eastAsia"/>
          <w:szCs w:val="20"/>
        </w:rPr>
        <w:t>将长余辉材料与改性的半导体光催化剂复合</w:t>
      </w:r>
      <w:r>
        <w:rPr>
          <w:rFonts w:ascii="Times New Roman" w:eastAsia="宋体" w:hAnsi="Times New Roman" w:cs="Times New Roman" w:hint="eastAsia"/>
          <w:szCs w:val="20"/>
        </w:rPr>
        <w:t>，</w:t>
      </w:r>
      <w:r>
        <w:rPr>
          <w:rFonts w:ascii="Times New Roman" w:eastAsia="宋体" w:hAnsi="Times New Roman" w:cs="Times New Roman"/>
          <w:szCs w:val="20"/>
        </w:rPr>
        <w:t>制备出</w:t>
      </w:r>
      <w:r>
        <w:rPr>
          <w:rFonts w:ascii="Times New Roman" w:eastAsia="宋体" w:hAnsi="Times New Roman" w:cs="Times New Roman" w:hint="eastAsia"/>
          <w:szCs w:val="20"/>
        </w:rPr>
        <w:t>了</w:t>
      </w:r>
      <w:r>
        <w:rPr>
          <w:rFonts w:ascii="Times New Roman" w:eastAsia="宋体" w:hAnsi="Times New Roman" w:cs="Times New Roman"/>
          <w:szCs w:val="20"/>
        </w:rPr>
        <w:t>无光照条件下可自行降解的光催化剂。</w:t>
      </w:r>
      <w:proofErr w:type="spellStart"/>
      <w:r>
        <w:rPr>
          <w:rFonts w:ascii="Times New Roman" w:hAnsi="Times New Roman" w:cs="Times New Roman" w:hint="eastAsia"/>
        </w:rPr>
        <w:t>Jin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</w:rPr>
        <w:t>ang</w:t>
      </w:r>
      <w:proofErr w:type="spellEnd"/>
      <w:r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 w:hint="eastAsia"/>
        </w:rPr>
        <w:t>hang</w:t>
      </w:r>
      <w:r>
        <w:rPr>
          <w:rFonts w:ascii="宋体" w:eastAsia="宋体" w:hAnsi="宋体" w:cs="Times New Roman" w:hint="eastAsia"/>
        </w:rPr>
        <w:t>等</w:t>
      </w:r>
      <w:r w:rsidRPr="008438DF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[</w:t>
      </w:r>
      <w:r w:rsidR="008438DF" w:rsidRPr="008438DF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1</w:t>
      </w:r>
      <w:r w:rsidR="0039003A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2</w:t>
      </w:r>
      <w:r w:rsidRPr="008438DF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]</w:t>
      </w:r>
      <w:r>
        <w:rPr>
          <w:rFonts w:ascii="宋体" w:eastAsia="宋体" w:hAnsi="宋体" w:hint="eastAsia"/>
        </w:rPr>
        <w:t>将由</w:t>
      </w:r>
      <w:r>
        <w:rPr>
          <w:rFonts w:ascii="宋体" w:eastAsia="宋体" w:hAnsi="宋体"/>
        </w:rPr>
        <w:t>长余辉材料组成的高效双功能结构层沉积在纳米</w:t>
      </w:r>
      <w:r>
        <w:rPr>
          <w:rFonts w:ascii="宋体" w:eastAsia="宋体" w:hAnsi="宋体" w:hint="eastAsia"/>
        </w:rPr>
        <w:t xml:space="preserve"> </w:t>
      </w:r>
      <w:r>
        <w:rPr>
          <w:rFonts w:ascii="Times New Roman" w:eastAsia="宋体" w:hAnsi="Times New Roman" w:cs="Times New Roman"/>
        </w:rPr>
        <w:t>TiO</w:t>
      </w:r>
      <w:r>
        <w:rPr>
          <w:rFonts w:ascii="Times New Roman" w:eastAsia="宋体" w:hAnsi="Times New Roman" w:cs="Times New Roman"/>
          <w:vertAlign w:val="subscript"/>
        </w:rPr>
        <w:t xml:space="preserve">2 </w:t>
      </w:r>
      <w:r>
        <w:rPr>
          <w:rFonts w:ascii="宋体" w:eastAsia="宋体" w:hAnsi="宋体"/>
        </w:rPr>
        <w:t>和</w:t>
      </w:r>
      <w:r>
        <w:rPr>
          <w:rFonts w:ascii="宋体" w:eastAsia="宋体" w:hAnsi="宋体" w:cs="Times New Roman" w:hint="eastAsia"/>
          <w:szCs w:val="20"/>
        </w:rPr>
        <w:t>染料敏化</w:t>
      </w:r>
      <w:r>
        <w:rPr>
          <w:rFonts w:ascii="宋体" w:eastAsia="宋体" w:hAnsi="宋体"/>
        </w:rPr>
        <w:t>太阳能电池透明层上</w:t>
      </w:r>
      <w:r>
        <w:rPr>
          <w:rFonts w:ascii="宋体" w:eastAsia="宋体" w:hAnsi="宋体" w:hint="eastAsia"/>
        </w:rPr>
        <w:t>，使</w:t>
      </w:r>
      <w:r>
        <w:rPr>
          <w:rFonts w:ascii="宋体" w:eastAsia="宋体" w:hAnsi="宋体"/>
        </w:rPr>
        <w:t>功率转换效率</w:t>
      </w:r>
      <w:r w:rsidR="00AB6C32">
        <w:rPr>
          <w:rFonts w:ascii="宋体" w:eastAsia="宋体" w:hAnsi="宋体" w:hint="eastAsia"/>
        </w:rPr>
        <w:t>提高</w:t>
      </w:r>
      <w:r>
        <w:rPr>
          <w:rFonts w:ascii="Times New Roman" w:eastAsia="宋体" w:hAnsi="Times New Roman" w:cs="Times New Roman"/>
        </w:rPr>
        <w:t>。</w:t>
      </w:r>
    </w:p>
    <w:p w:rsidR="008E5CC8" w:rsidRDefault="008E5CC8"/>
    <w:p w:rsidR="008E5CC8" w:rsidRDefault="00417B1E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2</w:t>
      </w:r>
      <w:r w:rsidR="0011618F">
        <w:rPr>
          <w:rFonts w:ascii="Times New Roman" w:eastAsia="宋体" w:hAnsi="Times New Roman" w:cs="Times New Roman" w:hint="eastAsia"/>
          <w:szCs w:val="20"/>
        </w:rPr>
        <w:t xml:space="preserve">.3 </w:t>
      </w:r>
      <w:r w:rsidR="0011618F">
        <w:rPr>
          <w:rFonts w:ascii="Times New Roman" w:eastAsia="宋体" w:hAnsi="Times New Roman" w:cs="Times New Roman" w:hint="eastAsia"/>
          <w:szCs w:val="20"/>
        </w:rPr>
        <w:t>传感器和探测器</w:t>
      </w:r>
    </w:p>
    <w:p w:rsidR="008E5CC8" w:rsidRDefault="00F341EE" w:rsidP="00F36292">
      <w:pPr>
        <w:ind w:firstLineChars="200" w:firstLine="420"/>
        <w:rPr>
          <w:rFonts w:ascii="Times New Roman" w:eastAsia="宋体" w:hAnsi="Times New Roman" w:cs="Times New Roman"/>
          <w:szCs w:val="21"/>
          <w:vertAlign w:val="superscript"/>
        </w:rPr>
      </w:pPr>
      <w:r w:rsidRPr="00F341EE">
        <w:rPr>
          <w:rFonts w:ascii="宋体" w:eastAsia="宋体" w:hAnsi="宋体" w:hint="eastAsia"/>
        </w:rPr>
        <w:t>长余辉材料作为一种性能优异的光致、热</w:t>
      </w:r>
      <w:proofErr w:type="gramStart"/>
      <w:r w:rsidRPr="00F341EE">
        <w:rPr>
          <w:rFonts w:ascii="宋体" w:eastAsia="宋体" w:hAnsi="宋体" w:hint="eastAsia"/>
        </w:rPr>
        <w:t>致及力致</w:t>
      </w:r>
      <w:proofErr w:type="gramEnd"/>
      <w:r w:rsidRPr="00F341EE">
        <w:rPr>
          <w:rFonts w:ascii="宋体" w:eastAsia="宋体" w:hAnsi="宋体" w:hint="eastAsia"/>
        </w:rPr>
        <w:t>发光材料，在传感器和探测器方面</w:t>
      </w:r>
      <w:r w:rsidR="0011618F">
        <w:rPr>
          <w:rFonts w:ascii="宋体" w:eastAsia="宋体" w:hAnsi="宋体" w:hint="eastAsia"/>
        </w:rPr>
        <w:t>不仅</w:t>
      </w:r>
      <w:r w:rsidR="00FE0AD7">
        <w:rPr>
          <w:rFonts w:ascii="宋体" w:eastAsia="宋体" w:hAnsi="宋体" w:hint="eastAsia"/>
        </w:rPr>
        <w:t>能</w:t>
      </w:r>
      <w:r w:rsidR="00FE0AD7">
        <w:rPr>
          <w:rFonts w:ascii="宋体" w:eastAsia="宋体" w:hAnsi="宋体"/>
        </w:rPr>
        <w:t>提高</w:t>
      </w:r>
      <w:r w:rsidR="0011618F">
        <w:rPr>
          <w:rFonts w:ascii="宋体" w:eastAsia="宋体" w:hAnsi="宋体"/>
        </w:rPr>
        <w:t>使用的便捷性</w:t>
      </w:r>
      <w:r w:rsidR="0011618F">
        <w:rPr>
          <w:rFonts w:ascii="宋体" w:eastAsia="宋体" w:hAnsi="宋体" w:hint="eastAsia"/>
        </w:rPr>
        <w:t>，</w:t>
      </w:r>
      <w:r w:rsidR="00FE0AD7">
        <w:rPr>
          <w:rFonts w:ascii="宋体" w:eastAsia="宋体" w:hAnsi="宋体" w:hint="eastAsia"/>
        </w:rPr>
        <w:t>还能</w:t>
      </w:r>
      <w:r w:rsidR="0011618F">
        <w:rPr>
          <w:rFonts w:ascii="宋体" w:eastAsia="宋体" w:hAnsi="宋体" w:hint="eastAsia"/>
        </w:rPr>
        <w:t>进一步</w:t>
      </w:r>
      <w:r w:rsidR="0011618F">
        <w:rPr>
          <w:rFonts w:ascii="宋体" w:eastAsia="宋体" w:hAnsi="宋体"/>
        </w:rPr>
        <w:t>避免光源对检测结果的影响</w:t>
      </w:r>
      <w:r w:rsidR="0011618F">
        <w:rPr>
          <w:rFonts w:ascii="宋体" w:eastAsia="宋体" w:hAnsi="宋体" w:hint="eastAsia"/>
        </w:rPr>
        <w:t>。付晓燕等</w:t>
      </w:r>
      <w:r w:rsidR="0011618F" w:rsidRPr="00102F25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[</w:t>
      </w:r>
      <w:r w:rsidR="0039003A" w:rsidRPr="00102F25">
        <w:rPr>
          <w:rFonts w:ascii="Times New Roman" w:eastAsia="宋体" w:hAnsi="Times New Roman" w:cs="Times New Roman" w:hint="eastAsia"/>
          <w:szCs w:val="21"/>
          <w:highlight w:val="yellow"/>
          <w:vertAlign w:val="superscript"/>
        </w:rPr>
        <w:t>1</w:t>
      </w:r>
      <w:r w:rsidR="0003734E">
        <w:rPr>
          <w:rFonts w:ascii="Times New Roman" w:eastAsia="宋体" w:hAnsi="Times New Roman" w:cs="Times New Roman" w:hint="eastAsia"/>
          <w:szCs w:val="21"/>
          <w:highlight w:val="yellow"/>
          <w:vertAlign w:val="superscript"/>
        </w:rPr>
        <w:t>3</w:t>
      </w:r>
      <w:r w:rsidR="0011618F" w:rsidRPr="00102F25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]</w:t>
      </w:r>
      <w:r w:rsidR="0011618F">
        <w:rPr>
          <w:rFonts w:ascii="宋体" w:eastAsia="宋体" w:hAnsi="宋体" w:hint="eastAsia"/>
        </w:rPr>
        <w:t>发现</w:t>
      </w:r>
      <w:r w:rsidR="0011618F">
        <w:rPr>
          <w:rFonts w:ascii="Times New Roman" w:eastAsia="宋体" w:hAnsi="Times New Roman" w:cs="Times New Roman"/>
          <w:bCs/>
          <w:szCs w:val="20"/>
        </w:rPr>
        <w:t>SrAl</w:t>
      </w:r>
      <w:r w:rsidR="0011618F">
        <w:rPr>
          <w:rFonts w:ascii="Times New Roman" w:eastAsia="宋体" w:hAnsi="Times New Roman" w:cs="Times New Roman"/>
          <w:bCs/>
          <w:szCs w:val="20"/>
          <w:vertAlign w:val="subscript"/>
        </w:rPr>
        <w:t>2</w:t>
      </w:r>
      <w:r w:rsidR="0011618F">
        <w:rPr>
          <w:rFonts w:ascii="Times New Roman" w:eastAsia="宋体" w:hAnsi="Times New Roman" w:cs="Times New Roman"/>
          <w:bCs/>
          <w:szCs w:val="20"/>
        </w:rPr>
        <w:t>O</w:t>
      </w:r>
      <w:r w:rsidR="0011618F">
        <w:rPr>
          <w:rFonts w:ascii="Times New Roman" w:eastAsia="宋体" w:hAnsi="Times New Roman" w:cs="Times New Roman"/>
          <w:bCs/>
          <w:szCs w:val="20"/>
          <w:vertAlign w:val="subscript"/>
        </w:rPr>
        <w:t>4</w:t>
      </w:r>
      <w:r w:rsidR="0011618F">
        <w:rPr>
          <w:rFonts w:ascii="Times New Roman" w:eastAsia="宋体" w:hAnsi="Times New Roman" w:cs="Times New Roman"/>
          <w:bCs/>
          <w:szCs w:val="20"/>
        </w:rPr>
        <w:t>:Eu,Dy</w:t>
      </w:r>
      <w:r w:rsidR="0011618F">
        <w:rPr>
          <w:rFonts w:ascii="宋体" w:eastAsia="宋体" w:hAnsi="宋体"/>
        </w:rPr>
        <w:t>/硅橡胶发光薄膜是很有应用前途的无损检测传感器</w:t>
      </w:r>
      <w:r w:rsidR="0011618F">
        <w:rPr>
          <w:rFonts w:ascii="宋体" w:eastAsia="宋体" w:hAnsi="宋体" w:hint="eastAsia"/>
        </w:rPr>
        <w:t>，</w:t>
      </w:r>
      <w:r w:rsidR="0011618F">
        <w:rPr>
          <w:rFonts w:ascii="宋体" w:eastAsia="宋体" w:hAnsi="宋体"/>
        </w:rPr>
        <w:t>实现</w:t>
      </w:r>
      <w:r w:rsidR="0011618F">
        <w:rPr>
          <w:rFonts w:ascii="宋体" w:eastAsia="宋体" w:hAnsi="宋体" w:hint="eastAsia"/>
        </w:rPr>
        <w:t>了</w:t>
      </w:r>
      <w:r w:rsidR="0011618F">
        <w:rPr>
          <w:rFonts w:ascii="宋体" w:eastAsia="宋体" w:hAnsi="宋体"/>
        </w:rPr>
        <w:t>超声探伤和应力发光探伤</w:t>
      </w:r>
      <w:r w:rsidR="0011618F">
        <w:rPr>
          <w:rFonts w:ascii="宋体" w:eastAsia="宋体" w:hAnsi="宋体" w:hint="eastAsia"/>
        </w:rPr>
        <w:t>的</w:t>
      </w:r>
      <w:r w:rsidR="0011618F">
        <w:rPr>
          <w:rFonts w:ascii="宋体" w:eastAsia="宋体" w:hAnsi="宋体"/>
        </w:rPr>
        <w:t>结合。</w:t>
      </w:r>
    </w:p>
    <w:p w:rsidR="008E5CC8" w:rsidRDefault="008E5CC8"/>
    <w:p w:rsidR="008E5CC8" w:rsidRDefault="00417B1E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2</w:t>
      </w:r>
      <w:r w:rsidR="0011618F">
        <w:rPr>
          <w:rFonts w:ascii="Times New Roman" w:eastAsia="宋体" w:hAnsi="Times New Roman" w:cs="Times New Roman" w:hint="eastAsia"/>
          <w:szCs w:val="20"/>
        </w:rPr>
        <w:t xml:space="preserve">.4 </w:t>
      </w:r>
      <w:r w:rsidR="0011618F">
        <w:rPr>
          <w:rFonts w:ascii="Times New Roman" w:eastAsia="宋体" w:hAnsi="Times New Roman" w:cs="Times New Roman" w:hint="eastAsia"/>
          <w:szCs w:val="20"/>
        </w:rPr>
        <w:t>生物医学</w:t>
      </w:r>
    </w:p>
    <w:p w:rsidR="008E5CC8" w:rsidRDefault="0011618F">
      <w:pPr>
        <w:ind w:firstLineChars="200" w:firstLine="420"/>
      </w:pPr>
      <w:r>
        <w:rPr>
          <w:rFonts w:ascii="宋体" w:eastAsia="宋体" w:hAnsi="宋体"/>
        </w:rPr>
        <w:t>长余辉材料由于发射时间足够长</w:t>
      </w:r>
      <w:r>
        <w:rPr>
          <w:rFonts w:ascii="宋体" w:eastAsia="宋体" w:hAnsi="宋体" w:hint="eastAsia"/>
        </w:rPr>
        <w:t>，可在</w:t>
      </w:r>
      <w:r>
        <w:rPr>
          <w:rFonts w:ascii="宋体" w:eastAsia="宋体" w:hAnsi="宋体"/>
        </w:rPr>
        <w:t>生物透明窗口（</w:t>
      </w:r>
      <w:r>
        <w:rPr>
          <w:rFonts w:ascii="Times New Roman" w:hAnsi="Times New Roman" w:cs="Times New Roman"/>
        </w:rPr>
        <w:t>650 ~ 1350 nm</w:t>
      </w:r>
      <w:r>
        <w:rPr>
          <w:rFonts w:ascii="Times New Roman" w:eastAsia="宋体" w:hAnsi="Times New Roman" w:cs="Times New Roman"/>
        </w:rPr>
        <w:t>）</w:t>
      </w:r>
      <w:r>
        <w:rPr>
          <w:rFonts w:ascii="Times New Roman" w:eastAsia="宋体" w:hAnsi="Times New Roman" w:cs="Times New Roman" w:hint="eastAsia"/>
        </w:rPr>
        <w:t>做</w:t>
      </w:r>
      <w:r>
        <w:rPr>
          <w:rFonts w:ascii="宋体" w:eastAsia="宋体" w:hAnsi="宋体"/>
        </w:rPr>
        <w:t>荧光驱动光子生物标签，延迟门控</w:t>
      </w:r>
      <w:r>
        <w:rPr>
          <w:rFonts w:ascii="宋体" w:eastAsia="宋体" w:hAnsi="宋体" w:hint="eastAsia"/>
        </w:rPr>
        <w:t>而体内</w:t>
      </w:r>
      <w:r>
        <w:rPr>
          <w:rFonts w:ascii="宋体" w:eastAsia="宋体" w:hAnsi="宋体"/>
        </w:rPr>
        <w:t>成像，避免</w:t>
      </w:r>
      <w:r>
        <w:rPr>
          <w:rFonts w:ascii="宋体" w:eastAsia="宋体" w:hAnsi="宋体" w:hint="eastAsia"/>
        </w:rPr>
        <w:t>了</w:t>
      </w:r>
      <w:r>
        <w:rPr>
          <w:rFonts w:ascii="宋体" w:eastAsia="宋体" w:hAnsi="宋体"/>
        </w:rPr>
        <w:t>由高强度照明引起的信噪比降低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以及大量光子引起的分析物变质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也可</w:t>
      </w:r>
      <w:r>
        <w:rPr>
          <w:rFonts w:ascii="宋体" w:eastAsia="宋体" w:hAnsi="宋体" w:hint="eastAsia"/>
        </w:rPr>
        <w:t>做</w:t>
      </w:r>
      <w:r>
        <w:rPr>
          <w:rFonts w:ascii="宋体" w:eastAsia="宋体" w:hAnsi="宋体"/>
        </w:rPr>
        <w:t>生物探针来监测并识别生物体内环境的变化</w:t>
      </w:r>
      <w:r w:rsidRPr="00CB344D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[</w:t>
      </w:r>
      <w:r w:rsidRPr="00CB344D">
        <w:rPr>
          <w:rFonts w:ascii="Times New Roman" w:eastAsia="宋体" w:hAnsi="Times New Roman" w:cs="Times New Roman" w:hint="eastAsia"/>
          <w:szCs w:val="21"/>
          <w:highlight w:val="yellow"/>
          <w:vertAlign w:val="superscript"/>
        </w:rPr>
        <w:t>1</w:t>
      </w:r>
      <w:r w:rsidRPr="00CB344D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]</w:t>
      </w:r>
      <w:r>
        <w:rPr>
          <w:rFonts w:ascii="宋体" w:eastAsia="宋体" w:hAnsi="宋体" w:hint="eastAsia"/>
        </w:rPr>
        <w:t>。</w:t>
      </w:r>
    </w:p>
    <w:p w:rsidR="008E5CC8" w:rsidRDefault="008E5CC8"/>
    <w:p w:rsidR="008E5CC8" w:rsidRDefault="00417B1E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2</w:t>
      </w:r>
      <w:r w:rsidR="0011618F">
        <w:rPr>
          <w:rFonts w:ascii="Times New Roman" w:eastAsia="宋体" w:hAnsi="Times New Roman" w:cs="Times New Roman" w:hint="eastAsia"/>
          <w:szCs w:val="20"/>
        </w:rPr>
        <w:t xml:space="preserve">.5 </w:t>
      </w:r>
      <w:r w:rsidR="0011618F">
        <w:rPr>
          <w:rFonts w:ascii="Times New Roman" w:eastAsia="宋体" w:hAnsi="Times New Roman" w:cs="Times New Roman" w:hint="eastAsia"/>
          <w:szCs w:val="20"/>
        </w:rPr>
        <w:t>艺术装饰</w:t>
      </w:r>
    </w:p>
    <w:p w:rsidR="008E5CC8" w:rsidRDefault="0011618F" w:rsidP="00143434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由于发光性能，长余辉</w:t>
      </w:r>
      <w:r>
        <w:rPr>
          <w:rFonts w:ascii="宋体" w:eastAsia="宋体" w:hAnsi="宋体"/>
        </w:rPr>
        <w:t>材料</w:t>
      </w:r>
      <w:r>
        <w:rPr>
          <w:rFonts w:ascii="宋体" w:eastAsia="宋体" w:hAnsi="宋体" w:hint="eastAsia"/>
        </w:rPr>
        <w:t>在艺术装饰领域具有广泛应用</w:t>
      </w:r>
      <w:r w:rsidR="00143434">
        <w:rPr>
          <w:rFonts w:ascii="宋体" w:eastAsia="宋体" w:hAnsi="宋体" w:hint="eastAsia"/>
        </w:rPr>
        <w:t>。</w:t>
      </w:r>
      <w:r w:rsidR="00024099">
        <w:rPr>
          <w:rFonts w:ascii="宋体" w:eastAsia="宋体" w:hAnsi="宋体" w:hint="eastAsia"/>
        </w:rPr>
        <w:t>建筑方面</w:t>
      </w:r>
      <w:r>
        <w:rPr>
          <w:rFonts w:ascii="宋体" w:eastAsia="宋体" w:hAnsi="宋体" w:hint="eastAsia"/>
        </w:rPr>
        <w:t>现已研发出发光透光</w:t>
      </w:r>
      <w:r w:rsidR="00135D16">
        <w:rPr>
          <w:rFonts w:ascii="宋体" w:eastAsia="宋体" w:hAnsi="宋体" w:hint="eastAsia"/>
        </w:rPr>
        <w:t>和透水</w:t>
      </w:r>
      <w:r>
        <w:rPr>
          <w:rFonts w:ascii="宋体" w:eastAsia="宋体" w:hAnsi="宋体" w:hint="eastAsia"/>
        </w:rPr>
        <w:t>混凝土</w:t>
      </w:r>
      <w:r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可以丰富城市夜景。</w:t>
      </w:r>
      <w:r>
        <w:rPr>
          <w:rFonts w:ascii="宋体" w:eastAsia="宋体" w:hAnsi="宋体"/>
        </w:rPr>
        <w:t>发光纤维</w:t>
      </w:r>
      <w:r>
        <w:rPr>
          <w:rFonts w:ascii="宋体" w:eastAsia="宋体" w:hAnsi="宋体" w:hint="eastAsia"/>
        </w:rPr>
        <w:t>制成的</w:t>
      </w:r>
      <w:r>
        <w:rPr>
          <w:rFonts w:ascii="宋体" w:eastAsia="宋体" w:hAnsi="宋体"/>
        </w:rPr>
        <w:t>纺织品</w:t>
      </w:r>
      <w:r w:rsidR="00FB16F5">
        <w:rPr>
          <w:rFonts w:ascii="宋体" w:eastAsia="宋体" w:hAnsi="宋体" w:hint="eastAsia"/>
        </w:rPr>
        <w:t>已</w:t>
      </w:r>
      <w:r>
        <w:rPr>
          <w:rFonts w:ascii="宋体" w:eastAsia="宋体" w:hAnsi="宋体" w:hint="eastAsia"/>
        </w:rPr>
        <w:t>成为时尚</w:t>
      </w:r>
      <w:r w:rsidR="00FB16F5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将长余辉发光材料应用于海藻纤维，</w:t>
      </w:r>
      <w:r w:rsidR="00CB344D">
        <w:rPr>
          <w:rFonts w:ascii="宋体" w:eastAsia="宋体" w:hAnsi="宋体" w:hint="eastAsia"/>
        </w:rPr>
        <w:t>可</w:t>
      </w:r>
      <w:r>
        <w:rPr>
          <w:rFonts w:ascii="宋体" w:eastAsia="宋体" w:hAnsi="宋体" w:hint="eastAsia"/>
        </w:rPr>
        <w:t>使合成纤维外貌结构更均匀，</w:t>
      </w:r>
      <w:r>
        <w:rPr>
          <w:rFonts w:ascii="宋体" w:eastAsia="宋体" w:hAnsi="宋体"/>
        </w:rPr>
        <w:t>发光强度更强</w:t>
      </w:r>
      <w:r w:rsidR="00916917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长余辉材料也被普遍用于塑料、玻璃与陶瓷制品</w:t>
      </w:r>
      <w:r w:rsidR="00F66CE9">
        <w:rPr>
          <w:rFonts w:ascii="宋体" w:eastAsia="宋体" w:hAnsi="宋体" w:hint="eastAsia"/>
        </w:rPr>
        <w:t>等</w:t>
      </w:r>
      <w:r w:rsidR="0039428E">
        <w:rPr>
          <w:rFonts w:ascii="宋体" w:eastAsia="宋体" w:hAnsi="宋体" w:hint="eastAsia"/>
        </w:rPr>
        <w:t>艺术</w:t>
      </w:r>
      <w:r w:rsidR="0039428E">
        <w:rPr>
          <w:rFonts w:ascii="宋体" w:eastAsia="宋体" w:hAnsi="宋体"/>
        </w:rPr>
        <w:t>装饰品</w:t>
      </w:r>
      <w:r w:rsidR="0039428E">
        <w:rPr>
          <w:rFonts w:ascii="宋体" w:eastAsia="宋体" w:hAnsi="宋体" w:hint="eastAsia"/>
        </w:rPr>
        <w:t>领域</w:t>
      </w:r>
      <w:r>
        <w:rPr>
          <w:rFonts w:ascii="宋体" w:eastAsia="宋体" w:hAnsi="宋体" w:hint="eastAsia"/>
        </w:rPr>
        <w:t>，能给我们的日常生活中增添装饰美化的效果。</w:t>
      </w:r>
    </w:p>
    <w:p w:rsidR="008E5CC8" w:rsidRDefault="008E5CC8">
      <w:pPr>
        <w:ind w:firstLineChars="200" w:firstLine="420"/>
        <w:rPr>
          <w:rFonts w:ascii="宋体" w:eastAsia="宋体" w:hAnsi="宋体"/>
        </w:rPr>
      </w:pPr>
    </w:p>
    <w:p w:rsidR="008E5CC8" w:rsidRDefault="0011618F">
      <w:pPr>
        <w:numPr>
          <w:ilvl w:val="0"/>
          <w:numId w:val="2"/>
        </w:numPr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存在的问题与改进方向</w:t>
      </w:r>
    </w:p>
    <w:p w:rsidR="008E5CC8" w:rsidRDefault="008E5CC8">
      <w:pPr>
        <w:rPr>
          <w:rFonts w:ascii="Times New Roman" w:eastAsia="宋体" w:hAnsi="Times New Roman" w:cs="Times New Roman"/>
          <w:szCs w:val="20"/>
        </w:rPr>
      </w:pPr>
    </w:p>
    <w:p w:rsidR="008E5CC8" w:rsidRDefault="00417B1E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3</w:t>
      </w:r>
      <w:r w:rsidR="0011618F">
        <w:rPr>
          <w:rFonts w:ascii="Times New Roman" w:eastAsia="宋体" w:hAnsi="Times New Roman" w:cs="Times New Roman" w:hint="eastAsia"/>
          <w:szCs w:val="20"/>
        </w:rPr>
        <w:t xml:space="preserve">.1 </w:t>
      </w:r>
      <w:r w:rsidR="0011618F">
        <w:rPr>
          <w:rFonts w:ascii="Times New Roman" w:eastAsia="宋体" w:hAnsi="Times New Roman" w:cs="Times New Roman" w:hint="eastAsia"/>
          <w:szCs w:val="20"/>
        </w:rPr>
        <w:t>发光机理尚不明确</w:t>
      </w:r>
    </w:p>
    <w:p w:rsidR="008E5CC8" w:rsidRDefault="0011618F">
      <w:pPr>
        <w:ind w:firstLineChars="200" w:firstLine="420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目前，</w:t>
      </w:r>
      <w:r>
        <w:rPr>
          <w:rFonts w:ascii="Times New Roman" w:eastAsia="宋体" w:hAnsi="Times New Roman" w:cs="Times New Roman" w:hint="eastAsia"/>
          <w:szCs w:val="20"/>
        </w:rPr>
        <w:t xml:space="preserve"> </w:t>
      </w:r>
      <w:r>
        <w:rPr>
          <w:rFonts w:ascii="Times New Roman" w:eastAsia="宋体" w:hAnsi="Times New Roman" w:cs="Times New Roman"/>
          <w:bCs/>
          <w:szCs w:val="20"/>
        </w:rPr>
        <w:t>SrAl</w:t>
      </w:r>
      <w:r>
        <w:rPr>
          <w:rFonts w:ascii="Times New Roman" w:eastAsia="宋体" w:hAnsi="Times New Roman" w:cs="Times New Roman"/>
          <w:bCs/>
          <w:szCs w:val="20"/>
          <w:vertAlign w:val="subscript"/>
        </w:rPr>
        <w:t>2</w:t>
      </w:r>
      <w:r>
        <w:rPr>
          <w:rFonts w:ascii="Times New Roman" w:eastAsia="宋体" w:hAnsi="Times New Roman" w:cs="Times New Roman"/>
          <w:bCs/>
          <w:szCs w:val="20"/>
        </w:rPr>
        <w:t>O</w:t>
      </w:r>
      <w:r>
        <w:rPr>
          <w:rFonts w:ascii="Times New Roman" w:eastAsia="宋体" w:hAnsi="Times New Roman" w:cs="Times New Roman"/>
          <w:bCs/>
          <w:szCs w:val="20"/>
          <w:vertAlign w:val="subscript"/>
        </w:rPr>
        <w:t>4</w:t>
      </w:r>
      <w:r>
        <w:rPr>
          <w:rFonts w:ascii="Times New Roman" w:eastAsia="宋体" w:hAnsi="Times New Roman" w:cs="Times New Roman"/>
          <w:bCs/>
          <w:szCs w:val="20"/>
        </w:rPr>
        <w:t xml:space="preserve">:Eu,Dy </w:t>
      </w:r>
      <w:r>
        <w:rPr>
          <w:rFonts w:ascii="Times New Roman" w:eastAsia="宋体" w:hAnsi="Times New Roman" w:cs="Times New Roman" w:hint="eastAsia"/>
          <w:bCs/>
          <w:szCs w:val="20"/>
        </w:rPr>
        <w:t>的</w:t>
      </w:r>
      <w:r>
        <w:rPr>
          <w:rFonts w:ascii="Times New Roman" w:eastAsia="宋体" w:hAnsi="Times New Roman" w:cs="Times New Roman" w:hint="eastAsia"/>
          <w:szCs w:val="20"/>
        </w:rPr>
        <w:t>发光机理模型都只是</w:t>
      </w:r>
      <w:r>
        <w:rPr>
          <w:rFonts w:ascii="Times New Roman" w:eastAsia="宋体" w:hAnsi="Times New Roman" w:cs="Times New Roman"/>
          <w:szCs w:val="20"/>
        </w:rPr>
        <w:t>对</w:t>
      </w:r>
      <w:r>
        <w:rPr>
          <w:rFonts w:ascii="Times New Roman" w:eastAsia="宋体" w:hAnsi="Times New Roman" w:cs="Times New Roman" w:hint="eastAsia"/>
          <w:szCs w:val="20"/>
        </w:rPr>
        <w:t>其能量传输过程</w:t>
      </w:r>
      <w:r>
        <w:rPr>
          <w:rFonts w:ascii="Times New Roman" w:eastAsia="宋体" w:hAnsi="Times New Roman" w:cs="Times New Roman"/>
          <w:szCs w:val="20"/>
        </w:rPr>
        <w:t>给予解释和推测</w:t>
      </w:r>
      <w:r>
        <w:rPr>
          <w:rFonts w:ascii="Times New Roman" w:eastAsia="宋体" w:hAnsi="Times New Roman" w:cs="Times New Roman" w:hint="eastAsia"/>
          <w:szCs w:val="20"/>
        </w:rPr>
        <w:t>，</w:t>
      </w:r>
      <w:r>
        <w:rPr>
          <w:rFonts w:ascii="Times New Roman" w:eastAsia="宋体" w:hAnsi="Times New Roman" w:cs="Times New Roman"/>
          <w:szCs w:val="20"/>
        </w:rPr>
        <w:t>尚无系统精确</w:t>
      </w:r>
      <w:r w:rsidR="00916917">
        <w:rPr>
          <w:rFonts w:ascii="Times New Roman" w:eastAsia="宋体" w:hAnsi="Times New Roman" w:cs="Times New Roman" w:hint="eastAsia"/>
          <w:szCs w:val="20"/>
        </w:rPr>
        <w:t>、</w:t>
      </w:r>
      <w:r>
        <w:rPr>
          <w:rFonts w:ascii="Times New Roman" w:eastAsia="宋体" w:hAnsi="Times New Roman" w:cs="Times New Roman"/>
          <w:szCs w:val="20"/>
        </w:rPr>
        <w:t>且对实验过程和数据结果做出有效解释的模型。崔美娜</w:t>
      </w:r>
      <w:r w:rsidRPr="00CB344D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[</w:t>
      </w:r>
      <w:r w:rsidR="009F5C96">
        <w:rPr>
          <w:rFonts w:ascii="Times New Roman" w:eastAsia="宋体" w:hAnsi="Times New Roman" w:cs="Times New Roman" w:hint="eastAsia"/>
          <w:szCs w:val="21"/>
          <w:highlight w:val="yellow"/>
          <w:vertAlign w:val="superscript"/>
        </w:rPr>
        <w:t>14</w:t>
      </w:r>
      <w:r w:rsidRPr="00CB344D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]</w:t>
      </w:r>
      <w:r>
        <w:rPr>
          <w:rFonts w:ascii="Times New Roman" w:eastAsia="宋体" w:hAnsi="Times New Roman" w:cs="Times New Roman" w:hint="eastAsia"/>
          <w:szCs w:val="20"/>
        </w:rPr>
        <w:t>通过热释光技术得出</w:t>
      </w:r>
      <w:r>
        <w:rPr>
          <w:rFonts w:ascii="Times New Roman" w:eastAsia="宋体" w:hAnsi="Times New Roman" w:cs="Times New Roman"/>
          <w:szCs w:val="20"/>
        </w:rPr>
        <w:t xml:space="preserve"> Dy</w:t>
      </w:r>
      <w:r>
        <w:rPr>
          <w:rFonts w:ascii="Times New Roman" w:eastAsia="宋体" w:hAnsi="Times New Roman" w:cs="Times New Roman"/>
          <w:szCs w:val="20"/>
          <w:vertAlign w:val="superscript"/>
        </w:rPr>
        <w:t xml:space="preserve">3+ </w:t>
      </w:r>
      <w:r>
        <w:rPr>
          <w:rFonts w:ascii="Times New Roman" w:eastAsia="宋体" w:hAnsi="Times New Roman" w:cs="Times New Roman" w:hint="eastAsia"/>
          <w:szCs w:val="20"/>
        </w:rPr>
        <w:t>在发光过程中起能量传递的作用，陷阱</w:t>
      </w:r>
      <w:r>
        <w:rPr>
          <w:rFonts w:ascii="Times New Roman" w:eastAsia="宋体" w:hAnsi="Times New Roman" w:cs="Times New Roman" w:hint="eastAsia"/>
          <w:szCs w:val="20"/>
        </w:rPr>
        <w:t xml:space="preserve"> 1.25</w:t>
      </w:r>
      <w:r>
        <w:rPr>
          <w:rFonts w:ascii="Times New Roman" w:eastAsia="宋体" w:hAnsi="Times New Roman" w:cs="Times New Roman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szCs w:val="20"/>
        </w:rPr>
        <w:t>e</w:t>
      </w:r>
      <w:r>
        <w:rPr>
          <w:rFonts w:ascii="Times New Roman" w:eastAsia="宋体" w:hAnsi="Times New Roman" w:cs="Times New Roman"/>
          <w:szCs w:val="20"/>
        </w:rPr>
        <w:t xml:space="preserve">V </w:t>
      </w:r>
      <w:r>
        <w:rPr>
          <w:rFonts w:ascii="Times New Roman" w:eastAsia="宋体" w:hAnsi="Times New Roman" w:cs="Times New Roman" w:hint="eastAsia"/>
          <w:szCs w:val="20"/>
        </w:rPr>
        <w:t>中的电子发生到</w:t>
      </w:r>
      <w:r>
        <w:rPr>
          <w:rFonts w:ascii="Times New Roman" w:eastAsia="宋体" w:hAnsi="Times New Roman" w:cs="Times New Roman" w:hint="eastAsia"/>
          <w:szCs w:val="20"/>
        </w:rPr>
        <w:t xml:space="preserve"> 1.2</w:t>
      </w:r>
      <w:r>
        <w:rPr>
          <w:rFonts w:ascii="Times New Roman" w:eastAsia="宋体" w:hAnsi="Times New Roman" w:cs="Times New Roman"/>
          <w:szCs w:val="20"/>
        </w:rPr>
        <w:t xml:space="preserve">4 </w:t>
      </w:r>
      <w:r>
        <w:rPr>
          <w:rFonts w:ascii="Times New Roman" w:eastAsia="宋体" w:hAnsi="Times New Roman" w:cs="Times New Roman" w:hint="eastAsia"/>
          <w:szCs w:val="20"/>
        </w:rPr>
        <w:t>e</w:t>
      </w:r>
      <w:r>
        <w:rPr>
          <w:rFonts w:ascii="Times New Roman" w:eastAsia="宋体" w:hAnsi="Times New Roman" w:cs="Times New Roman"/>
          <w:szCs w:val="20"/>
        </w:rPr>
        <w:t xml:space="preserve">V </w:t>
      </w:r>
      <w:r w:rsidR="007E4AED">
        <w:rPr>
          <w:rFonts w:ascii="Times New Roman" w:eastAsia="宋体" w:hAnsi="Times New Roman" w:cs="Times New Roman" w:hint="eastAsia"/>
          <w:szCs w:val="20"/>
        </w:rPr>
        <w:t>的跃迁弛豫时间很长，即为长余辉现象。这</w:t>
      </w:r>
      <w:r>
        <w:rPr>
          <w:rFonts w:ascii="Times New Roman" w:eastAsia="宋体" w:hAnsi="Times New Roman" w:cs="Times New Roman" w:hint="eastAsia"/>
          <w:szCs w:val="20"/>
        </w:rPr>
        <w:t>一定程度上</w:t>
      </w:r>
      <w:r>
        <w:rPr>
          <w:rFonts w:ascii="Times New Roman" w:eastAsia="宋体" w:hAnsi="Times New Roman" w:cs="Times New Roman"/>
          <w:szCs w:val="20"/>
        </w:rPr>
        <w:t>有助于探明长余辉材料的发光机理</w:t>
      </w:r>
      <w:r w:rsidR="00CB344D">
        <w:rPr>
          <w:rFonts w:ascii="Times New Roman" w:eastAsia="宋体" w:hAnsi="Times New Roman" w:cs="Times New Roman" w:hint="eastAsia"/>
          <w:szCs w:val="20"/>
        </w:rPr>
        <w:t>，但</w:t>
      </w:r>
      <w:r>
        <w:rPr>
          <w:rFonts w:ascii="Times New Roman" w:eastAsia="宋体" w:hAnsi="Times New Roman" w:cs="Times New Roman" w:hint="eastAsia"/>
          <w:szCs w:val="20"/>
        </w:rPr>
        <w:t>细节处理仍有待研究和改善。</w:t>
      </w:r>
    </w:p>
    <w:p w:rsidR="008E5CC8" w:rsidRDefault="008E5CC8">
      <w:pPr>
        <w:rPr>
          <w:rFonts w:ascii="Times New Roman" w:eastAsia="宋体" w:hAnsi="Times New Roman" w:cs="Times New Roman"/>
          <w:szCs w:val="20"/>
        </w:rPr>
      </w:pPr>
    </w:p>
    <w:p w:rsidR="008E5CC8" w:rsidRDefault="00417B1E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3</w:t>
      </w:r>
      <w:r w:rsidR="0011618F">
        <w:rPr>
          <w:rFonts w:ascii="Times New Roman" w:eastAsia="宋体" w:hAnsi="Times New Roman" w:cs="Times New Roman" w:hint="eastAsia"/>
          <w:szCs w:val="20"/>
        </w:rPr>
        <w:t xml:space="preserve">.2 </w:t>
      </w:r>
      <w:r w:rsidR="0011618F">
        <w:rPr>
          <w:rFonts w:ascii="Times New Roman" w:eastAsia="宋体" w:hAnsi="Times New Roman" w:cs="Times New Roman" w:hint="eastAsia"/>
          <w:szCs w:val="20"/>
        </w:rPr>
        <w:t>制备方法仍有缺陷</w:t>
      </w:r>
    </w:p>
    <w:p w:rsidR="008E5CC8" w:rsidRDefault="0071778F">
      <w:pPr>
        <w:ind w:firstLineChars="200" w:firstLine="420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现阶段，</w:t>
      </w:r>
      <w:r>
        <w:rPr>
          <w:rFonts w:ascii="Times New Roman" w:eastAsia="宋体" w:hAnsi="Times New Roman" w:cs="Times New Roman"/>
          <w:szCs w:val="20"/>
        </w:rPr>
        <w:t>将</w:t>
      </w:r>
      <w:r>
        <w:rPr>
          <w:rFonts w:ascii="Times New Roman" w:eastAsia="宋体" w:hAnsi="Times New Roman" w:cs="Times New Roman" w:hint="eastAsia"/>
          <w:szCs w:val="20"/>
        </w:rPr>
        <w:t>各类制备</w:t>
      </w:r>
      <w:r>
        <w:rPr>
          <w:rFonts w:ascii="Times New Roman" w:eastAsia="宋体" w:hAnsi="Times New Roman" w:cs="Times New Roman"/>
          <w:szCs w:val="20"/>
        </w:rPr>
        <w:t>方法优化互补</w:t>
      </w:r>
      <w:r>
        <w:rPr>
          <w:rFonts w:ascii="Times New Roman" w:eastAsia="宋体" w:hAnsi="Times New Roman" w:cs="Times New Roman" w:hint="eastAsia"/>
          <w:szCs w:val="20"/>
        </w:rPr>
        <w:t>，</w:t>
      </w:r>
      <w:r>
        <w:rPr>
          <w:rFonts w:ascii="Times New Roman" w:eastAsia="宋体" w:hAnsi="Times New Roman" w:cs="Times New Roman"/>
          <w:szCs w:val="20"/>
        </w:rPr>
        <w:t>是长余辉材料制备合成技术的</w:t>
      </w:r>
      <w:r>
        <w:rPr>
          <w:rFonts w:ascii="Times New Roman" w:eastAsia="宋体" w:hAnsi="Times New Roman" w:cs="Times New Roman" w:hint="eastAsia"/>
          <w:szCs w:val="20"/>
        </w:rPr>
        <w:t>研究重点</w:t>
      </w:r>
      <w:r>
        <w:rPr>
          <w:rFonts w:ascii="Times New Roman" w:eastAsia="宋体" w:hAnsi="Times New Roman" w:cs="Times New Roman"/>
          <w:szCs w:val="20"/>
        </w:rPr>
        <w:t>。</w:t>
      </w:r>
      <w:proofErr w:type="spellStart"/>
      <w:r w:rsidR="0011618F">
        <w:rPr>
          <w:rFonts w:ascii="Times New Roman" w:eastAsia="宋体" w:hAnsi="Times New Roman" w:cs="Times New Roman"/>
          <w:szCs w:val="20"/>
        </w:rPr>
        <w:t>Serdar</w:t>
      </w:r>
      <w:proofErr w:type="spellEnd"/>
      <w:r w:rsidR="0011618F">
        <w:rPr>
          <w:rFonts w:ascii="Times New Roman" w:eastAsia="宋体" w:hAnsi="Times New Roman" w:cs="Times New Roman"/>
          <w:szCs w:val="20"/>
        </w:rPr>
        <w:t xml:space="preserve"> </w:t>
      </w:r>
      <w:proofErr w:type="spellStart"/>
      <w:r w:rsidR="0011618F">
        <w:rPr>
          <w:rFonts w:ascii="Times New Roman" w:eastAsia="宋体" w:hAnsi="Times New Roman" w:cs="Times New Roman"/>
          <w:szCs w:val="20"/>
        </w:rPr>
        <w:t>Gültekin</w:t>
      </w:r>
      <w:proofErr w:type="spellEnd"/>
      <w:r w:rsidR="0011618F">
        <w:rPr>
          <w:rFonts w:ascii="Times New Roman" w:eastAsia="宋体" w:hAnsi="Times New Roman" w:cs="Times New Roman" w:hint="eastAsia"/>
          <w:szCs w:val="20"/>
        </w:rPr>
        <w:t>等</w:t>
      </w:r>
      <w:r w:rsidR="0011618F" w:rsidRPr="007E4AED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[</w:t>
      </w:r>
      <w:r w:rsidR="007E4AED" w:rsidRPr="007E4AED">
        <w:rPr>
          <w:rFonts w:ascii="Times New Roman" w:eastAsia="宋体" w:hAnsi="Times New Roman" w:cs="Times New Roman" w:hint="eastAsia"/>
          <w:szCs w:val="21"/>
          <w:highlight w:val="yellow"/>
          <w:vertAlign w:val="superscript"/>
        </w:rPr>
        <w:t>1</w:t>
      </w:r>
      <w:r w:rsidR="009F5C96">
        <w:rPr>
          <w:rFonts w:ascii="Times New Roman" w:eastAsia="宋体" w:hAnsi="Times New Roman" w:cs="Times New Roman" w:hint="eastAsia"/>
          <w:szCs w:val="21"/>
          <w:highlight w:val="yellow"/>
          <w:vertAlign w:val="superscript"/>
        </w:rPr>
        <w:t>5</w:t>
      </w:r>
      <w:r w:rsidR="0011618F" w:rsidRPr="007E4AED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]</w:t>
      </w:r>
      <w:r w:rsidR="0011618F">
        <w:rPr>
          <w:rFonts w:ascii="Times New Roman" w:eastAsia="宋体" w:hAnsi="Times New Roman" w:cs="Times New Roman"/>
          <w:szCs w:val="20"/>
        </w:rPr>
        <w:t>首次采用火焰</w:t>
      </w:r>
      <w:r w:rsidR="0011618F">
        <w:fldChar w:fldCharType="begin"/>
      </w:r>
      <w:r w:rsidR="0011618F">
        <w:instrText xml:space="preserve"> HYPERLINK "https://www.sciencedirect.com/topics/chemistry/spray-pyrolysis" \o "从ScienceDirect的AI生成的主题页面了解有关喷雾热解的更多信息" </w:instrText>
      </w:r>
      <w:r w:rsidR="0011618F">
        <w:fldChar w:fldCharType="separate"/>
      </w:r>
      <w:r w:rsidR="0011618F">
        <w:rPr>
          <w:rFonts w:ascii="Times New Roman" w:eastAsia="宋体" w:hAnsi="Times New Roman" w:cs="Times New Roman"/>
          <w:szCs w:val="20"/>
        </w:rPr>
        <w:t>喷雾热解</w:t>
      </w:r>
      <w:r w:rsidR="0011618F">
        <w:rPr>
          <w:rFonts w:ascii="Times New Roman" w:eastAsia="宋体" w:hAnsi="Times New Roman" w:cs="Times New Roman"/>
          <w:szCs w:val="20"/>
        </w:rPr>
        <w:fldChar w:fldCharType="end"/>
      </w:r>
      <w:r w:rsidR="0011618F">
        <w:rPr>
          <w:rFonts w:ascii="Times New Roman" w:eastAsia="宋体" w:hAnsi="Times New Roman" w:cs="Times New Roman"/>
          <w:szCs w:val="20"/>
        </w:rPr>
        <w:t>技术成功合成了</w:t>
      </w:r>
      <w:r w:rsidR="0011618F">
        <w:rPr>
          <w:rFonts w:ascii="Times New Roman" w:eastAsia="宋体" w:hAnsi="Times New Roman" w:cs="Times New Roman"/>
          <w:szCs w:val="20"/>
        </w:rPr>
        <w:t xml:space="preserve"> SrAl</w:t>
      </w:r>
      <w:r w:rsidR="0011618F">
        <w:rPr>
          <w:rFonts w:ascii="Times New Roman" w:eastAsia="宋体" w:hAnsi="Times New Roman" w:cs="Times New Roman"/>
          <w:szCs w:val="20"/>
          <w:vertAlign w:val="subscript"/>
        </w:rPr>
        <w:t>2</w:t>
      </w:r>
      <w:r w:rsidR="0011618F">
        <w:rPr>
          <w:rFonts w:ascii="Times New Roman" w:eastAsia="宋体" w:hAnsi="Times New Roman" w:cs="Times New Roman"/>
          <w:szCs w:val="20"/>
        </w:rPr>
        <w:t>O</w:t>
      </w:r>
      <w:r w:rsidR="0011618F">
        <w:rPr>
          <w:rFonts w:ascii="Times New Roman" w:eastAsia="宋体" w:hAnsi="Times New Roman" w:cs="Times New Roman"/>
          <w:szCs w:val="20"/>
          <w:vertAlign w:val="subscript"/>
        </w:rPr>
        <w:t>4</w:t>
      </w:r>
      <w:r w:rsidR="0011618F">
        <w:rPr>
          <w:rFonts w:ascii="Times New Roman" w:hAnsi="Times New Roman" w:cs="Times New Roman"/>
        </w:rPr>
        <w:t>:</w:t>
      </w:r>
      <w:r w:rsidR="0011618F">
        <w:rPr>
          <w:rFonts w:ascii="Times New Roman" w:eastAsia="宋体" w:hAnsi="Times New Roman" w:cs="Times New Roman"/>
          <w:szCs w:val="20"/>
        </w:rPr>
        <w:t>Eu</w:t>
      </w:r>
      <w:r w:rsidR="0011618F">
        <w:rPr>
          <w:rFonts w:ascii="Times New Roman" w:eastAsia="宋体" w:hAnsi="Times New Roman" w:cs="Times New Roman"/>
          <w:bCs/>
          <w:szCs w:val="20"/>
        </w:rPr>
        <w:t>,</w:t>
      </w:r>
      <w:r w:rsidR="0011618F">
        <w:rPr>
          <w:rFonts w:ascii="Times New Roman" w:eastAsia="宋体" w:hAnsi="Times New Roman" w:cs="Times New Roman"/>
          <w:szCs w:val="20"/>
        </w:rPr>
        <w:t xml:space="preserve">Dy </w:t>
      </w:r>
      <w:r w:rsidR="0011618F">
        <w:rPr>
          <w:rFonts w:ascii="Times New Roman" w:eastAsia="宋体" w:hAnsi="Times New Roman" w:cs="Times New Roman" w:hint="eastAsia"/>
          <w:szCs w:val="20"/>
        </w:rPr>
        <w:t>材料，</w:t>
      </w:r>
      <w:r w:rsidR="0011618F">
        <w:rPr>
          <w:rFonts w:ascii="Times New Roman" w:eastAsia="宋体" w:hAnsi="Times New Roman" w:cs="Times New Roman"/>
          <w:szCs w:val="20"/>
        </w:rPr>
        <w:t>且</w:t>
      </w:r>
      <w:r w:rsidR="0011618F">
        <w:rPr>
          <w:rFonts w:ascii="Times New Roman" w:eastAsia="宋体" w:hAnsi="Times New Roman" w:cs="Times New Roman" w:hint="eastAsia"/>
          <w:szCs w:val="20"/>
        </w:rPr>
        <w:t>使其具有了</w:t>
      </w:r>
      <w:hyperlink r:id="rId9" w:tooltip="从ScienceDirect的AI生成的主题页面了解有关Sol-Gels的更多信息" w:history="1">
        <w:r w:rsidR="0011618F">
          <w:rPr>
            <w:rFonts w:ascii="宋体" w:eastAsia="宋体" w:hAnsi="宋体"/>
          </w:rPr>
          <w:t>溶胶</w:t>
        </w:r>
        <w:r w:rsidR="0011618F">
          <w:rPr>
            <w:rFonts w:ascii="宋体" w:eastAsia="宋体" w:hAnsi="宋体" w:cs="Times New Roman"/>
            <w:szCs w:val="20"/>
          </w:rPr>
          <w:t>-</w:t>
        </w:r>
        <w:r w:rsidR="0011618F">
          <w:rPr>
            <w:rFonts w:ascii="宋体" w:eastAsia="宋体" w:hAnsi="宋体"/>
          </w:rPr>
          <w:t>凝胶</w:t>
        </w:r>
      </w:hyperlink>
      <w:r w:rsidR="0011618F">
        <w:rPr>
          <w:rFonts w:ascii="宋体" w:eastAsia="宋体" w:hAnsi="宋体" w:cs="Times New Roman" w:hint="eastAsia"/>
          <w:szCs w:val="20"/>
        </w:rPr>
        <w:t>法</w:t>
      </w:r>
      <w:r w:rsidR="0011618F">
        <w:rPr>
          <w:rFonts w:ascii="Times New Roman" w:eastAsia="宋体" w:hAnsi="Times New Roman" w:cs="Times New Roman"/>
          <w:szCs w:val="20"/>
        </w:rPr>
        <w:t>和其他技术</w:t>
      </w:r>
      <w:r w:rsidR="0011618F">
        <w:rPr>
          <w:rFonts w:ascii="Times New Roman" w:eastAsia="宋体" w:hAnsi="Times New Roman" w:cs="Times New Roman" w:hint="eastAsia"/>
          <w:szCs w:val="20"/>
        </w:rPr>
        <w:t>难以制得的</w:t>
      </w:r>
      <w:r w:rsidR="0011618F">
        <w:rPr>
          <w:rFonts w:ascii="Times New Roman" w:eastAsia="宋体" w:hAnsi="Times New Roman" w:cs="Times New Roman"/>
          <w:szCs w:val="20"/>
        </w:rPr>
        <w:t>圆形和球形颗粒</w:t>
      </w:r>
      <w:r w:rsidR="0011618F">
        <w:rPr>
          <w:rFonts w:ascii="Times New Roman" w:eastAsia="宋体" w:hAnsi="Times New Roman" w:cs="Times New Roman" w:hint="eastAsia"/>
          <w:szCs w:val="20"/>
        </w:rPr>
        <w:t>。</w:t>
      </w:r>
    </w:p>
    <w:p w:rsidR="008E5CC8" w:rsidRDefault="008E5CC8">
      <w:pPr>
        <w:rPr>
          <w:rFonts w:ascii="Times New Roman" w:eastAsia="宋体" w:hAnsi="Times New Roman" w:cs="Times New Roman"/>
          <w:szCs w:val="20"/>
        </w:rPr>
      </w:pPr>
    </w:p>
    <w:p w:rsidR="008E5CC8" w:rsidRDefault="00417B1E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3</w:t>
      </w:r>
      <w:r w:rsidR="0011618F">
        <w:rPr>
          <w:rFonts w:ascii="Times New Roman" w:eastAsia="宋体" w:hAnsi="Times New Roman" w:cs="Times New Roman" w:hint="eastAsia"/>
          <w:szCs w:val="20"/>
        </w:rPr>
        <w:t xml:space="preserve">.3 </w:t>
      </w:r>
      <w:r w:rsidR="0011618F">
        <w:rPr>
          <w:rFonts w:ascii="Times New Roman" w:eastAsia="宋体" w:hAnsi="Times New Roman" w:cs="Times New Roman" w:hint="eastAsia"/>
          <w:szCs w:val="20"/>
        </w:rPr>
        <w:t>发光颜色较为单一</w:t>
      </w:r>
    </w:p>
    <w:p w:rsidR="008E5CC8" w:rsidRDefault="0011618F">
      <w:pPr>
        <w:ind w:firstLineChars="200" w:firstLine="420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bCs/>
          <w:szCs w:val="20"/>
        </w:rPr>
        <w:t>以</w:t>
      </w:r>
      <w:r>
        <w:rPr>
          <w:rFonts w:ascii="Times New Roman" w:eastAsia="宋体" w:hAnsi="Times New Roman" w:cs="Times New Roman"/>
          <w:bCs/>
          <w:szCs w:val="20"/>
        </w:rPr>
        <w:t>SrAl</w:t>
      </w:r>
      <w:r>
        <w:rPr>
          <w:rFonts w:ascii="Times New Roman" w:eastAsia="宋体" w:hAnsi="Times New Roman" w:cs="Times New Roman"/>
          <w:bCs/>
          <w:szCs w:val="20"/>
          <w:vertAlign w:val="subscript"/>
        </w:rPr>
        <w:t>2</w:t>
      </w:r>
      <w:r>
        <w:rPr>
          <w:rFonts w:ascii="Times New Roman" w:eastAsia="宋体" w:hAnsi="Times New Roman" w:cs="Times New Roman"/>
          <w:bCs/>
          <w:szCs w:val="20"/>
        </w:rPr>
        <w:t>O</w:t>
      </w:r>
      <w:r>
        <w:rPr>
          <w:rFonts w:ascii="Times New Roman" w:eastAsia="宋体" w:hAnsi="Times New Roman" w:cs="Times New Roman"/>
          <w:bCs/>
          <w:szCs w:val="20"/>
          <w:vertAlign w:val="subscript"/>
        </w:rPr>
        <w:t>4</w:t>
      </w:r>
      <w:r>
        <w:rPr>
          <w:rFonts w:ascii="Times New Roman" w:eastAsia="宋体" w:hAnsi="Times New Roman" w:cs="Times New Roman"/>
          <w:bCs/>
          <w:szCs w:val="20"/>
        </w:rPr>
        <w:t xml:space="preserve">:Eu,Dy </w:t>
      </w:r>
      <w:r>
        <w:rPr>
          <w:rFonts w:ascii="Times New Roman" w:eastAsia="宋体" w:hAnsi="Times New Roman" w:cs="Times New Roman"/>
          <w:bCs/>
          <w:szCs w:val="20"/>
        </w:rPr>
        <w:t>为代表的稀土铝酸</w:t>
      </w:r>
      <w:proofErr w:type="gramStart"/>
      <w:r>
        <w:rPr>
          <w:rFonts w:ascii="Times New Roman" w:eastAsia="宋体" w:hAnsi="Times New Roman" w:cs="Times New Roman"/>
          <w:bCs/>
          <w:szCs w:val="20"/>
        </w:rPr>
        <w:t>盐材料</w:t>
      </w:r>
      <w:proofErr w:type="gramEnd"/>
      <w:r>
        <w:rPr>
          <w:rFonts w:ascii="Times New Roman" w:eastAsia="宋体" w:hAnsi="Times New Roman" w:cs="Times New Roman"/>
          <w:bCs/>
          <w:szCs w:val="20"/>
        </w:rPr>
        <w:t>的余辉颜色</w:t>
      </w:r>
      <w:r>
        <w:rPr>
          <w:rFonts w:ascii="Times New Roman" w:eastAsia="宋体" w:hAnsi="Times New Roman" w:cs="Times New Roman"/>
          <w:szCs w:val="20"/>
        </w:rPr>
        <w:t>主要表</w:t>
      </w:r>
      <w:r>
        <w:rPr>
          <w:rFonts w:ascii="Times New Roman" w:eastAsia="宋体" w:hAnsi="Times New Roman" w:cs="Times New Roman" w:hint="eastAsia"/>
          <w:szCs w:val="20"/>
        </w:rPr>
        <w:t>现为</w:t>
      </w:r>
      <w:r>
        <w:rPr>
          <w:rFonts w:ascii="Times New Roman" w:eastAsia="宋体" w:hAnsi="Times New Roman" w:cs="Times New Roman"/>
          <w:szCs w:val="20"/>
        </w:rPr>
        <w:t>黄绿色，颜色较为单一，</w:t>
      </w:r>
      <w:r>
        <w:rPr>
          <w:rFonts w:ascii="Times New Roman" w:eastAsia="宋体" w:hAnsi="Times New Roman" w:cs="Times New Roman" w:hint="eastAsia"/>
          <w:szCs w:val="20"/>
        </w:rPr>
        <w:t>使其应用面较窄</w:t>
      </w:r>
      <w:r w:rsidR="00E67AFC">
        <w:rPr>
          <w:rFonts w:ascii="Times New Roman" w:eastAsia="宋体" w:hAnsi="Times New Roman" w:cs="Times New Roman"/>
          <w:szCs w:val="21"/>
          <w:vertAlign w:val="superscript"/>
        </w:rPr>
        <w:t xml:space="preserve"> </w:t>
      </w:r>
      <w:r w:rsidRPr="007E4AED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[</w:t>
      </w:r>
      <w:r w:rsidR="009F5C96">
        <w:rPr>
          <w:rFonts w:ascii="Times New Roman" w:eastAsia="宋体" w:hAnsi="Times New Roman" w:cs="Times New Roman" w:hint="eastAsia"/>
          <w:szCs w:val="21"/>
          <w:highlight w:val="yellow"/>
          <w:vertAlign w:val="superscript"/>
        </w:rPr>
        <w:t>16</w:t>
      </w:r>
      <w:r w:rsidRPr="007E4AED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]</w:t>
      </w:r>
      <w:r>
        <w:rPr>
          <w:rFonts w:ascii="Times New Roman" w:eastAsia="宋体" w:hAnsi="Times New Roman" w:cs="Times New Roman"/>
          <w:szCs w:val="20"/>
        </w:rPr>
        <w:t>。</w:t>
      </w:r>
      <w:proofErr w:type="gramStart"/>
      <w:r>
        <w:rPr>
          <w:rFonts w:ascii="Times New Roman" w:eastAsia="宋体" w:hAnsi="Times New Roman" w:cs="Times New Roman"/>
          <w:szCs w:val="20"/>
        </w:rPr>
        <w:t>李树锋</w:t>
      </w:r>
      <w:proofErr w:type="gramEnd"/>
      <w:r w:rsidRPr="007E4AED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[</w:t>
      </w:r>
      <w:r w:rsidR="007E4AED" w:rsidRPr="007E4AED">
        <w:rPr>
          <w:rFonts w:ascii="Times New Roman" w:eastAsia="宋体" w:hAnsi="Times New Roman" w:cs="Times New Roman" w:hint="eastAsia"/>
          <w:szCs w:val="21"/>
          <w:highlight w:val="yellow"/>
          <w:vertAlign w:val="superscript"/>
        </w:rPr>
        <w:t>1</w:t>
      </w:r>
      <w:r w:rsidR="009F5C96">
        <w:rPr>
          <w:rFonts w:ascii="Times New Roman" w:eastAsia="宋体" w:hAnsi="Times New Roman" w:cs="Times New Roman" w:hint="eastAsia"/>
          <w:szCs w:val="21"/>
          <w:highlight w:val="yellow"/>
          <w:vertAlign w:val="superscript"/>
        </w:rPr>
        <w:t>7</w:t>
      </w:r>
      <w:r w:rsidRPr="007E4AED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]</w:t>
      </w:r>
      <w:r>
        <w:rPr>
          <w:rFonts w:ascii="Times New Roman" w:eastAsia="宋体" w:hAnsi="Times New Roman" w:cs="Times New Roman" w:hint="eastAsia"/>
          <w:szCs w:val="20"/>
        </w:rPr>
        <w:t>发现</w:t>
      </w:r>
      <w:r>
        <w:rPr>
          <w:rFonts w:ascii="Times New Roman" w:eastAsia="宋体" w:hAnsi="Times New Roman" w:cs="Times New Roman"/>
          <w:szCs w:val="20"/>
        </w:rPr>
        <w:t>材料发射光谱的峰值随着硼酸的增加</w:t>
      </w:r>
      <w:r>
        <w:rPr>
          <w:rFonts w:ascii="Times New Roman" w:eastAsia="宋体" w:hAnsi="Times New Roman" w:cs="Times New Roman" w:hint="eastAsia"/>
          <w:szCs w:val="20"/>
        </w:rPr>
        <w:t>一直</w:t>
      </w:r>
      <w:r>
        <w:rPr>
          <w:rFonts w:ascii="Times New Roman" w:eastAsia="宋体" w:hAnsi="Times New Roman" w:cs="Times New Roman"/>
          <w:szCs w:val="20"/>
        </w:rPr>
        <w:t>出现蓝移。</w:t>
      </w:r>
      <w:r>
        <w:rPr>
          <w:rFonts w:ascii="Times New Roman" w:eastAsia="宋体" w:hAnsi="Times New Roman" w:cs="Times New Roman" w:hint="eastAsia"/>
          <w:szCs w:val="20"/>
        </w:rPr>
        <w:t>然而由于现有技术的限制，制备出更多种颜色的长余辉材料有待进一步的研究。</w:t>
      </w:r>
    </w:p>
    <w:p w:rsidR="008E5CC8" w:rsidRDefault="008E5CC8">
      <w:pPr>
        <w:ind w:firstLineChars="200" w:firstLine="420"/>
        <w:rPr>
          <w:rFonts w:ascii="Times New Roman" w:eastAsia="宋体" w:hAnsi="Times New Roman" w:cs="Times New Roman"/>
          <w:szCs w:val="20"/>
        </w:rPr>
      </w:pPr>
    </w:p>
    <w:p w:rsidR="008E5CC8" w:rsidRDefault="00417B1E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3</w:t>
      </w:r>
      <w:r w:rsidR="0011618F">
        <w:rPr>
          <w:rFonts w:ascii="Times New Roman" w:eastAsia="宋体" w:hAnsi="Times New Roman" w:cs="Times New Roman" w:hint="eastAsia"/>
          <w:szCs w:val="20"/>
        </w:rPr>
        <w:t xml:space="preserve">.4 </w:t>
      </w:r>
      <w:proofErr w:type="gramStart"/>
      <w:r w:rsidR="0011618F">
        <w:rPr>
          <w:rFonts w:ascii="宋体" w:eastAsia="宋体" w:hAnsi="宋体" w:cs="Times New Roman"/>
        </w:rPr>
        <w:t>力致发光强度</w:t>
      </w:r>
      <w:proofErr w:type="gramEnd"/>
      <w:r w:rsidR="0011618F">
        <w:rPr>
          <w:rFonts w:ascii="宋体" w:eastAsia="宋体" w:hAnsi="宋体" w:cs="Times New Roman"/>
        </w:rPr>
        <w:t>不足</w:t>
      </w:r>
    </w:p>
    <w:p w:rsidR="008E5CC8" w:rsidRDefault="0011618F">
      <w:pPr>
        <w:ind w:firstLineChars="200" w:firstLine="420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bCs/>
          <w:szCs w:val="20"/>
        </w:rPr>
        <w:t>SrAl</w:t>
      </w:r>
      <w:r>
        <w:rPr>
          <w:rFonts w:ascii="Times New Roman" w:eastAsia="宋体" w:hAnsi="Times New Roman" w:cs="Times New Roman"/>
          <w:bCs/>
          <w:szCs w:val="20"/>
          <w:vertAlign w:val="subscript"/>
        </w:rPr>
        <w:t>2</w:t>
      </w:r>
      <w:r>
        <w:rPr>
          <w:rFonts w:ascii="Times New Roman" w:eastAsia="宋体" w:hAnsi="Times New Roman" w:cs="Times New Roman"/>
          <w:bCs/>
          <w:szCs w:val="20"/>
        </w:rPr>
        <w:t>O</w:t>
      </w:r>
      <w:r>
        <w:rPr>
          <w:rFonts w:ascii="Times New Roman" w:eastAsia="宋体" w:hAnsi="Times New Roman" w:cs="Times New Roman"/>
          <w:bCs/>
          <w:szCs w:val="20"/>
          <w:vertAlign w:val="subscript"/>
        </w:rPr>
        <w:t>4</w:t>
      </w:r>
      <w:r>
        <w:rPr>
          <w:rFonts w:ascii="Times New Roman" w:eastAsia="宋体" w:hAnsi="Times New Roman" w:cs="Times New Roman"/>
          <w:bCs/>
          <w:szCs w:val="20"/>
        </w:rPr>
        <w:t xml:space="preserve">:Eu,Dy </w:t>
      </w:r>
      <w:r>
        <w:rPr>
          <w:rFonts w:ascii="Times New Roman" w:eastAsia="宋体" w:hAnsi="Times New Roman" w:cs="Times New Roman"/>
          <w:bCs/>
          <w:szCs w:val="20"/>
        </w:rPr>
        <w:t>的</w:t>
      </w:r>
      <w:r>
        <w:rPr>
          <w:rFonts w:ascii="Times New Roman" w:eastAsia="宋体" w:hAnsi="Times New Roman" w:cs="Times New Roman"/>
          <w:szCs w:val="20"/>
        </w:rPr>
        <w:t>余辉发光</w:t>
      </w:r>
      <w:r>
        <w:rPr>
          <w:rFonts w:ascii="Times New Roman" w:eastAsia="宋体" w:hAnsi="Times New Roman" w:cs="Times New Roman" w:hint="eastAsia"/>
          <w:szCs w:val="20"/>
        </w:rPr>
        <w:t>虽</w:t>
      </w:r>
      <w:r>
        <w:rPr>
          <w:rFonts w:ascii="Times New Roman" w:eastAsia="宋体" w:hAnsi="Times New Roman" w:cs="Times New Roman"/>
          <w:szCs w:val="20"/>
        </w:rPr>
        <w:t>可持续</w:t>
      </w:r>
      <w:r>
        <w:rPr>
          <w:rFonts w:ascii="Times New Roman" w:eastAsia="宋体" w:hAnsi="Times New Roman" w:cs="Times New Roman"/>
          <w:szCs w:val="20"/>
        </w:rPr>
        <w:t xml:space="preserve"> 24 h </w:t>
      </w:r>
      <w:r>
        <w:rPr>
          <w:rFonts w:ascii="Times New Roman" w:eastAsia="宋体" w:hAnsi="Times New Roman" w:cs="Times New Roman"/>
          <w:szCs w:val="20"/>
        </w:rPr>
        <w:t>以上，但</w:t>
      </w:r>
      <w:r>
        <w:rPr>
          <w:rFonts w:ascii="Times New Roman" w:eastAsia="宋体" w:hAnsi="Times New Roman" w:cs="Times New Roman" w:hint="eastAsia"/>
          <w:szCs w:val="20"/>
        </w:rPr>
        <w:t>其</w:t>
      </w:r>
      <w:r>
        <w:rPr>
          <w:rFonts w:ascii="Times New Roman" w:eastAsia="宋体" w:hAnsi="Times New Roman" w:cs="Times New Roman"/>
          <w:szCs w:val="20"/>
        </w:rPr>
        <w:t>在激发</w:t>
      </w:r>
      <w:r>
        <w:rPr>
          <w:rFonts w:ascii="Times New Roman" w:eastAsia="宋体" w:hAnsi="Times New Roman" w:cs="Times New Roman" w:hint="eastAsia"/>
          <w:szCs w:val="20"/>
        </w:rPr>
        <w:t>停止</w:t>
      </w:r>
      <w:proofErr w:type="gramStart"/>
      <w:r>
        <w:rPr>
          <w:rFonts w:ascii="Times New Roman" w:eastAsia="宋体" w:hAnsi="Times New Roman" w:cs="Times New Roman"/>
          <w:szCs w:val="20"/>
        </w:rPr>
        <w:t>后力致发光强度</w:t>
      </w:r>
      <w:proofErr w:type="gramEnd"/>
      <w:r w:rsidR="00D02C88">
        <w:rPr>
          <w:rFonts w:ascii="Times New Roman" w:eastAsia="宋体" w:hAnsi="Times New Roman" w:cs="Times New Roman" w:hint="eastAsia"/>
          <w:szCs w:val="20"/>
        </w:rPr>
        <w:t>会</w:t>
      </w:r>
      <w:proofErr w:type="gramStart"/>
      <w:r>
        <w:rPr>
          <w:rFonts w:ascii="Times New Roman" w:eastAsia="宋体" w:hAnsi="Times New Roman" w:cs="Times New Roman"/>
          <w:szCs w:val="20"/>
        </w:rPr>
        <w:t>随</w:t>
      </w:r>
      <w:r>
        <w:rPr>
          <w:rFonts w:ascii="Times New Roman" w:eastAsia="宋体" w:hAnsi="Times New Roman" w:cs="Times New Roman" w:hint="eastAsia"/>
          <w:szCs w:val="20"/>
        </w:rPr>
        <w:lastRenderedPageBreak/>
        <w:t>材料</w:t>
      </w:r>
      <w:proofErr w:type="gramEnd"/>
      <w:r>
        <w:rPr>
          <w:rFonts w:ascii="Times New Roman" w:eastAsia="宋体" w:hAnsi="Times New Roman" w:cs="Times New Roman"/>
          <w:szCs w:val="20"/>
        </w:rPr>
        <w:t>余辉衰减而下降。</w:t>
      </w:r>
      <w:proofErr w:type="gramStart"/>
      <w:r>
        <w:rPr>
          <w:rFonts w:ascii="Times New Roman" w:eastAsia="宋体" w:hAnsi="Times New Roman" w:cs="Times New Roman" w:hint="eastAsia"/>
          <w:szCs w:val="20"/>
        </w:rPr>
        <w:t>随着长</w:t>
      </w:r>
      <w:proofErr w:type="gramEnd"/>
      <w:r>
        <w:rPr>
          <w:rFonts w:ascii="Times New Roman" w:eastAsia="宋体" w:hAnsi="Times New Roman" w:cs="Times New Roman" w:hint="eastAsia"/>
          <w:szCs w:val="20"/>
        </w:rPr>
        <w:t>余辉材料的应用逐渐转向</w:t>
      </w:r>
      <w:r>
        <w:rPr>
          <w:rFonts w:ascii="Times New Roman" w:eastAsia="宋体" w:hAnsi="Times New Roman" w:cs="Times New Roman"/>
          <w:szCs w:val="20"/>
        </w:rPr>
        <w:t>储能显示</w:t>
      </w:r>
      <w:r>
        <w:rPr>
          <w:rFonts w:ascii="Times New Roman" w:eastAsia="宋体" w:hAnsi="Times New Roman" w:cs="Times New Roman" w:hint="eastAsia"/>
          <w:szCs w:val="20"/>
        </w:rPr>
        <w:t>、</w:t>
      </w:r>
      <w:r>
        <w:rPr>
          <w:rFonts w:ascii="Times New Roman" w:eastAsia="宋体" w:hAnsi="Times New Roman" w:cs="Times New Roman"/>
          <w:szCs w:val="20"/>
        </w:rPr>
        <w:t>光电转换、辐射探测等高科技领域，</w:t>
      </w:r>
      <w:proofErr w:type="gramStart"/>
      <w:r>
        <w:rPr>
          <w:rFonts w:ascii="Times New Roman" w:eastAsia="宋体" w:hAnsi="Times New Roman" w:cs="Times New Roman" w:hint="eastAsia"/>
          <w:szCs w:val="20"/>
        </w:rPr>
        <w:t>力致发光强度</w:t>
      </w:r>
      <w:proofErr w:type="gramEnd"/>
      <w:r>
        <w:rPr>
          <w:rFonts w:ascii="Times New Roman" w:eastAsia="宋体" w:hAnsi="Times New Roman" w:cs="Times New Roman" w:hint="eastAsia"/>
          <w:szCs w:val="20"/>
        </w:rPr>
        <w:t>的改进也成为了研究攻克的重点</w:t>
      </w:r>
      <w:r>
        <w:rPr>
          <w:rFonts w:ascii="Times New Roman" w:eastAsia="宋体" w:hAnsi="Times New Roman" w:cs="Times New Roman"/>
          <w:szCs w:val="20"/>
        </w:rPr>
        <w:t>。</w:t>
      </w:r>
    </w:p>
    <w:p w:rsidR="008E5CC8" w:rsidRPr="001C13EB" w:rsidRDefault="008E5CC8">
      <w:pPr>
        <w:rPr>
          <w:rFonts w:ascii="Times New Roman" w:eastAsia="宋体" w:hAnsi="Times New Roman" w:cs="Times New Roman"/>
          <w:szCs w:val="20"/>
        </w:rPr>
      </w:pPr>
    </w:p>
    <w:p w:rsidR="008E5CC8" w:rsidRDefault="00417B1E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3</w:t>
      </w:r>
      <w:r w:rsidR="0011618F">
        <w:rPr>
          <w:rFonts w:ascii="Times New Roman" w:eastAsia="宋体" w:hAnsi="Times New Roman" w:cs="Times New Roman"/>
          <w:szCs w:val="20"/>
        </w:rPr>
        <w:t>.</w:t>
      </w:r>
      <w:r w:rsidR="0011618F">
        <w:rPr>
          <w:rFonts w:ascii="Times New Roman" w:eastAsia="宋体" w:hAnsi="Times New Roman" w:cs="Times New Roman" w:hint="eastAsia"/>
          <w:szCs w:val="20"/>
        </w:rPr>
        <w:t>5</w:t>
      </w:r>
      <w:r w:rsidR="0011618F">
        <w:rPr>
          <w:rFonts w:ascii="Times New Roman" w:eastAsia="宋体" w:hAnsi="Times New Roman" w:cs="Times New Roman" w:hint="eastAsia"/>
          <w:szCs w:val="20"/>
        </w:rPr>
        <w:t>易水解</w:t>
      </w:r>
    </w:p>
    <w:p w:rsidR="008E5CC8" w:rsidRDefault="0011618F">
      <w:pPr>
        <w:ind w:firstLineChars="200" w:firstLine="420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在环境保护法规的日益完善的现下</w:t>
      </w:r>
      <w:r>
        <w:rPr>
          <w:rFonts w:ascii="Times New Roman" w:eastAsia="宋体" w:hAnsi="Times New Roman" w:cs="Times New Roman"/>
          <w:szCs w:val="20"/>
        </w:rPr>
        <w:t xml:space="preserve">, </w:t>
      </w:r>
      <w:r>
        <w:rPr>
          <w:rFonts w:ascii="Times New Roman" w:eastAsia="宋体" w:hAnsi="Times New Roman" w:cs="Times New Roman"/>
          <w:szCs w:val="20"/>
        </w:rPr>
        <w:t>发光涂料已由溶剂型向水溶性方向转变。然而，</w:t>
      </w:r>
      <w:r>
        <w:rPr>
          <w:rFonts w:ascii="Times New Roman" w:eastAsia="宋体" w:hAnsi="Times New Roman" w:cs="Times New Roman"/>
          <w:szCs w:val="20"/>
        </w:rPr>
        <w:t>SrAl</w:t>
      </w:r>
      <w:r>
        <w:rPr>
          <w:rFonts w:ascii="Times New Roman" w:eastAsia="宋体" w:hAnsi="Times New Roman" w:cs="Times New Roman"/>
          <w:szCs w:val="20"/>
          <w:vertAlign w:val="subscript"/>
        </w:rPr>
        <w:t>2</w:t>
      </w:r>
      <w:r>
        <w:rPr>
          <w:rFonts w:ascii="Times New Roman" w:eastAsia="宋体" w:hAnsi="Times New Roman" w:cs="Times New Roman"/>
          <w:szCs w:val="20"/>
        </w:rPr>
        <w:t>O</w:t>
      </w:r>
      <w:r>
        <w:rPr>
          <w:rFonts w:ascii="Times New Roman" w:eastAsia="宋体" w:hAnsi="Times New Roman" w:cs="Times New Roman"/>
          <w:szCs w:val="20"/>
          <w:vertAlign w:val="subscript"/>
        </w:rPr>
        <w:t>4</w:t>
      </w:r>
      <w:r>
        <w:rPr>
          <w:rFonts w:ascii="Times New Roman" w:eastAsia="宋体" w:hAnsi="Times New Roman" w:cs="Times New Roman"/>
          <w:szCs w:val="20"/>
        </w:rPr>
        <w:t xml:space="preserve">:Eu,Dy </w:t>
      </w:r>
      <w:r>
        <w:rPr>
          <w:rFonts w:ascii="Times New Roman" w:eastAsia="宋体" w:hAnsi="Times New Roman" w:cs="Times New Roman"/>
          <w:szCs w:val="20"/>
        </w:rPr>
        <w:t>在水性体系或潮湿环境中极易发生水解。</w:t>
      </w:r>
      <w:proofErr w:type="spellStart"/>
      <w:r>
        <w:rPr>
          <w:rFonts w:ascii="Times New Roman" w:eastAsia="宋体" w:hAnsi="Times New Roman" w:cs="Times New Roman"/>
          <w:szCs w:val="20"/>
        </w:rPr>
        <w:t>TonggangQi</w:t>
      </w:r>
      <w:proofErr w:type="spellEnd"/>
      <w:r>
        <w:rPr>
          <w:rFonts w:ascii="Times New Roman" w:eastAsia="宋体" w:hAnsi="Times New Roman" w:cs="Times New Roman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szCs w:val="20"/>
        </w:rPr>
        <w:t>等</w:t>
      </w:r>
      <w:r w:rsidRPr="00024099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[</w:t>
      </w:r>
      <w:r w:rsidR="0033200D" w:rsidRPr="00024099">
        <w:rPr>
          <w:rFonts w:ascii="Times New Roman" w:eastAsia="宋体" w:hAnsi="Times New Roman" w:cs="Times New Roman" w:hint="eastAsia"/>
          <w:szCs w:val="21"/>
          <w:highlight w:val="yellow"/>
          <w:vertAlign w:val="superscript"/>
        </w:rPr>
        <w:t>1</w:t>
      </w:r>
      <w:r w:rsidR="009F5C96">
        <w:rPr>
          <w:rFonts w:ascii="Times New Roman" w:eastAsia="宋体" w:hAnsi="Times New Roman" w:cs="Times New Roman" w:hint="eastAsia"/>
          <w:szCs w:val="21"/>
          <w:highlight w:val="yellow"/>
          <w:vertAlign w:val="superscript"/>
        </w:rPr>
        <w:t>8</w:t>
      </w:r>
      <w:r w:rsidRPr="00024099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]</w:t>
      </w:r>
      <w:r>
        <w:rPr>
          <w:rFonts w:ascii="Times New Roman" w:eastAsia="宋体" w:hAnsi="Times New Roman" w:cs="Times New Roman"/>
          <w:szCs w:val="20"/>
        </w:rPr>
        <w:t>利用非均相沉淀法在</w:t>
      </w:r>
      <w:r>
        <w:rPr>
          <w:rFonts w:ascii="Times New Roman" w:eastAsia="宋体" w:hAnsi="Times New Roman" w:cs="Times New Roman" w:hint="eastAsia"/>
          <w:szCs w:val="20"/>
        </w:rPr>
        <w:t xml:space="preserve"> </w:t>
      </w:r>
      <w:r>
        <w:rPr>
          <w:rFonts w:ascii="Times New Roman" w:eastAsia="宋体" w:hAnsi="Times New Roman" w:cs="Times New Roman"/>
          <w:szCs w:val="20"/>
        </w:rPr>
        <w:t xml:space="preserve">SrAl2O4:Eu,Dy </w:t>
      </w:r>
      <w:hyperlink r:id="rId10" w:tooltip="从ScienceDirect的AI生成的主题页面了解有关Phosphor的更多信息" w:history="1">
        <w:r>
          <w:rPr>
            <w:rFonts w:ascii="Times New Roman" w:eastAsia="宋体" w:hAnsi="Times New Roman" w:cs="Times New Roman"/>
            <w:szCs w:val="20"/>
          </w:rPr>
          <w:t>荧光粉</w:t>
        </w:r>
      </w:hyperlink>
      <w:r>
        <w:rPr>
          <w:rFonts w:ascii="Times New Roman" w:eastAsia="宋体" w:hAnsi="Times New Roman" w:cs="Times New Roman"/>
          <w:szCs w:val="20"/>
        </w:rPr>
        <w:t>表面包覆</w:t>
      </w:r>
      <w:r>
        <w:rPr>
          <w:rFonts w:ascii="Times New Roman" w:eastAsia="宋体" w:hAnsi="Times New Roman" w:cs="Times New Roman" w:hint="eastAsia"/>
          <w:szCs w:val="20"/>
        </w:rPr>
        <w:t xml:space="preserve"> </w:t>
      </w:r>
      <w:r>
        <w:rPr>
          <w:rFonts w:ascii="Times New Roman" w:eastAsia="宋体" w:hAnsi="Times New Roman" w:cs="Times New Roman"/>
          <w:szCs w:val="20"/>
        </w:rPr>
        <w:t>SiO</w:t>
      </w:r>
      <w:r>
        <w:rPr>
          <w:rFonts w:ascii="Times New Roman" w:eastAsia="宋体" w:hAnsi="Times New Roman" w:cs="Times New Roman"/>
          <w:szCs w:val="20"/>
          <w:vertAlign w:val="subscript"/>
        </w:rPr>
        <w:t xml:space="preserve">2 </w:t>
      </w:r>
      <w:r>
        <w:rPr>
          <w:rFonts w:ascii="Times New Roman" w:eastAsia="宋体" w:hAnsi="Times New Roman" w:cs="Times New Roman"/>
          <w:szCs w:val="20"/>
        </w:rPr>
        <w:t>层</w:t>
      </w:r>
      <w:r>
        <w:rPr>
          <w:rFonts w:ascii="Times New Roman" w:eastAsia="宋体" w:hAnsi="Times New Roman" w:cs="Times New Roman" w:hint="eastAsia"/>
          <w:szCs w:val="20"/>
        </w:rPr>
        <w:t>，</w:t>
      </w:r>
      <w:r>
        <w:rPr>
          <w:rFonts w:ascii="Times New Roman" w:eastAsia="宋体" w:hAnsi="Times New Roman" w:cs="Times New Roman"/>
          <w:szCs w:val="20"/>
        </w:rPr>
        <w:t>发现理论涂布量为</w:t>
      </w:r>
      <w:r>
        <w:rPr>
          <w:rFonts w:ascii="Times New Roman" w:eastAsia="宋体" w:hAnsi="Times New Roman" w:cs="Times New Roman" w:hint="eastAsia"/>
          <w:szCs w:val="20"/>
        </w:rPr>
        <w:t xml:space="preserve"> </w:t>
      </w:r>
      <w:r>
        <w:rPr>
          <w:rFonts w:ascii="Times New Roman" w:eastAsia="宋体" w:hAnsi="Times New Roman" w:cs="Times New Roman"/>
          <w:szCs w:val="20"/>
        </w:rPr>
        <w:t>5%</w:t>
      </w:r>
      <w:r>
        <w:rPr>
          <w:rFonts w:ascii="Times New Roman" w:eastAsia="宋体" w:hAnsi="Times New Roman" w:cs="Times New Roman" w:hint="eastAsia"/>
          <w:szCs w:val="20"/>
        </w:rPr>
        <w:t xml:space="preserve"> </w:t>
      </w:r>
      <w:r>
        <w:rPr>
          <w:rFonts w:ascii="Times New Roman" w:eastAsia="宋体" w:hAnsi="Times New Roman" w:cs="Times New Roman"/>
          <w:szCs w:val="20"/>
        </w:rPr>
        <w:t>或更高有利于水解稳定性。</w:t>
      </w:r>
      <w:r w:rsidR="00917B95">
        <w:rPr>
          <w:rFonts w:ascii="Times New Roman" w:eastAsia="宋体" w:hAnsi="Times New Roman" w:cs="Times New Roman" w:hint="eastAsia"/>
          <w:szCs w:val="20"/>
        </w:rPr>
        <w:t>不得不说，</w:t>
      </w:r>
      <w:r>
        <w:rPr>
          <w:rFonts w:ascii="Times New Roman" w:eastAsia="宋体" w:hAnsi="Times New Roman" w:cs="Times New Roman"/>
          <w:szCs w:val="20"/>
        </w:rPr>
        <w:t>提高</w:t>
      </w:r>
      <w:r w:rsidR="000A0772">
        <w:rPr>
          <w:rFonts w:ascii="Times New Roman" w:eastAsia="宋体" w:hAnsi="Times New Roman" w:cs="Times New Roman" w:hint="eastAsia"/>
          <w:szCs w:val="20"/>
        </w:rPr>
        <w:t>长余辉材料的</w:t>
      </w:r>
      <w:r>
        <w:rPr>
          <w:rFonts w:ascii="Times New Roman" w:eastAsia="宋体" w:hAnsi="Times New Roman" w:cs="Times New Roman"/>
          <w:szCs w:val="20"/>
        </w:rPr>
        <w:t>耐水性与化学稳定性</w:t>
      </w:r>
      <w:r>
        <w:rPr>
          <w:rFonts w:ascii="Times New Roman" w:eastAsia="宋体" w:hAnsi="Times New Roman" w:cs="Times New Roman" w:hint="eastAsia"/>
          <w:szCs w:val="20"/>
        </w:rPr>
        <w:t>在后续研究中十分必要</w:t>
      </w:r>
      <w:r w:rsidRPr="00024099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[</w:t>
      </w:r>
      <w:r w:rsidR="009F5C96">
        <w:rPr>
          <w:rFonts w:ascii="Times New Roman" w:eastAsia="宋体" w:hAnsi="Times New Roman" w:cs="Times New Roman" w:hint="eastAsia"/>
          <w:szCs w:val="21"/>
          <w:highlight w:val="yellow"/>
          <w:vertAlign w:val="superscript"/>
        </w:rPr>
        <w:t>19</w:t>
      </w:r>
      <w:r w:rsidRPr="00024099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]</w:t>
      </w:r>
      <w:r>
        <w:rPr>
          <w:rFonts w:ascii="Times New Roman" w:eastAsia="宋体" w:hAnsi="Times New Roman" w:cs="Times New Roman" w:hint="eastAsia"/>
          <w:szCs w:val="20"/>
        </w:rPr>
        <w:t>。</w:t>
      </w:r>
    </w:p>
    <w:p w:rsidR="008E5CC8" w:rsidRDefault="008E5CC8">
      <w:pPr>
        <w:ind w:left="360"/>
        <w:rPr>
          <w:rFonts w:ascii="黑体" w:eastAsia="黑体" w:hAnsi="黑体" w:cs="Times New Roman"/>
          <w:b/>
          <w:sz w:val="24"/>
          <w:szCs w:val="24"/>
        </w:rPr>
      </w:pPr>
    </w:p>
    <w:p w:rsidR="008E5CC8" w:rsidRDefault="0011618F">
      <w:pPr>
        <w:numPr>
          <w:ilvl w:val="0"/>
          <w:numId w:val="2"/>
        </w:numPr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总结与展望</w:t>
      </w:r>
    </w:p>
    <w:p w:rsidR="008E5CC8" w:rsidRDefault="008E5CC8">
      <w:pPr>
        <w:ind w:firstLineChars="200" w:firstLine="420"/>
        <w:rPr>
          <w:rFonts w:ascii="宋体" w:eastAsia="宋体" w:hAnsi="宋体"/>
        </w:rPr>
      </w:pPr>
    </w:p>
    <w:p w:rsidR="008E5CC8" w:rsidRDefault="0011618F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</w:rPr>
        <w:t>我国</w:t>
      </w:r>
      <w:r>
        <w:rPr>
          <w:rFonts w:ascii="宋体" w:eastAsia="宋体" w:hAnsi="宋体" w:hint="eastAsia"/>
        </w:rPr>
        <w:t>作为</w:t>
      </w:r>
      <w:r>
        <w:rPr>
          <w:rFonts w:ascii="宋体" w:eastAsia="宋体" w:hAnsi="宋体"/>
        </w:rPr>
        <w:t>世界上稀土资源最丰富的国家，</w:t>
      </w:r>
      <w:r>
        <w:rPr>
          <w:rFonts w:ascii="宋体" w:eastAsia="宋体" w:hAnsi="宋体" w:hint="eastAsia"/>
          <w:szCs w:val="21"/>
        </w:rPr>
        <w:t>为</w:t>
      </w:r>
      <w:r>
        <w:rPr>
          <w:rFonts w:ascii="宋体" w:eastAsia="宋体" w:hAnsi="宋体" w:cs="Times New Roman" w:hint="eastAsia"/>
          <w:bCs/>
          <w:szCs w:val="21"/>
        </w:rPr>
        <w:t xml:space="preserve">稀土元素激活的 </w:t>
      </w:r>
      <w:r>
        <w:rPr>
          <w:rFonts w:ascii="Times New Roman" w:eastAsia="宋体" w:hAnsi="Times New Roman" w:cs="Times New Roman"/>
          <w:bCs/>
          <w:szCs w:val="21"/>
        </w:rPr>
        <w:t>SrAl</w:t>
      </w:r>
      <w:r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bCs/>
          <w:szCs w:val="21"/>
        </w:rPr>
        <w:t>O</w:t>
      </w:r>
      <w:r>
        <w:rPr>
          <w:rFonts w:ascii="Times New Roman" w:eastAsia="宋体" w:hAnsi="Times New Roman" w:cs="Times New Roman"/>
          <w:bCs/>
          <w:szCs w:val="21"/>
          <w:vertAlign w:val="subscript"/>
        </w:rPr>
        <w:t>4</w:t>
      </w:r>
      <w:r>
        <w:rPr>
          <w:rFonts w:ascii="Times New Roman" w:eastAsia="宋体" w:hAnsi="Times New Roman" w:cs="Times New Roman"/>
          <w:bCs/>
          <w:szCs w:val="21"/>
        </w:rPr>
        <w:t xml:space="preserve">:Eu,Dy </w:t>
      </w:r>
      <w:r>
        <w:rPr>
          <w:rFonts w:ascii="宋体" w:eastAsia="宋体" w:hAnsi="宋体" w:cs="Times New Roman" w:hint="eastAsia"/>
          <w:bCs/>
          <w:szCs w:val="21"/>
        </w:rPr>
        <w:t>长余辉材料提供了极好的资源支撑。现阶段，长余辉材料的</w:t>
      </w:r>
      <w:r>
        <w:rPr>
          <w:rFonts w:ascii="宋体" w:eastAsia="宋体" w:hAnsi="宋体"/>
          <w:szCs w:val="21"/>
        </w:rPr>
        <w:t>市场需求潜力巨大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/>
          <w:szCs w:val="21"/>
        </w:rPr>
        <w:t>应用领域</w:t>
      </w:r>
      <w:r>
        <w:rPr>
          <w:rFonts w:ascii="宋体" w:eastAsia="宋体" w:hAnsi="宋体" w:hint="eastAsia"/>
          <w:szCs w:val="21"/>
        </w:rPr>
        <w:t>呈现</w:t>
      </w:r>
      <w:r>
        <w:rPr>
          <w:rFonts w:ascii="宋体" w:eastAsia="宋体" w:hAnsi="宋体"/>
          <w:szCs w:val="21"/>
        </w:rPr>
        <w:t>不断拓展</w:t>
      </w:r>
      <w:r>
        <w:rPr>
          <w:rFonts w:ascii="宋体" w:eastAsia="宋体" w:hAnsi="宋体" w:hint="eastAsia"/>
          <w:szCs w:val="21"/>
        </w:rPr>
        <w:t>的趋势。而对于其发光机理、制备方法、材料性能方面仍存在较大的改进空间，是当下国内荧光材料热门的研究课题。相信在我国科研人员孜孜不倦的探索精神和严谨积极的实验态度下，</w:t>
      </w:r>
      <w:r>
        <w:rPr>
          <w:rFonts w:ascii="Times New Roman" w:eastAsia="宋体" w:hAnsi="Times New Roman" w:cs="Times New Roman"/>
          <w:bCs/>
          <w:szCs w:val="21"/>
        </w:rPr>
        <w:t>SrAl</w:t>
      </w:r>
      <w:r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bCs/>
          <w:szCs w:val="21"/>
        </w:rPr>
        <w:t>O</w:t>
      </w:r>
      <w:r>
        <w:rPr>
          <w:rFonts w:ascii="Times New Roman" w:eastAsia="宋体" w:hAnsi="Times New Roman" w:cs="Times New Roman"/>
          <w:bCs/>
          <w:szCs w:val="21"/>
          <w:vertAlign w:val="subscript"/>
        </w:rPr>
        <w:t>4</w:t>
      </w:r>
      <w:r>
        <w:rPr>
          <w:rFonts w:ascii="Times New Roman" w:eastAsia="宋体" w:hAnsi="Times New Roman" w:cs="Times New Roman"/>
          <w:bCs/>
          <w:szCs w:val="21"/>
        </w:rPr>
        <w:t xml:space="preserve">:Eu,Dy </w:t>
      </w:r>
      <w:r>
        <w:rPr>
          <w:rFonts w:ascii="Times New Roman" w:eastAsia="宋体" w:hAnsi="Times New Roman" w:cs="Times New Roman" w:hint="eastAsia"/>
          <w:bCs/>
          <w:szCs w:val="21"/>
        </w:rPr>
        <w:t>的</w:t>
      </w:r>
      <w:r>
        <w:rPr>
          <w:rFonts w:ascii="宋体" w:eastAsia="宋体" w:hAnsi="宋体" w:hint="eastAsia"/>
          <w:szCs w:val="21"/>
        </w:rPr>
        <w:t>技术支持能够快速发展，使其更好地为人们的生产生活而服务</w:t>
      </w:r>
      <w:r>
        <w:rPr>
          <w:rFonts w:ascii="宋体" w:eastAsia="宋体" w:hAnsi="宋体"/>
          <w:szCs w:val="21"/>
        </w:rPr>
        <w:t>。</w:t>
      </w:r>
    </w:p>
    <w:p w:rsidR="008E5CC8" w:rsidRDefault="008E5CC8"/>
    <w:p w:rsidR="008E5CC8" w:rsidRDefault="0011618F">
      <w:pPr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参考文献</w:t>
      </w:r>
      <w:r>
        <w:rPr>
          <w:rFonts w:ascii="黑体" w:eastAsia="黑体" w:hAnsi="黑体"/>
          <w:sz w:val="18"/>
          <w:szCs w:val="18"/>
        </w:rPr>
        <w:t>：</w:t>
      </w:r>
    </w:p>
    <w:p w:rsidR="008E5CC8" w:rsidRDefault="0011618F">
      <w:pPr>
        <w:jc w:val="left"/>
        <w:rPr>
          <w:sz w:val="18"/>
        </w:rPr>
      </w:pPr>
      <w:r>
        <w:rPr>
          <w:rFonts w:ascii="宋体" w:eastAsia="宋体" w:hAnsi="宋体"/>
          <w:sz w:val="18"/>
        </w:rPr>
        <w:t>[</w:t>
      </w:r>
      <w:r>
        <w:rPr>
          <w:rFonts w:ascii="Times New Roman" w:eastAsia="宋体" w:hAnsi="Times New Roman" w:cs="Times New Roman"/>
          <w:sz w:val="18"/>
        </w:rPr>
        <w:t>1</w:t>
      </w:r>
      <w:r>
        <w:rPr>
          <w:rFonts w:ascii="宋体" w:eastAsia="宋体" w:hAnsi="宋体"/>
          <w:sz w:val="18"/>
        </w:rPr>
        <w:t>]</w:t>
      </w:r>
      <w:r>
        <w:rPr>
          <w:sz w:val="18"/>
          <w:szCs w:val="18"/>
        </w:rPr>
        <w:t xml:space="preserve">  </w:t>
      </w:r>
      <w:r>
        <w:rPr>
          <w:rFonts w:ascii="宋体" w:eastAsia="宋体" w:hAnsi="宋体" w:hint="eastAsia"/>
          <w:sz w:val="18"/>
        </w:rPr>
        <w:t>刘</w:t>
      </w:r>
      <w:proofErr w:type="gramStart"/>
      <w:r>
        <w:rPr>
          <w:rFonts w:ascii="宋体" w:eastAsia="宋体" w:hAnsi="宋体" w:hint="eastAsia"/>
          <w:sz w:val="18"/>
        </w:rPr>
        <w:t>金今</w:t>
      </w:r>
      <w:r>
        <w:rPr>
          <w:rFonts w:ascii="宋体" w:eastAsia="宋体" w:hAnsi="宋体"/>
          <w:sz w:val="18"/>
        </w:rPr>
        <w:t>,</w:t>
      </w:r>
      <w:proofErr w:type="gramEnd"/>
      <w:r>
        <w:rPr>
          <w:rFonts w:ascii="宋体" w:eastAsia="宋体" w:hAnsi="宋体"/>
          <w:sz w:val="18"/>
        </w:rPr>
        <w:t>赖伟东,李雪,</w:t>
      </w:r>
      <w:r>
        <w:rPr>
          <w:rFonts w:ascii="宋体" w:eastAsia="宋体" w:hAnsi="宋体" w:hint="eastAsia"/>
          <w:sz w:val="18"/>
        </w:rPr>
        <w:t>等</w:t>
      </w:r>
      <w:r>
        <w:rPr>
          <w:rFonts w:ascii="宋体" w:eastAsia="宋体" w:hAnsi="宋体"/>
          <w:sz w:val="18"/>
        </w:rPr>
        <w:t>. 长余辉荧光粉的研究进展及应用</w:t>
      </w:r>
      <w:r>
        <w:rPr>
          <w:rFonts w:ascii="Times New Roman" w:eastAsia="宋体" w:hAnsi="Times New Roman" w:cs="Times New Roman"/>
          <w:sz w:val="18"/>
        </w:rPr>
        <w:t>[</w:t>
      </w:r>
      <w:r>
        <w:rPr>
          <w:rFonts w:ascii="Times New Roman" w:hAnsi="Times New Roman" w:cs="Times New Roman"/>
          <w:sz w:val="18"/>
        </w:rPr>
        <w:t>J</w:t>
      </w:r>
      <w:r>
        <w:rPr>
          <w:rFonts w:ascii="Times New Roman" w:eastAsia="宋体" w:hAnsi="Times New Roman" w:cs="Times New Roman"/>
          <w:sz w:val="18"/>
        </w:rPr>
        <w:t>]</w:t>
      </w:r>
      <w:r>
        <w:rPr>
          <w:rFonts w:ascii="Times New Roman" w:hAnsi="Times New Roman" w:cs="Times New Roman"/>
          <w:sz w:val="18"/>
        </w:rPr>
        <w:t>.</w:t>
      </w:r>
      <w:r>
        <w:rPr>
          <w:sz w:val="18"/>
        </w:rPr>
        <w:t xml:space="preserve"> 物理通报</w:t>
      </w:r>
      <w:r>
        <w:rPr>
          <w:rFonts w:ascii="宋体" w:eastAsia="宋体" w:hAnsi="宋体"/>
          <w:sz w:val="18"/>
        </w:rPr>
        <w:t>,</w:t>
      </w:r>
      <w:r>
        <w:rPr>
          <w:rFonts w:ascii="Times New Roman" w:hAnsi="Times New Roman" w:cs="Times New Roman"/>
          <w:sz w:val="18"/>
        </w:rPr>
        <w:t>2019</w:t>
      </w:r>
      <w:r>
        <w:rPr>
          <w:rFonts w:ascii="宋体" w:eastAsia="宋体" w:hAnsi="宋体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>04</w:t>
      </w:r>
      <w:r>
        <w:rPr>
          <w:rFonts w:ascii="宋体" w:eastAsia="宋体" w:hAnsi="宋体" w:cs="Times New Roman"/>
          <w:sz w:val="18"/>
        </w:rPr>
        <w:t>):</w:t>
      </w:r>
      <w:r>
        <w:rPr>
          <w:rFonts w:ascii="Times New Roman" w:hAnsi="Times New Roman" w:cs="Times New Roman"/>
          <w:sz w:val="18"/>
        </w:rPr>
        <w:t>106</w:t>
      </w:r>
      <w:r>
        <w:rPr>
          <w:rFonts w:ascii="宋体" w:eastAsia="宋体" w:hAnsi="宋体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>107</w:t>
      </w:r>
      <w:r>
        <w:rPr>
          <w:sz w:val="18"/>
        </w:rPr>
        <w:t>.</w:t>
      </w:r>
    </w:p>
    <w:p w:rsidR="008E5CC8" w:rsidRDefault="0011618F">
      <w:pPr>
        <w:ind w:left="540" w:hangingChars="300" w:hanging="540"/>
        <w:jc w:val="left"/>
        <w:rPr>
          <w:rFonts w:ascii="宋体" w:eastAsia="宋体" w:hAnsi="宋体" w:cs="Times New Roman"/>
          <w:sz w:val="18"/>
          <w:vertAlign w:val="subscript"/>
        </w:rPr>
      </w:pPr>
      <w:r>
        <w:rPr>
          <w:rFonts w:ascii="宋体" w:eastAsia="宋体" w:hAnsi="宋体"/>
          <w:sz w:val="18"/>
        </w:rPr>
        <w:t>[</w:t>
      </w:r>
      <w:r w:rsidR="00E975B0" w:rsidRPr="00485862">
        <w:rPr>
          <w:rFonts w:ascii="Times New Roman" w:eastAsia="宋体" w:hAnsi="Times New Roman" w:cs="Times New Roman"/>
          <w:sz w:val="18"/>
        </w:rPr>
        <w:t>2</w:t>
      </w:r>
      <w:r>
        <w:rPr>
          <w:rFonts w:ascii="宋体" w:eastAsia="宋体" w:hAnsi="宋体"/>
          <w:sz w:val="18"/>
        </w:rPr>
        <w:t>]</w:t>
      </w:r>
      <w:r>
        <w:rPr>
          <w:rFonts w:ascii="宋体" w:eastAsia="宋体" w:hAnsi="宋体" w:cs="Times New Roman"/>
          <w:sz w:val="18"/>
        </w:rPr>
        <w:t xml:space="preserve">  </w:t>
      </w:r>
      <w:r>
        <w:rPr>
          <w:rFonts w:ascii="宋体" w:eastAsia="宋体" w:hAnsi="宋体" w:cs="Arial"/>
          <w:color w:val="333333"/>
          <w:kern w:val="0"/>
          <w:sz w:val="18"/>
          <w:szCs w:val="18"/>
        </w:rPr>
        <w:t>闫小星,钱星雨,张岱远,</w:t>
      </w:r>
      <w:r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等</w:t>
      </w:r>
      <w:r>
        <w:rPr>
          <w:rFonts w:ascii="Times New Roman" w:eastAsia="宋体" w:hAnsi="Times New Roman" w:cs="Times New Roman"/>
          <w:color w:val="333333"/>
          <w:kern w:val="0"/>
          <w:sz w:val="18"/>
          <w:szCs w:val="18"/>
        </w:rPr>
        <w:t>.</w:t>
      </w:r>
      <w:r>
        <w:rPr>
          <w:rFonts w:ascii="宋体" w:eastAsia="宋体" w:hAnsi="宋体" w:cs="Arial"/>
          <w:color w:val="333333"/>
          <w:kern w:val="0"/>
          <w:sz w:val="18"/>
          <w:szCs w:val="18"/>
        </w:rPr>
        <w:t>硅烷偶联剂改性水性UV木器面漆性能研究</w:t>
      </w:r>
      <w:r>
        <w:rPr>
          <w:rFonts w:ascii="Times New Roman" w:eastAsia="宋体" w:hAnsi="Times New Roman" w:cs="Times New Roman"/>
          <w:color w:val="333333"/>
          <w:kern w:val="0"/>
          <w:sz w:val="18"/>
          <w:szCs w:val="18"/>
        </w:rPr>
        <w:t>[J].</w:t>
      </w:r>
      <w:r>
        <w:rPr>
          <w:rFonts w:ascii="Times New Roman" w:eastAsia="宋体" w:hAnsi="Times New Roman" w:cs="Times New Roman"/>
          <w:color w:val="333333"/>
          <w:kern w:val="0"/>
          <w:sz w:val="18"/>
          <w:szCs w:val="18"/>
        </w:rPr>
        <w:t>林业工程学</w:t>
      </w:r>
      <w:r>
        <w:rPr>
          <w:rFonts w:ascii="宋体" w:eastAsia="宋体" w:hAnsi="宋体" w:cs="Arial"/>
          <w:color w:val="333333"/>
          <w:kern w:val="0"/>
          <w:sz w:val="18"/>
          <w:szCs w:val="18"/>
        </w:rPr>
        <w:t>报,</w:t>
      </w:r>
      <w:r>
        <w:rPr>
          <w:rFonts w:ascii="Times New Roman" w:eastAsia="宋体" w:hAnsi="Times New Roman" w:cs="Times New Roman"/>
          <w:color w:val="333333"/>
          <w:kern w:val="0"/>
          <w:sz w:val="18"/>
          <w:szCs w:val="18"/>
        </w:rPr>
        <w:t>2018</w:t>
      </w:r>
      <w:r>
        <w:rPr>
          <w:rFonts w:ascii="宋体" w:eastAsia="宋体" w:hAnsi="宋体" w:cs="Arial"/>
          <w:color w:val="333333"/>
          <w:kern w:val="0"/>
          <w:sz w:val="18"/>
          <w:szCs w:val="18"/>
        </w:rPr>
        <w:t>,</w:t>
      </w:r>
      <w:r>
        <w:rPr>
          <w:rFonts w:ascii="Times New Roman" w:eastAsia="宋体" w:hAnsi="Times New Roman" w:cs="Times New Roman"/>
          <w:color w:val="333333"/>
          <w:kern w:val="0"/>
          <w:sz w:val="18"/>
          <w:szCs w:val="18"/>
        </w:rPr>
        <w:t>3</w:t>
      </w:r>
      <w:r>
        <w:rPr>
          <w:rFonts w:ascii="宋体" w:eastAsia="宋体" w:hAnsi="宋体" w:cs="Arial"/>
          <w:color w:val="333333"/>
          <w:kern w:val="0"/>
          <w:sz w:val="18"/>
          <w:szCs w:val="18"/>
        </w:rPr>
        <w:t>(</w:t>
      </w:r>
      <w:r>
        <w:rPr>
          <w:rFonts w:ascii="Times New Roman" w:eastAsia="宋体" w:hAnsi="Times New Roman" w:cs="Times New Roman"/>
          <w:color w:val="333333"/>
          <w:kern w:val="0"/>
          <w:sz w:val="18"/>
          <w:szCs w:val="18"/>
        </w:rPr>
        <w:t>02</w:t>
      </w:r>
      <w:r>
        <w:rPr>
          <w:rFonts w:ascii="宋体" w:eastAsia="宋体" w:hAnsi="宋体" w:cs="Arial"/>
          <w:color w:val="333333"/>
          <w:kern w:val="0"/>
          <w:sz w:val="18"/>
          <w:szCs w:val="18"/>
        </w:rPr>
        <w:t>):</w:t>
      </w:r>
      <w:r>
        <w:rPr>
          <w:rFonts w:ascii="Times New Roman" w:eastAsia="宋体" w:hAnsi="Times New Roman" w:cs="Times New Roman"/>
          <w:color w:val="333333"/>
          <w:kern w:val="0"/>
          <w:sz w:val="18"/>
          <w:szCs w:val="18"/>
        </w:rPr>
        <w:t>149</w:t>
      </w:r>
      <w:r>
        <w:rPr>
          <w:rFonts w:ascii="宋体" w:eastAsia="宋体" w:hAnsi="宋体" w:cs="Arial"/>
          <w:color w:val="333333"/>
          <w:kern w:val="0"/>
          <w:sz w:val="18"/>
          <w:szCs w:val="18"/>
        </w:rPr>
        <w:t>-</w:t>
      </w:r>
      <w:r>
        <w:rPr>
          <w:rFonts w:ascii="Times New Roman" w:eastAsia="宋体" w:hAnsi="Times New Roman" w:cs="Times New Roman"/>
          <w:color w:val="333333"/>
          <w:kern w:val="0"/>
          <w:sz w:val="18"/>
          <w:szCs w:val="18"/>
        </w:rPr>
        <w:t>152.</w:t>
      </w:r>
    </w:p>
    <w:p w:rsidR="008E5CC8" w:rsidRDefault="0011618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 w:cs="Times New Roman"/>
          <w:sz w:val="18"/>
        </w:rPr>
        <w:t>[</w:t>
      </w:r>
      <w:r w:rsidR="00E975B0" w:rsidRPr="002673A6">
        <w:rPr>
          <w:rFonts w:ascii="Times New Roman" w:eastAsia="宋体" w:hAnsi="Times New Roman" w:cs="Times New Roman"/>
          <w:sz w:val="18"/>
        </w:rPr>
        <w:t>3</w:t>
      </w:r>
      <w:r>
        <w:rPr>
          <w:rFonts w:ascii="宋体" w:eastAsia="宋体" w:hAnsi="宋体" w:cs="Times New Roman"/>
          <w:sz w:val="18"/>
        </w:rPr>
        <w:t>]</w:t>
      </w:r>
      <w:r>
        <w:rPr>
          <w:sz w:val="18"/>
          <w:szCs w:val="18"/>
        </w:rPr>
        <w:t xml:space="preserve">  </w:t>
      </w:r>
      <w:proofErr w:type="gramStart"/>
      <w:r>
        <w:rPr>
          <w:rFonts w:ascii="宋体" w:eastAsia="宋体" w:hAnsi="宋体"/>
          <w:sz w:val="18"/>
        </w:rPr>
        <w:t>黄子轩</w:t>
      </w:r>
      <w:proofErr w:type="gramEnd"/>
      <w:r>
        <w:rPr>
          <w:rFonts w:ascii="宋体" w:eastAsia="宋体" w:hAnsi="宋体"/>
          <w:sz w:val="18"/>
        </w:rPr>
        <w:t>,王晶,潘泽华,</w:t>
      </w:r>
      <w:r>
        <w:rPr>
          <w:rFonts w:ascii="宋体" w:eastAsia="宋体" w:hAnsi="宋体" w:hint="eastAsia"/>
          <w:sz w:val="18"/>
        </w:rPr>
        <w:t>等</w:t>
      </w:r>
      <w:r>
        <w:rPr>
          <w:rFonts w:ascii="Times New Roman" w:eastAsia="宋体" w:hAnsi="Times New Roman" w:cs="Times New Roman"/>
          <w:sz w:val="18"/>
        </w:rPr>
        <w:t>.</w:t>
      </w:r>
      <w:r>
        <w:rPr>
          <w:rFonts w:ascii="宋体" w:eastAsia="宋体" w:hAnsi="宋体"/>
          <w:sz w:val="18"/>
        </w:rPr>
        <w:t xml:space="preserve"> 蓄光型发光材料(</w:t>
      </w:r>
      <w:r>
        <w:rPr>
          <w:rFonts w:ascii="Times New Roman" w:eastAsia="宋体" w:hAnsi="Times New Roman" w:cs="Times New Roman"/>
          <w:sz w:val="18"/>
        </w:rPr>
        <w:t>SrAl</w:t>
      </w:r>
      <w:r>
        <w:rPr>
          <w:rFonts w:ascii="Times New Roman" w:eastAsia="宋体" w:hAnsi="Times New Roman" w:cs="Times New Roman"/>
          <w:sz w:val="18"/>
          <w:vertAlign w:val="subscript"/>
        </w:rPr>
        <w:t>2</w:t>
      </w:r>
      <w:r>
        <w:rPr>
          <w:rFonts w:ascii="Times New Roman" w:eastAsia="宋体" w:hAnsi="Times New Roman" w:cs="Times New Roman"/>
          <w:sz w:val="18"/>
        </w:rPr>
        <w:t>O</w:t>
      </w:r>
      <w:r>
        <w:rPr>
          <w:rFonts w:ascii="Times New Roman" w:eastAsia="宋体" w:hAnsi="Times New Roman" w:cs="Times New Roman"/>
          <w:sz w:val="18"/>
          <w:vertAlign w:val="subscript"/>
        </w:rPr>
        <w:t>4</w:t>
      </w:r>
      <w:r>
        <w:rPr>
          <w:rFonts w:ascii="Times New Roman" w:eastAsia="宋体" w:hAnsi="Times New Roman" w:cs="Times New Roman"/>
          <w:sz w:val="18"/>
        </w:rPr>
        <w:t xml:space="preserve"> </w:t>
      </w:r>
      <w:r>
        <w:rPr>
          <w:rFonts w:ascii="宋体" w:eastAsia="宋体" w:hAnsi="宋体" w:cs="Times New Roman"/>
          <w:sz w:val="18"/>
        </w:rPr>
        <w:t xml:space="preserve">: </w:t>
      </w:r>
      <w:proofErr w:type="spellStart"/>
      <w:r>
        <w:rPr>
          <w:rFonts w:ascii="Times New Roman" w:eastAsia="宋体" w:hAnsi="Times New Roman" w:cs="Times New Roman"/>
          <w:sz w:val="18"/>
        </w:rPr>
        <w:t>Eu</w:t>
      </w:r>
      <w:proofErr w:type="spellEnd"/>
      <w:r>
        <w:rPr>
          <w:rFonts w:ascii="Times New Roman" w:eastAsia="宋体" w:hAnsi="Times New Roman" w:cs="Times New Roman"/>
          <w:sz w:val="18"/>
        </w:rPr>
        <w:t>，</w:t>
      </w:r>
      <w:proofErr w:type="spellStart"/>
      <w:r>
        <w:rPr>
          <w:rFonts w:ascii="Times New Roman" w:eastAsia="宋体" w:hAnsi="Times New Roman" w:cs="Times New Roman"/>
          <w:sz w:val="18"/>
        </w:rPr>
        <w:t>Dy</w:t>
      </w:r>
      <w:proofErr w:type="spellEnd"/>
      <w:r>
        <w:rPr>
          <w:rFonts w:ascii="宋体" w:eastAsia="宋体" w:hAnsi="宋体"/>
          <w:sz w:val="18"/>
        </w:rPr>
        <w:t>)的表面处理与光致发光性能分析</w:t>
      </w:r>
      <w:r>
        <w:rPr>
          <w:rFonts w:ascii="Times New Roman" w:eastAsia="宋体" w:hAnsi="Times New Roman" w:cs="Times New Roman"/>
          <w:sz w:val="18"/>
        </w:rPr>
        <w:t>[J].</w:t>
      </w:r>
      <w:r>
        <w:rPr>
          <w:rFonts w:ascii="宋体" w:eastAsia="宋体" w:hAnsi="宋体"/>
          <w:sz w:val="18"/>
        </w:rPr>
        <w:t xml:space="preserve"> </w:t>
      </w:r>
    </w:p>
    <w:p w:rsidR="008E5CC8" w:rsidRDefault="0011618F">
      <w:pPr>
        <w:jc w:val="left"/>
        <w:rPr>
          <w:rFonts w:ascii="宋体" w:eastAsia="宋体" w:hAnsi="宋体"/>
          <w:sz w:val="18"/>
        </w:rPr>
      </w:pPr>
      <w:r>
        <w:rPr>
          <w:rFonts w:ascii="宋体" w:eastAsia="宋体" w:hAnsi="宋体" w:hint="eastAsia"/>
          <w:sz w:val="18"/>
        </w:rPr>
        <w:t xml:space="preserve"> </w:t>
      </w:r>
      <w:r>
        <w:rPr>
          <w:rFonts w:ascii="宋体" w:eastAsia="宋体" w:hAnsi="宋体"/>
          <w:sz w:val="18"/>
        </w:rPr>
        <w:t xml:space="preserve">    家具,</w:t>
      </w:r>
      <w:r>
        <w:rPr>
          <w:rFonts w:ascii="Times New Roman" w:eastAsia="宋体" w:hAnsi="Times New Roman" w:cs="Times New Roman"/>
          <w:sz w:val="18"/>
        </w:rPr>
        <w:t>2019</w:t>
      </w:r>
      <w:r>
        <w:rPr>
          <w:rFonts w:ascii="宋体" w:eastAsia="宋体" w:hAnsi="宋体" w:cs="Times New Roman"/>
          <w:sz w:val="18"/>
        </w:rPr>
        <w:t>,</w:t>
      </w:r>
      <w:r>
        <w:rPr>
          <w:rFonts w:ascii="Times New Roman" w:eastAsia="宋体" w:hAnsi="Times New Roman" w:cs="Times New Roman"/>
          <w:sz w:val="18"/>
        </w:rPr>
        <w:t>40</w:t>
      </w:r>
      <w:r>
        <w:rPr>
          <w:rFonts w:ascii="宋体" w:eastAsia="宋体" w:hAnsi="宋体" w:cs="Times New Roman"/>
          <w:sz w:val="18"/>
        </w:rPr>
        <w:t>(</w:t>
      </w:r>
      <w:r>
        <w:rPr>
          <w:rFonts w:ascii="Times New Roman" w:eastAsia="宋体" w:hAnsi="Times New Roman" w:cs="Times New Roman"/>
          <w:sz w:val="18"/>
        </w:rPr>
        <w:t>03</w:t>
      </w:r>
      <w:r>
        <w:rPr>
          <w:rFonts w:ascii="宋体" w:eastAsia="宋体" w:hAnsi="宋体" w:cs="Times New Roman"/>
          <w:sz w:val="18"/>
        </w:rPr>
        <w:t>):</w:t>
      </w:r>
      <w:r>
        <w:rPr>
          <w:rFonts w:ascii="Times New Roman" w:eastAsia="宋体" w:hAnsi="Times New Roman" w:cs="Times New Roman"/>
          <w:sz w:val="18"/>
        </w:rPr>
        <w:t>61</w:t>
      </w:r>
      <w:r>
        <w:rPr>
          <w:rFonts w:ascii="宋体" w:eastAsia="宋体" w:hAnsi="宋体" w:cs="Times New Roman"/>
          <w:sz w:val="18"/>
        </w:rPr>
        <w:t>-</w:t>
      </w:r>
      <w:r>
        <w:rPr>
          <w:rFonts w:ascii="Times New Roman" w:eastAsia="宋体" w:hAnsi="Times New Roman" w:cs="Times New Roman"/>
          <w:sz w:val="18"/>
        </w:rPr>
        <w:t>65.</w:t>
      </w:r>
    </w:p>
    <w:p w:rsidR="008E5CC8" w:rsidRDefault="0011618F">
      <w:pPr>
        <w:jc w:val="left"/>
        <w:rPr>
          <w:rFonts w:ascii="Times New Roman" w:eastAsia="宋体" w:hAnsi="Times New Roman" w:cs="Times New Roman"/>
          <w:sz w:val="18"/>
        </w:rPr>
      </w:pPr>
      <w:r>
        <w:rPr>
          <w:rFonts w:ascii="宋体" w:eastAsia="宋体" w:hAnsi="宋体" w:cs="Times New Roman"/>
          <w:sz w:val="18"/>
        </w:rPr>
        <w:t>[</w:t>
      </w:r>
      <w:r w:rsidR="00E975B0">
        <w:rPr>
          <w:rFonts w:ascii="宋体" w:eastAsia="宋体" w:hAnsi="宋体" w:cs="Times New Roman" w:hint="eastAsia"/>
          <w:sz w:val="18"/>
        </w:rPr>
        <w:t>4</w:t>
      </w:r>
      <w:r>
        <w:rPr>
          <w:rFonts w:ascii="宋体" w:eastAsia="宋体" w:hAnsi="宋体" w:cs="Times New Roman"/>
          <w:sz w:val="18"/>
        </w:rPr>
        <w:t xml:space="preserve">] </w:t>
      </w:r>
      <w:r>
        <w:rPr>
          <w:rFonts w:ascii="宋体" w:eastAsia="宋体" w:hAnsi="宋体"/>
          <w:sz w:val="18"/>
          <w:szCs w:val="18"/>
        </w:rPr>
        <w:t xml:space="preserve"> </w:t>
      </w:r>
      <w:proofErr w:type="gramStart"/>
      <w:r>
        <w:rPr>
          <w:rFonts w:ascii="宋体" w:eastAsia="宋体" w:hAnsi="宋体" w:hint="eastAsia"/>
          <w:sz w:val="18"/>
        </w:rPr>
        <w:t>徐艺嘉</w:t>
      </w:r>
      <w:proofErr w:type="gramEnd"/>
      <w:r>
        <w:rPr>
          <w:rFonts w:ascii="Times New Roman" w:eastAsia="宋体" w:hAnsi="Times New Roman" w:cs="Times New Roman"/>
          <w:sz w:val="18"/>
        </w:rPr>
        <w:t>.</w:t>
      </w:r>
      <w:r>
        <w:rPr>
          <w:rFonts w:ascii="宋体" w:eastAsia="宋体" w:hAnsi="宋体"/>
          <w:sz w:val="18"/>
        </w:rPr>
        <w:t xml:space="preserve"> 浅谈蓄光型发光材料</w:t>
      </w:r>
      <w:r>
        <w:rPr>
          <w:rFonts w:ascii="Times New Roman" w:eastAsia="宋体" w:hAnsi="Times New Roman" w:cs="Times New Roman"/>
          <w:sz w:val="18"/>
        </w:rPr>
        <w:t xml:space="preserve">[J]. </w:t>
      </w:r>
      <w:r>
        <w:rPr>
          <w:rFonts w:ascii="宋体" w:eastAsia="宋体" w:hAnsi="宋体"/>
          <w:sz w:val="18"/>
        </w:rPr>
        <w:t>四川水泥,</w:t>
      </w:r>
      <w:r>
        <w:rPr>
          <w:rFonts w:ascii="Times New Roman" w:eastAsia="宋体" w:hAnsi="Times New Roman" w:cs="Times New Roman"/>
          <w:sz w:val="18"/>
        </w:rPr>
        <w:t>2017</w:t>
      </w:r>
      <w:r>
        <w:rPr>
          <w:rFonts w:ascii="宋体" w:eastAsia="宋体" w:hAnsi="宋体"/>
          <w:sz w:val="18"/>
        </w:rPr>
        <w:t>(</w:t>
      </w:r>
      <w:r>
        <w:rPr>
          <w:rFonts w:ascii="Times New Roman" w:eastAsia="宋体" w:hAnsi="Times New Roman" w:cs="Times New Roman"/>
          <w:sz w:val="18"/>
        </w:rPr>
        <w:t>01</w:t>
      </w:r>
      <w:r>
        <w:rPr>
          <w:rFonts w:ascii="宋体" w:eastAsia="宋体" w:hAnsi="宋体"/>
          <w:sz w:val="18"/>
        </w:rPr>
        <w:t>):</w:t>
      </w:r>
      <w:r>
        <w:rPr>
          <w:rFonts w:ascii="Times New Roman" w:eastAsia="宋体" w:hAnsi="Times New Roman" w:cs="Times New Roman"/>
          <w:sz w:val="18"/>
        </w:rPr>
        <w:t>258.</w:t>
      </w:r>
    </w:p>
    <w:p w:rsidR="008E5CC8" w:rsidRDefault="0011618F">
      <w:pPr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>[</w:t>
      </w:r>
      <w:r w:rsidR="00396B01">
        <w:rPr>
          <w:rFonts w:ascii="宋体" w:eastAsia="宋体" w:hAnsi="宋体" w:hint="eastAsia"/>
          <w:sz w:val="18"/>
        </w:rPr>
        <w:t>5</w:t>
      </w:r>
      <w:r>
        <w:rPr>
          <w:rFonts w:ascii="宋体" w:eastAsia="宋体" w:hAnsi="宋体"/>
          <w:sz w:val="18"/>
        </w:rPr>
        <w:t>]</w:t>
      </w:r>
      <w:r>
        <w:rPr>
          <w:rFonts w:ascii="宋体" w:eastAsia="宋体" w:hAnsi="宋体"/>
          <w:sz w:val="18"/>
          <w:szCs w:val="18"/>
        </w:rPr>
        <w:t xml:space="preserve">  </w:t>
      </w:r>
      <w:r>
        <w:rPr>
          <w:rFonts w:ascii="宋体" w:eastAsia="宋体" w:hAnsi="宋体"/>
          <w:sz w:val="18"/>
        </w:rPr>
        <w:t>吕艳玲</w:t>
      </w:r>
      <w:r>
        <w:rPr>
          <w:rFonts w:ascii="Times New Roman" w:eastAsia="宋体" w:hAnsi="Times New Roman" w:cs="Times New Roman"/>
          <w:sz w:val="18"/>
        </w:rPr>
        <w:t>.</w:t>
      </w:r>
      <w:r>
        <w:rPr>
          <w:rFonts w:ascii="宋体" w:eastAsia="宋体" w:hAnsi="宋体"/>
          <w:sz w:val="18"/>
        </w:rPr>
        <w:t xml:space="preserve"> 长余辉发光材料研究进展</w:t>
      </w:r>
      <w:r>
        <w:rPr>
          <w:rFonts w:ascii="Times New Roman" w:eastAsia="宋体" w:hAnsi="Times New Roman" w:cs="Times New Roman"/>
          <w:sz w:val="18"/>
        </w:rPr>
        <w:t>[J].</w:t>
      </w:r>
      <w:r>
        <w:rPr>
          <w:rFonts w:ascii="宋体" w:eastAsia="宋体" w:hAnsi="宋体"/>
          <w:sz w:val="18"/>
        </w:rPr>
        <w:t xml:space="preserve"> 广州化工,</w:t>
      </w:r>
      <w:r>
        <w:rPr>
          <w:rFonts w:ascii="Times New Roman" w:eastAsia="宋体" w:hAnsi="Times New Roman" w:cs="Times New Roman"/>
          <w:sz w:val="18"/>
        </w:rPr>
        <w:t>2017</w:t>
      </w:r>
      <w:r>
        <w:rPr>
          <w:rFonts w:ascii="宋体" w:eastAsia="宋体" w:hAnsi="宋体"/>
          <w:sz w:val="18"/>
        </w:rPr>
        <w:t>,</w:t>
      </w:r>
      <w:r>
        <w:rPr>
          <w:rFonts w:ascii="Times New Roman" w:eastAsia="宋体" w:hAnsi="Times New Roman" w:cs="Times New Roman"/>
          <w:sz w:val="18"/>
        </w:rPr>
        <w:t>45</w:t>
      </w:r>
      <w:r>
        <w:rPr>
          <w:rFonts w:ascii="宋体" w:eastAsia="宋体" w:hAnsi="宋体"/>
          <w:sz w:val="18"/>
        </w:rPr>
        <w:t>(</w:t>
      </w:r>
      <w:r>
        <w:rPr>
          <w:rFonts w:ascii="Times New Roman" w:eastAsia="宋体" w:hAnsi="Times New Roman" w:cs="Times New Roman"/>
          <w:sz w:val="18"/>
        </w:rPr>
        <w:t>18</w:t>
      </w:r>
      <w:r>
        <w:rPr>
          <w:rFonts w:ascii="宋体" w:eastAsia="宋体" w:hAnsi="宋体"/>
          <w:sz w:val="18"/>
        </w:rPr>
        <w:t>):</w:t>
      </w:r>
      <w:r>
        <w:rPr>
          <w:rFonts w:ascii="Times New Roman" w:eastAsia="宋体" w:hAnsi="Times New Roman" w:cs="Times New Roman"/>
          <w:sz w:val="18"/>
        </w:rPr>
        <w:t>6</w:t>
      </w:r>
      <w:r>
        <w:rPr>
          <w:rFonts w:ascii="宋体" w:eastAsia="宋体" w:hAnsi="宋体"/>
          <w:sz w:val="18"/>
        </w:rPr>
        <w:t>-</w:t>
      </w:r>
      <w:r>
        <w:rPr>
          <w:rFonts w:ascii="Times New Roman" w:eastAsia="宋体" w:hAnsi="Times New Roman" w:cs="Times New Roman"/>
          <w:sz w:val="18"/>
        </w:rPr>
        <w:t>7.</w:t>
      </w:r>
    </w:p>
    <w:p w:rsidR="008E5CC8" w:rsidRDefault="0011618F">
      <w:pPr>
        <w:rPr>
          <w:rFonts w:ascii="Times New Roman" w:hAnsi="Times New Roman" w:cs="Times New Roman"/>
          <w:sz w:val="18"/>
        </w:rPr>
      </w:pPr>
      <w:r>
        <w:rPr>
          <w:rFonts w:ascii="宋体" w:eastAsia="宋体" w:hAnsi="宋体"/>
          <w:sz w:val="18"/>
        </w:rPr>
        <w:t>[</w:t>
      </w:r>
      <w:r w:rsidR="00396B01">
        <w:rPr>
          <w:rFonts w:ascii="宋体" w:eastAsia="宋体" w:hAnsi="宋体" w:hint="eastAsia"/>
          <w:sz w:val="18"/>
        </w:rPr>
        <w:t>6</w:t>
      </w:r>
      <w:r>
        <w:rPr>
          <w:rFonts w:ascii="宋体" w:eastAsia="宋体" w:hAnsi="宋体"/>
          <w:sz w:val="18"/>
        </w:rPr>
        <w:t>]</w:t>
      </w:r>
      <w:r>
        <w:rPr>
          <w:rFonts w:ascii="宋体" w:eastAsia="宋体" w:hAnsi="宋体"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hyperlink r:id="rId11" w:anchor="!" w:history="1">
        <w:r>
          <w:rPr>
            <w:rFonts w:ascii="Times New Roman" w:hAnsi="Times New Roman" w:cs="Times New Roman"/>
            <w:sz w:val="18"/>
          </w:rPr>
          <w:t>G.J.Hernández-Alvarado</w:t>
        </w:r>
        <w:r>
          <w:rPr>
            <w:rFonts w:ascii="宋体" w:eastAsia="宋体" w:hAnsi="宋体" w:cs="Times New Roman"/>
            <w:sz w:val="18"/>
          </w:rPr>
          <w:t>，</w:t>
        </w:r>
      </w:hyperlink>
      <w:proofErr w:type="spellStart"/>
      <w:r>
        <w:rPr>
          <w:rFonts w:ascii="Times New Roman" w:hAnsi="Times New Roman" w:cs="Times New Roman"/>
          <w:sz w:val="18"/>
        </w:rPr>
        <w:t>Sagrario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M.Montemayor</w:t>
      </w:r>
      <w:proofErr w:type="spellEnd"/>
      <w:r>
        <w:rPr>
          <w:rFonts w:ascii="宋体" w:eastAsia="宋体" w:hAnsi="宋体" w:cs="Times New Roman" w:hint="eastAsia"/>
          <w:sz w:val="18"/>
        </w:rPr>
        <w:t>，</w:t>
      </w:r>
      <w:proofErr w:type="spellStart"/>
      <w:r>
        <w:rPr>
          <w:rFonts w:ascii="Times New Roman" w:hAnsi="Times New Roman" w:cs="Times New Roman"/>
          <w:sz w:val="18"/>
        </w:rPr>
        <w:t>I.Moggio</w:t>
      </w:r>
      <w:proofErr w:type="spellEnd"/>
      <w:r>
        <w:rPr>
          <w:rFonts w:ascii="宋体" w:eastAsia="宋体" w:hAnsi="宋体" w:cs="Times New Roman"/>
          <w:sz w:val="18"/>
        </w:rPr>
        <w:t>，</w:t>
      </w:r>
      <w:r>
        <w:rPr>
          <w:rFonts w:ascii="Times New Roman" w:hAnsi="Times New Roman" w:cs="Times New Roman"/>
          <w:sz w:val="18"/>
        </w:rPr>
        <w:t xml:space="preserve">et al. Synthesis at room atmosphere </w:t>
      </w:r>
    </w:p>
    <w:p w:rsidR="008E5CC8" w:rsidRDefault="0011618F">
      <w:pPr>
        <w:rPr>
          <w:rFonts w:ascii="宋体" w:eastAsia="宋体" w:hAnsi="宋体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conditions of phosphorescent emitter  SrAl</w:t>
      </w:r>
      <w:r>
        <w:rPr>
          <w:rFonts w:ascii="Times New Roman" w:hAnsi="Times New Roman" w:cs="Times New Roman"/>
          <w:sz w:val="18"/>
          <w:vertAlign w:val="subscript"/>
        </w:rPr>
        <w:t>2</w:t>
      </w:r>
      <w:r>
        <w:rPr>
          <w:rFonts w:ascii="Times New Roman" w:hAnsi="Times New Roman" w:cs="Times New Roman"/>
          <w:sz w:val="18"/>
        </w:rPr>
        <w:t>O</w:t>
      </w:r>
      <w:r>
        <w:rPr>
          <w:rFonts w:ascii="Times New Roman" w:hAnsi="Times New Roman" w:cs="Times New Roman"/>
          <w:sz w:val="18"/>
          <w:vertAlign w:val="subscript"/>
        </w:rPr>
        <w:t>4</w:t>
      </w:r>
      <w:r>
        <w:rPr>
          <w:rFonts w:ascii="宋体" w:eastAsia="宋体" w:hAnsi="宋体" w:cs="Times New Roman"/>
          <w:sz w:val="18"/>
        </w:rPr>
        <w:t xml:space="preserve"> : </w:t>
      </w:r>
      <w:proofErr w:type="spellStart"/>
      <w:r>
        <w:rPr>
          <w:rFonts w:ascii="Times New Roman" w:hAnsi="Times New Roman" w:cs="Times New Roman"/>
          <w:sz w:val="18"/>
        </w:rPr>
        <w:t>Eu</w:t>
      </w:r>
      <w:proofErr w:type="spellEnd"/>
      <w:r>
        <w:rPr>
          <w:rFonts w:ascii="宋体" w:eastAsia="宋体" w:hAnsi="宋体" w:cs="Times New Roman"/>
          <w:sz w:val="18"/>
        </w:rPr>
        <w:t>，</w:t>
      </w:r>
      <w:proofErr w:type="spellStart"/>
      <w:r>
        <w:rPr>
          <w:rFonts w:ascii="Times New Roman" w:hAnsi="Times New Roman" w:cs="Times New Roman"/>
          <w:sz w:val="18"/>
        </w:rPr>
        <w:t>Dy</w:t>
      </w:r>
      <w:proofErr w:type="spellEnd"/>
      <w:r>
        <w:rPr>
          <w:rFonts w:ascii="Times New Roman" w:hAnsi="Times New Roman" w:cs="Times New Roman"/>
          <w:sz w:val="18"/>
        </w:rPr>
        <w:t xml:space="preserve"> [J]. </w:t>
      </w:r>
      <w:hyperlink r:id="rId12" w:tooltip="Go to Ceramics International on ScienceDirect" w:history="1">
        <w:r>
          <w:rPr>
            <w:rFonts w:ascii="Times New Roman" w:hAnsi="Times New Roman" w:cs="Times New Roman"/>
            <w:sz w:val="18"/>
          </w:rPr>
          <w:t>Ceramics International</w:t>
        </w:r>
      </w:hyperlink>
      <w:r>
        <w:rPr>
          <w:rFonts w:ascii="宋体" w:eastAsia="宋体" w:hAnsi="宋体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>201</w:t>
      </w:r>
      <w:r>
        <w:rPr>
          <w:rFonts w:ascii="Times New Roman" w:hAnsi="Times New Roman" w:cs="Times New Roman" w:hint="eastAsia"/>
          <w:sz w:val="18"/>
        </w:rPr>
        <w:t>8</w:t>
      </w:r>
      <w:r>
        <w:rPr>
          <w:rFonts w:ascii="宋体" w:eastAsia="宋体" w:hAnsi="宋体" w:cs="Times New Roman"/>
          <w:sz w:val="18"/>
        </w:rPr>
        <w:t>,</w:t>
      </w:r>
      <w:r>
        <w:rPr>
          <w:rFonts w:ascii="Times New Roman" w:hAnsi="Times New Roman" w:cs="Times New Roman" w:hint="eastAsia"/>
          <w:sz w:val="18"/>
        </w:rPr>
        <w:t>44</w:t>
      </w:r>
      <w:r>
        <w:rPr>
          <w:rFonts w:ascii="宋体" w:eastAsia="宋体" w:hAnsi="宋体" w:cs="Times New Roman"/>
          <w:sz w:val="18"/>
        </w:rPr>
        <w:t>(</w:t>
      </w:r>
      <w:r>
        <w:rPr>
          <w:rFonts w:ascii="Times New Roman" w:hAnsi="Times New Roman" w:cs="Times New Roman" w:hint="eastAsia"/>
          <w:sz w:val="18"/>
        </w:rPr>
        <w:t>1</w:t>
      </w:r>
      <w:r>
        <w:rPr>
          <w:rFonts w:ascii="Times New Roman" w:hAnsi="Times New Roman" w:cs="Times New Roman"/>
          <w:sz w:val="18"/>
        </w:rPr>
        <w:t>1</w:t>
      </w:r>
      <w:r>
        <w:rPr>
          <w:rFonts w:ascii="宋体" w:eastAsia="宋体" w:hAnsi="宋体" w:cs="Times New Roman"/>
          <w:sz w:val="18"/>
        </w:rPr>
        <w:t xml:space="preserve">): </w:t>
      </w:r>
    </w:p>
    <w:p w:rsidR="008E5CC8" w:rsidRDefault="0011618F">
      <w:pPr>
        <w:rPr>
          <w:rFonts w:ascii="宋体" w:eastAsia="宋体" w:hAnsi="宋体" w:cs="Times New Roman"/>
          <w:sz w:val="18"/>
        </w:rPr>
      </w:pPr>
      <w:r>
        <w:rPr>
          <w:rFonts w:ascii="宋体" w:eastAsia="宋体" w:hAnsi="宋体" w:cs="Times New Roman" w:hint="eastAsia"/>
          <w:sz w:val="18"/>
        </w:rPr>
        <w:t xml:space="preserve"> </w:t>
      </w:r>
      <w:r>
        <w:rPr>
          <w:rFonts w:ascii="宋体" w:eastAsia="宋体" w:hAnsi="宋体" w:cs="Times New Roman"/>
          <w:sz w:val="18"/>
        </w:rPr>
        <w:t xml:space="preserve">     </w:t>
      </w:r>
      <w:r>
        <w:rPr>
          <w:rFonts w:ascii="Times New Roman" w:hAnsi="Times New Roman" w:cs="Times New Roman"/>
          <w:sz w:val="18"/>
        </w:rPr>
        <w:t>12789</w:t>
      </w:r>
      <w:r>
        <w:rPr>
          <w:rFonts w:ascii="宋体" w:eastAsia="宋体" w:hAnsi="宋体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>127</w:t>
      </w:r>
      <w:r>
        <w:rPr>
          <w:rFonts w:ascii="Times New Roman" w:eastAsia="宋体" w:hAnsi="Times New Roman" w:cs="Times New Roman"/>
          <w:sz w:val="18"/>
        </w:rPr>
        <w:t>96</w:t>
      </w:r>
      <w:r>
        <w:rPr>
          <w:rFonts w:ascii="Times New Roman" w:hAnsi="Times New Roman" w:cs="Times New Roman"/>
          <w:sz w:val="18"/>
        </w:rPr>
        <w:t>.</w:t>
      </w:r>
    </w:p>
    <w:p w:rsidR="008E5CC8" w:rsidRDefault="0011618F">
      <w:pPr>
        <w:ind w:left="720" w:hangingChars="400" w:hanging="720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>[</w:t>
      </w:r>
      <w:r w:rsidR="00AF401C">
        <w:rPr>
          <w:rFonts w:ascii="Times New Roman" w:eastAsia="宋体" w:hAnsi="Times New Roman" w:cs="Times New Roman"/>
          <w:sz w:val="18"/>
        </w:rPr>
        <w:t>7</w:t>
      </w:r>
      <w:r>
        <w:rPr>
          <w:rFonts w:ascii="宋体" w:eastAsia="宋体" w:hAnsi="宋体"/>
          <w:sz w:val="18"/>
        </w:rPr>
        <w:t>]  方芳,徐伟,吴智慧,</w:t>
      </w:r>
      <w:r>
        <w:rPr>
          <w:rFonts w:ascii="宋体" w:eastAsia="宋体" w:hAnsi="宋体" w:hint="eastAsia"/>
          <w:sz w:val="18"/>
        </w:rPr>
        <w:t>等</w:t>
      </w:r>
      <w:r>
        <w:rPr>
          <w:rFonts w:ascii="Times New Roman" w:eastAsia="宋体" w:hAnsi="Times New Roman" w:cs="Times New Roman"/>
          <w:sz w:val="18"/>
        </w:rPr>
        <w:t>.</w:t>
      </w:r>
      <w:r>
        <w:rPr>
          <w:rFonts w:ascii="宋体" w:eastAsia="宋体" w:hAnsi="宋体"/>
          <w:sz w:val="18"/>
        </w:rPr>
        <w:t>纳米</w:t>
      </w:r>
      <w:r>
        <w:rPr>
          <w:rFonts w:ascii="Times New Roman" w:eastAsia="宋体" w:hAnsi="Times New Roman" w:cs="Times New Roman"/>
          <w:sz w:val="18"/>
        </w:rPr>
        <w:t>SiO</w:t>
      </w:r>
      <w:r>
        <w:rPr>
          <w:rFonts w:ascii="Times New Roman" w:eastAsia="宋体" w:hAnsi="Times New Roman" w:cs="Times New Roman"/>
          <w:sz w:val="18"/>
          <w:vertAlign w:val="subscript"/>
        </w:rPr>
        <w:t>2</w:t>
      </w:r>
      <w:r>
        <w:rPr>
          <w:rFonts w:ascii="宋体" w:eastAsia="宋体" w:hAnsi="宋体"/>
          <w:sz w:val="18"/>
        </w:rPr>
        <w:t>添加量对水性木器涂料漆膜质量的影响</w:t>
      </w:r>
      <w:r>
        <w:rPr>
          <w:rFonts w:ascii="Times New Roman" w:eastAsia="宋体" w:hAnsi="Times New Roman" w:cs="Times New Roman"/>
          <w:sz w:val="18"/>
        </w:rPr>
        <w:t>[J].</w:t>
      </w:r>
      <w:r>
        <w:rPr>
          <w:rFonts w:ascii="宋体" w:eastAsia="宋体" w:hAnsi="宋体"/>
          <w:sz w:val="18"/>
        </w:rPr>
        <w:t>家具,</w:t>
      </w:r>
      <w:r>
        <w:rPr>
          <w:rFonts w:ascii="Times New Roman" w:eastAsia="宋体" w:hAnsi="Times New Roman" w:cs="Times New Roman"/>
          <w:sz w:val="18"/>
        </w:rPr>
        <w:t>2017</w:t>
      </w:r>
      <w:r>
        <w:rPr>
          <w:rFonts w:ascii="宋体" w:eastAsia="宋体" w:hAnsi="宋体"/>
          <w:sz w:val="18"/>
        </w:rPr>
        <w:t>,</w:t>
      </w:r>
      <w:r>
        <w:rPr>
          <w:rFonts w:ascii="Times New Roman" w:eastAsia="宋体" w:hAnsi="Times New Roman" w:cs="Times New Roman"/>
          <w:sz w:val="18"/>
        </w:rPr>
        <w:t>38</w:t>
      </w:r>
      <w:r>
        <w:rPr>
          <w:rFonts w:ascii="宋体" w:eastAsia="宋体" w:hAnsi="宋体"/>
          <w:sz w:val="18"/>
        </w:rPr>
        <w:t>(</w:t>
      </w:r>
      <w:r>
        <w:rPr>
          <w:rFonts w:ascii="Times New Roman" w:eastAsia="宋体" w:hAnsi="Times New Roman" w:cs="Times New Roman" w:hint="eastAsia"/>
          <w:sz w:val="18"/>
        </w:rPr>
        <w:t>0</w:t>
      </w:r>
      <w:r>
        <w:rPr>
          <w:rFonts w:ascii="Times New Roman" w:eastAsia="宋体" w:hAnsi="Times New Roman" w:cs="Times New Roman"/>
          <w:sz w:val="18"/>
        </w:rPr>
        <w:t>2</w:t>
      </w:r>
      <w:r>
        <w:rPr>
          <w:rFonts w:ascii="宋体" w:eastAsia="宋体" w:hAnsi="宋体"/>
          <w:sz w:val="18"/>
        </w:rPr>
        <w:t>):</w:t>
      </w:r>
      <w:r>
        <w:rPr>
          <w:rFonts w:ascii="Times New Roman" w:eastAsia="宋体" w:hAnsi="Times New Roman" w:cs="Times New Roman"/>
          <w:sz w:val="18"/>
        </w:rPr>
        <w:t>26</w:t>
      </w:r>
      <w:r>
        <w:rPr>
          <w:rFonts w:ascii="宋体" w:eastAsia="宋体" w:hAnsi="宋体"/>
          <w:sz w:val="18"/>
        </w:rPr>
        <w:t>-</w:t>
      </w:r>
      <w:r>
        <w:rPr>
          <w:rFonts w:ascii="Times New Roman" w:eastAsia="宋体" w:hAnsi="Times New Roman" w:cs="Times New Roman"/>
          <w:sz w:val="18"/>
        </w:rPr>
        <w:t>30.</w:t>
      </w:r>
    </w:p>
    <w:p w:rsidR="008E5CC8" w:rsidRDefault="0011618F">
      <w:pPr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>[</w:t>
      </w:r>
      <w:r w:rsidR="00802ECB">
        <w:rPr>
          <w:rFonts w:ascii="Times New Roman" w:eastAsia="宋体" w:hAnsi="Times New Roman" w:cs="Times New Roman"/>
          <w:sz w:val="18"/>
        </w:rPr>
        <w:t>8</w:t>
      </w:r>
      <w:r>
        <w:rPr>
          <w:rFonts w:ascii="宋体" w:eastAsia="宋体" w:hAnsi="宋体"/>
          <w:sz w:val="18"/>
        </w:rPr>
        <w:t>]  高迪,徐伟,吴智慧,</w:t>
      </w:r>
      <w:r>
        <w:rPr>
          <w:rFonts w:ascii="宋体" w:eastAsia="宋体" w:hAnsi="宋体" w:hint="eastAsia"/>
          <w:sz w:val="18"/>
        </w:rPr>
        <w:t>等</w:t>
      </w:r>
      <w:r>
        <w:rPr>
          <w:rFonts w:ascii="Times New Roman" w:eastAsia="宋体" w:hAnsi="Times New Roman" w:cs="Times New Roman"/>
          <w:sz w:val="18"/>
        </w:rPr>
        <w:t>.</w:t>
      </w:r>
      <w:r>
        <w:rPr>
          <w:rFonts w:ascii="宋体" w:eastAsia="宋体" w:hAnsi="宋体"/>
          <w:sz w:val="18"/>
        </w:rPr>
        <w:t>欧式古典家具胡桃色漆面涂饰工艺</w:t>
      </w:r>
      <w:r>
        <w:rPr>
          <w:rFonts w:ascii="Times New Roman" w:eastAsia="宋体" w:hAnsi="Times New Roman" w:cs="Times New Roman"/>
          <w:sz w:val="18"/>
        </w:rPr>
        <w:t>[J].</w:t>
      </w:r>
      <w:r>
        <w:rPr>
          <w:rFonts w:ascii="宋体" w:eastAsia="宋体" w:hAnsi="宋体"/>
          <w:sz w:val="18"/>
        </w:rPr>
        <w:t>家具,</w:t>
      </w:r>
      <w:r>
        <w:rPr>
          <w:rFonts w:ascii="Times New Roman" w:eastAsia="宋体" w:hAnsi="Times New Roman" w:cs="Times New Roman"/>
          <w:sz w:val="18"/>
        </w:rPr>
        <w:t>2017</w:t>
      </w:r>
      <w:r>
        <w:rPr>
          <w:rFonts w:ascii="宋体" w:eastAsia="宋体" w:hAnsi="宋体"/>
          <w:sz w:val="18"/>
        </w:rPr>
        <w:t>,</w:t>
      </w:r>
      <w:r>
        <w:rPr>
          <w:rFonts w:ascii="Times New Roman" w:eastAsia="宋体" w:hAnsi="Times New Roman" w:cs="Times New Roman"/>
          <w:sz w:val="18"/>
        </w:rPr>
        <w:t>38</w:t>
      </w:r>
      <w:r>
        <w:rPr>
          <w:rFonts w:ascii="宋体" w:eastAsia="宋体" w:hAnsi="宋体"/>
          <w:sz w:val="18"/>
        </w:rPr>
        <w:t>(</w:t>
      </w:r>
      <w:r>
        <w:rPr>
          <w:rFonts w:ascii="Times New Roman" w:eastAsia="宋体" w:hAnsi="Times New Roman" w:cs="Times New Roman" w:hint="eastAsia"/>
          <w:sz w:val="18"/>
        </w:rPr>
        <w:t>0</w:t>
      </w:r>
      <w:r>
        <w:rPr>
          <w:rFonts w:ascii="Times New Roman" w:eastAsia="宋体" w:hAnsi="Times New Roman" w:cs="Times New Roman"/>
          <w:sz w:val="18"/>
        </w:rPr>
        <w:t>1</w:t>
      </w:r>
      <w:r>
        <w:rPr>
          <w:rFonts w:ascii="宋体" w:eastAsia="宋体" w:hAnsi="宋体"/>
          <w:sz w:val="18"/>
        </w:rPr>
        <w:t>):</w:t>
      </w:r>
      <w:r>
        <w:rPr>
          <w:rFonts w:ascii="Times New Roman" w:eastAsia="宋体" w:hAnsi="Times New Roman" w:cs="Times New Roman"/>
          <w:sz w:val="18"/>
        </w:rPr>
        <w:t>11</w:t>
      </w:r>
      <w:r>
        <w:rPr>
          <w:rFonts w:ascii="宋体" w:eastAsia="宋体" w:hAnsi="宋体"/>
          <w:sz w:val="18"/>
        </w:rPr>
        <w:t>-</w:t>
      </w:r>
      <w:r>
        <w:rPr>
          <w:rFonts w:ascii="Times New Roman" w:eastAsia="宋体" w:hAnsi="Times New Roman" w:cs="Times New Roman"/>
          <w:sz w:val="18"/>
        </w:rPr>
        <w:t>16.</w:t>
      </w:r>
    </w:p>
    <w:p w:rsidR="008E5CC8" w:rsidRDefault="0011618F">
      <w:pPr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>[</w:t>
      </w:r>
      <w:r w:rsidR="00802ECB">
        <w:rPr>
          <w:rFonts w:ascii="Times New Roman" w:eastAsia="宋体" w:hAnsi="Times New Roman" w:cs="Times New Roman"/>
          <w:sz w:val="18"/>
        </w:rPr>
        <w:t>9</w:t>
      </w:r>
      <w:r>
        <w:rPr>
          <w:rFonts w:ascii="宋体" w:eastAsia="宋体" w:hAnsi="宋体"/>
          <w:sz w:val="18"/>
        </w:rPr>
        <w:t>]  赵清,钱星雨,闫小星,</w:t>
      </w:r>
      <w:r>
        <w:rPr>
          <w:rFonts w:ascii="宋体" w:eastAsia="宋体" w:hAnsi="宋体" w:hint="eastAsia"/>
          <w:sz w:val="18"/>
        </w:rPr>
        <w:t>等</w:t>
      </w:r>
      <w:r>
        <w:rPr>
          <w:rFonts w:ascii="Times New Roman" w:eastAsia="宋体" w:hAnsi="Times New Roman" w:cs="Times New Roman"/>
          <w:sz w:val="18"/>
        </w:rPr>
        <w:t>.</w:t>
      </w:r>
      <w:r>
        <w:rPr>
          <w:rFonts w:ascii="宋体" w:eastAsia="宋体" w:hAnsi="宋体"/>
          <w:sz w:val="18"/>
        </w:rPr>
        <w:t>活性艳红染料对水曲柳染色优化研究</w:t>
      </w:r>
      <w:r>
        <w:rPr>
          <w:rFonts w:ascii="Times New Roman" w:eastAsia="宋体" w:hAnsi="Times New Roman" w:cs="Times New Roman"/>
          <w:sz w:val="18"/>
        </w:rPr>
        <w:t>[J].</w:t>
      </w:r>
      <w:r>
        <w:rPr>
          <w:rFonts w:ascii="宋体" w:eastAsia="宋体" w:hAnsi="宋体"/>
          <w:sz w:val="18"/>
        </w:rPr>
        <w:t>家具,</w:t>
      </w:r>
      <w:r>
        <w:rPr>
          <w:rFonts w:ascii="Times New Roman" w:eastAsia="宋体" w:hAnsi="Times New Roman" w:cs="Times New Roman"/>
          <w:sz w:val="18"/>
        </w:rPr>
        <w:t>2017</w:t>
      </w:r>
      <w:r>
        <w:rPr>
          <w:rFonts w:ascii="宋体" w:eastAsia="宋体" w:hAnsi="宋体"/>
          <w:sz w:val="18"/>
        </w:rPr>
        <w:t>,</w:t>
      </w:r>
      <w:r>
        <w:rPr>
          <w:rFonts w:ascii="Times New Roman" w:eastAsia="宋体" w:hAnsi="Times New Roman" w:cs="Times New Roman"/>
          <w:sz w:val="18"/>
        </w:rPr>
        <w:t>38</w:t>
      </w:r>
      <w:r>
        <w:rPr>
          <w:rFonts w:ascii="宋体" w:eastAsia="宋体" w:hAnsi="宋体"/>
          <w:sz w:val="18"/>
        </w:rPr>
        <w:t>(</w:t>
      </w:r>
      <w:r>
        <w:rPr>
          <w:rFonts w:ascii="Times New Roman" w:eastAsia="宋体" w:hAnsi="Times New Roman" w:cs="Times New Roman" w:hint="eastAsia"/>
          <w:sz w:val="18"/>
        </w:rPr>
        <w:t>0</w:t>
      </w:r>
      <w:r>
        <w:rPr>
          <w:rFonts w:ascii="Times New Roman" w:eastAsia="宋体" w:hAnsi="Times New Roman" w:cs="Times New Roman"/>
          <w:sz w:val="18"/>
        </w:rPr>
        <w:t>4</w:t>
      </w:r>
      <w:r>
        <w:rPr>
          <w:rFonts w:ascii="宋体" w:eastAsia="宋体" w:hAnsi="宋体"/>
          <w:sz w:val="18"/>
        </w:rPr>
        <w:t>):</w:t>
      </w:r>
      <w:r>
        <w:rPr>
          <w:rFonts w:ascii="Times New Roman" w:eastAsia="宋体" w:hAnsi="Times New Roman" w:cs="Times New Roman"/>
          <w:sz w:val="18"/>
        </w:rPr>
        <w:t>12</w:t>
      </w:r>
      <w:r>
        <w:rPr>
          <w:rFonts w:ascii="宋体" w:eastAsia="宋体" w:hAnsi="宋体"/>
          <w:sz w:val="18"/>
        </w:rPr>
        <w:t>-</w:t>
      </w:r>
      <w:r>
        <w:rPr>
          <w:rFonts w:ascii="Times New Roman" w:eastAsia="宋体" w:hAnsi="Times New Roman" w:cs="Times New Roman"/>
          <w:sz w:val="18"/>
        </w:rPr>
        <w:t>16.</w:t>
      </w:r>
    </w:p>
    <w:p w:rsidR="008E5CC8" w:rsidRDefault="0011618F">
      <w:pPr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>[</w:t>
      </w:r>
      <w:r>
        <w:rPr>
          <w:rFonts w:ascii="Times New Roman" w:eastAsia="宋体" w:hAnsi="Times New Roman" w:cs="Times New Roman" w:hint="eastAsia"/>
          <w:sz w:val="18"/>
        </w:rPr>
        <w:t>1</w:t>
      </w:r>
      <w:r w:rsidR="008438DF">
        <w:rPr>
          <w:rFonts w:ascii="Times New Roman" w:eastAsia="宋体" w:hAnsi="Times New Roman" w:cs="Times New Roman"/>
          <w:sz w:val="18"/>
        </w:rPr>
        <w:t>0</w:t>
      </w:r>
      <w:r>
        <w:rPr>
          <w:rFonts w:ascii="宋体" w:eastAsia="宋体" w:hAnsi="宋体"/>
          <w:sz w:val="18"/>
        </w:rPr>
        <w:t>]</w:t>
      </w:r>
      <w:r>
        <w:rPr>
          <w:sz w:val="18"/>
          <w:szCs w:val="18"/>
        </w:rPr>
        <w:t xml:space="preserve">  </w:t>
      </w:r>
      <w:r>
        <w:rPr>
          <w:rFonts w:ascii="宋体" w:eastAsia="宋体" w:hAnsi="宋体"/>
          <w:sz w:val="18"/>
        </w:rPr>
        <w:t>潘泽华,吴燕,唐沁雯,</w:t>
      </w:r>
      <w:r>
        <w:rPr>
          <w:rFonts w:ascii="宋体" w:eastAsia="宋体" w:hAnsi="宋体" w:hint="eastAsia"/>
          <w:sz w:val="18"/>
        </w:rPr>
        <w:t>等</w:t>
      </w:r>
      <w:r>
        <w:rPr>
          <w:sz w:val="18"/>
        </w:rPr>
        <w:t xml:space="preserve">. </w:t>
      </w:r>
      <w:r>
        <w:rPr>
          <w:rFonts w:ascii="宋体" w:eastAsia="宋体" w:hAnsi="宋体"/>
          <w:sz w:val="18"/>
        </w:rPr>
        <w:t>纳米</w:t>
      </w:r>
      <w:proofErr w:type="gramStart"/>
      <w:r>
        <w:rPr>
          <w:rFonts w:ascii="宋体" w:eastAsia="宋体" w:hAnsi="宋体"/>
          <w:sz w:val="18"/>
        </w:rPr>
        <w:t>晶体与蓄光</w:t>
      </w:r>
      <w:proofErr w:type="gramEnd"/>
      <w:r>
        <w:rPr>
          <w:rFonts w:ascii="宋体" w:eastAsia="宋体" w:hAnsi="宋体"/>
          <w:sz w:val="18"/>
        </w:rPr>
        <w:t>型发光材料复合改性水性聚氨酯木器涂层的物理力学性</w:t>
      </w:r>
    </w:p>
    <w:p w:rsidR="008E5CC8" w:rsidRDefault="0011618F">
      <w:pPr>
        <w:rPr>
          <w:rFonts w:ascii="宋体" w:eastAsia="宋体" w:hAnsi="宋体"/>
          <w:sz w:val="18"/>
        </w:rPr>
      </w:pPr>
      <w:r>
        <w:rPr>
          <w:rFonts w:ascii="宋体" w:eastAsia="宋体" w:hAnsi="宋体" w:hint="eastAsia"/>
          <w:sz w:val="18"/>
        </w:rPr>
        <w:t xml:space="preserve"> </w:t>
      </w:r>
      <w:r>
        <w:rPr>
          <w:rFonts w:ascii="宋体" w:eastAsia="宋体" w:hAnsi="宋体"/>
          <w:sz w:val="18"/>
        </w:rPr>
        <w:t xml:space="preserve">     能研究</w:t>
      </w:r>
      <w:r>
        <w:rPr>
          <w:rFonts w:ascii="Times New Roman" w:eastAsia="宋体" w:hAnsi="Times New Roman" w:cs="Times New Roman"/>
          <w:sz w:val="18"/>
        </w:rPr>
        <w:t xml:space="preserve">[J]. </w:t>
      </w:r>
      <w:r>
        <w:rPr>
          <w:rFonts w:ascii="宋体" w:eastAsia="宋体" w:hAnsi="宋体"/>
          <w:sz w:val="18"/>
        </w:rPr>
        <w:t>家具,</w:t>
      </w:r>
      <w:r>
        <w:rPr>
          <w:rFonts w:ascii="Times New Roman" w:hAnsi="Times New Roman" w:cs="Times New Roman"/>
          <w:sz w:val="18"/>
        </w:rPr>
        <w:t>2018</w:t>
      </w:r>
      <w:r>
        <w:rPr>
          <w:rFonts w:ascii="宋体" w:eastAsia="宋体" w:hAnsi="宋体"/>
          <w:sz w:val="18"/>
        </w:rPr>
        <w:t>,</w:t>
      </w:r>
      <w:r>
        <w:rPr>
          <w:rFonts w:ascii="Times New Roman" w:hAnsi="Times New Roman" w:cs="Times New Roman"/>
          <w:sz w:val="18"/>
        </w:rPr>
        <w:t>39</w:t>
      </w:r>
      <w:r>
        <w:rPr>
          <w:rFonts w:ascii="宋体" w:eastAsia="宋体" w:hAnsi="宋体"/>
          <w:sz w:val="18"/>
        </w:rPr>
        <w:t>(</w:t>
      </w:r>
      <w:r>
        <w:rPr>
          <w:rFonts w:ascii="Times New Roman" w:eastAsia="宋体" w:hAnsi="Times New Roman" w:cs="Times New Roman"/>
          <w:sz w:val="18"/>
        </w:rPr>
        <w:t>03</w:t>
      </w:r>
      <w:r>
        <w:rPr>
          <w:rFonts w:ascii="宋体" w:eastAsia="宋体" w:hAnsi="宋体"/>
          <w:sz w:val="18"/>
        </w:rPr>
        <w:t>):</w:t>
      </w:r>
      <w:r>
        <w:rPr>
          <w:rFonts w:ascii="Times New Roman" w:eastAsia="宋体" w:hAnsi="Times New Roman" w:cs="Times New Roman"/>
          <w:sz w:val="18"/>
        </w:rPr>
        <w:t>11</w:t>
      </w:r>
      <w:r>
        <w:rPr>
          <w:rFonts w:ascii="宋体" w:eastAsia="宋体" w:hAnsi="宋体"/>
          <w:sz w:val="18"/>
        </w:rPr>
        <w:t>-</w:t>
      </w:r>
      <w:r>
        <w:rPr>
          <w:rFonts w:ascii="Times New Roman" w:eastAsia="宋体" w:hAnsi="Times New Roman" w:cs="Times New Roman"/>
          <w:sz w:val="18"/>
        </w:rPr>
        <w:t>15.</w:t>
      </w:r>
    </w:p>
    <w:p w:rsidR="008E5CC8" w:rsidRDefault="0011618F">
      <w:pPr>
        <w:rPr>
          <w:rFonts w:ascii="宋体" w:eastAsia="宋体" w:hAnsi="宋体" w:cs="Times New Roman"/>
          <w:sz w:val="18"/>
        </w:rPr>
      </w:pPr>
      <w:r>
        <w:rPr>
          <w:rFonts w:ascii="宋体" w:eastAsia="宋体" w:hAnsi="宋体" w:cs="Times New Roman"/>
          <w:sz w:val="18"/>
        </w:rPr>
        <w:t>[</w:t>
      </w:r>
      <w:r w:rsidR="0039003A">
        <w:rPr>
          <w:rFonts w:ascii="Times New Roman" w:eastAsia="宋体" w:hAnsi="Times New Roman" w:cs="Times New Roman"/>
          <w:sz w:val="18"/>
        </w:rPr>
        <w:t>11</w:t>
      </w:r>
      <w:r>
        <w:rPr>
          <w:rFonts w:ascii="宋体" w:eastAsia="宋体" w:hAnsi="宋体" w:cs="Times New Roman"/>
          <w:sz w:val="18"/>
        </w:rPr>
        <w:t xml:space="preserve">]  </w:t>
      </w:r>
      <w:proofErr w:type="gramStart"/>
      <w:r>
        <w:rPr>
          <w:rFonts w:ascii="宋体" w:eastAsia="宋体" w:hAnsi="宋体" w:cs="Times New Roman"/>
          <w:sz w:val="18"/>
        </w:rPr>
        <w:t>李益祖</w:t>
      </w:r>
      <w:proofErr w:type="gramEnd"/>
      <w:r>
        <w:rPr>
          <w:rFonts w:ascii="Times New Roman" w:eastAsia="宋体" w:hAnsi="Times New Roman" w:cs="Times New Roman"/>
          <w:sz w:val="18"/>
        </w:rPr>
        <w:t xml:space="preserve">. </w:t>
      </w:r>
      <w:r>
        <w:rPr>
          <w:rFonts w:ascii="宋体" w:eastAsia="宋体" w:hAnsi="宋体" w:cs="Times New Roman"/>
          <w:sz w:val="18"/>
        </w:rPr>
        <w:t>长余辉材料与半导体纳米</w:t>
      </w:r>
      <w:proofErr w:type="gramStart"/>
      <w:r>
        <w:rPr>
          <w:rFonts w:ascii="宋体" w:eastAsia="宋体" w:hAnsi="宋体" w:cs="Times New Roman"/>
          <w:sz w:val="18"/>
        </w:rPr>
        <w:t>晶</w:t>
      </w:r>
      <w:proofErr w:type="gramEnd"/>
      <w:r>
        <w:rPr>
          <w:rFonts w:ascii="宋体" w:eastAsia="宋体" w:hAnsi="宋体" w:cs="Times New Roman"/>
          <w:sz w:val="18"/>
        </w:rPr>
        <w:t>复合蓄光材料的制备及其协同光催化性能的研究</w:t>
      </w:r>
      <w:r>
        <w:rPr>
          <w:rFonts w:ascii="Times New Roman" w:eastAsia="宋体" w:hAnsi="Times New Roman" w:cs="Times New Roman"/>
          <w:sz w:val="18"/>
        </w:rPr>
        <w:t>[D].</w:t>
      </w:r>
      <w:r>
        <w:rPr>
          <w:rFonts w:ascii="宋体" w:eastAsia="宋体" w:hAnsi="宋体" w:cs="Times New Roman"/>
          <w:sz w:val="18"/>
        </w:rPr>
        <w:t>南昌航空</w:t>
      </w:r>
    </w:p>
    <w:p w:rsidR="008E5CC8" w:rsidRDefault="0011618F">
      <w:pPr>
        <w:rPr>
          <w:rFonts w:ascii="宋体" w:eastAsia="宋体" w:hAnsi="宋体" w:cs="Times New Roman"/>
          <w:sz w:val="18"/>
        </w:rPr>
      </w:pPr>
      <w:r>
        <w:rPr>
          <w:rFonts w:ascii="宋体" w:eastAsia="宋体" w:hAnsi="宋体" w:cs="Times New Roman" w:hint="eastAsia"/>
          <w:sz w:val="18"/>
        </w:rPr>
        <w:t xml:space="preserve"> </w:t>
      </w:r>
      <w:r>
        <w:rPr>
          <w:rFonts w:ascii="宋体" w:eastAsia="宋体" w:hAnsi="宋体" w:cs="Times New Roman"/>
          <w:sz w:val="18"/>
        </w:rPr>
        <w:t xml:space="preserve">     大学,</w:t>
      </w:r>
      <w:r>
        <w:rPr>
          <w:rFonts w:ascii="Times New Roman" w:eastAsia="宋体" w:hAnsi="Times New Roman" w:cs="Times New Roman"/>
          <w:sz w:val="18"/>
        </w:rPr>
        <w:t>2018.</w:t>
      </w:r>
    </w:p>
    <w:p w:rsidR="008E5CC8" w:rsidRDefault="0011618F">
      <w:pPr>
        <w:rPr>
          <w:rFonts w:ascii="Times New Roman" w:hAnsi="Times New Roman" w:cs="Times New Roman"/>
          <w:sz w:val="18"/>
        </w:rPr>
      </w:pPr>
      <w:r>
        <w:rPr>
          <w:rFonts w:ascii="宋体" w:eastAsia="宋体" w:hAnsi="宋体" w:cs="Times New Roman"/>
          <w:sz w:val="18"/>
        </w:rPr>
        <w:t>[</w:t>
      </w:r>
      <w:r w:rsidR="0039003A">
        <w:rPr>
          <w:rFonts w:ascii="Times New Roman" w:eastAsia="宋体" w:hAnsi="Times New Roman" w:cs="Times New Roman"/>
          <w:sz w:val="18"/>
        </w:rPr>
        <w:t>12</w:t>
      </w:r>
      <w:r>
        <w:rPr>
          <w:rFonts w:ascii="宋体" w:eastAsia="宋体" w:hAnsi="宋体" w:cs="Times New Roman"/>
          <w:sz w:val="18"/>
        </w:rPr>
        <w:t xml:space="preserve">] </w:t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</w:rPr>
        <w:t>Zhang J</w:t>
      </w:r>
      <w:r>
        <w:rPr>
          <w:rFonts w:ascii="宋体" w:eastAsia="宋体" w:hAnsi="宋体" w:cs="Times New Roman"/>
          <w:sz w:val="18"/>
        </w:rPr>
        <w:t>，</w:t>
      </w:r>
      <w:r>
        <w:rPr>
          <w:rFonts w:ascii="Times New Roman" w:hAnsi="Times New Roman" w:cs="Times New Roman"/>
          <w:sz w:val="18"/>
        </w:rPr>
        <w:t>Lin J</w:t>
      </w:r>
      <w:r>
        <w:rPr>
          <w:rFonts w:ascii="宋体" w:eastAsia="宋体" w:hAnsi="宋体" w:cs="Times New Roman"/>
          <w:sz w:val="18"/>
        </w:rPr>
        <w:t>，</w:t>
      </w:r>
      <w:r>
        <w:rPr>
          <w:rFonts w:ascii="Times New Roman" w:hAnsi="Times New Roman" w:cs="Times New Roman"/>
          <w:sz w:val="18"/>
        </w:rPr>
        <w:t>Wu J</w:t>
      </w:r>
      <w:r>
        <w:rPr>
          <w:rFonts w:ascii="宋体" w:eastAsia="宋体" w:hAnsi="宋体" w:cs="Times New Roman"/>
          <w:sz w:val="18"/>
        </w:rPr>
        <w:t>，</w:t>
      </w:r>
      <w:r>
        <w:rPr>
          <w:rFonts w:ascii="Times New Roman" w:hAnsi="Times New Roman" w:cs="Times New Roman"/>
          <w:sz w:val="18"/>
        </w:rPr>
        <w:t xml:space="preserve">et al. Preparation of long persistent phosphor </w:t>
      </w:r>
      <w:r>
        <w:rPr>
          <w:rFonts w:ascii="Times New Roman" w:eastAsia="宋体" w:hAnsi="Times New Roman" w:cs="Times New Roman"/>
          <w:sz w:val="18"/>
          <w:szCs w:val="20"/>
        </w:rPr>
        <w:t>SrAl</w:t>
      </w:r>
      <w:r>
        <w:rPr>
          <w:rFonts w:ascii="Times New Roman" w:eastAsia="宋体" w:hAnsi="Times New Roman" w:cs="Times New Roman"/>
          <w:sz w:val="18"/>
          <w:szCs w:val="20"/>
          <w:vertAlign w:val="subscript"/>
        </w:rPr>
        <w:t>2</w:t>
      </w:r>
      <w:r>
        <w:rPr>
          <w:rFonts w:ascii="Times New Roman" w:eastAsia="宋体" w:hAnsi="Times New Roman" w:cs="Times New Roman"/>
          <w:sz w:val="18"/>
          <w:szCs w:val="20"/>
        </w:rPr>
        <w:t>O</w:t>
      </w:r>
      <w:r>
        <w:rPr>
          <w:rFonts w:ascii="Times New Roman" w:eastAsia="宋体" w:hAnsi="Times New Roman" w:cs="Times New Roman"/>
          <w:sz w:val="18"/>
          <w:szCs w:val="20"/>
          <w:vertAlign w:val="subscript"/>
        </w:rPr>
        <w:t>4</w:t>
      </w:r>
      <w:r>
        <w:rPr>
          <w:rFonts w:ascii="宋体" w:eastAsia="宋体" w:hAnsi="宋体" w:cs="Times New Roman"/>
          <w:sz w:val="18"/>
        </w:rPr>
        <w:t>:</w:t>
      </w:r>
      <w:r>
        <w:rPr>
          <w:rFonts w:ascii="Times New Roman" w:eastAsia="宋体" w:hAnsi="Times New Roman" w:cs="Times New Roman"/>
          <w:sz w:val="18"/>
          <w:szCs w:val="20"/>
        </w:rPr>
        <w:t>Eu</w:t>
      </w:r>
      <w:r>
        <w:rPr>
          <w:rFonts w:ascii="Times New Roman" w:eastAsia="宋体" w:hAnsi="Times New Roman" w:cs="Times New Roman"/>
          <w:sz w:val="18"/>
          <w:szCs w:val="20"/>
          <w:vertAlign w:val="superscript"/>
        </w:rPr>
        <w:t>2</w:t>
      </w:r>
      <w:proofErr w:type="gramStart"/>
      <w:r>
        <w:rPr>
          <w:rFonts w:ascii="Times New Roman" w:eastAsia="宋体" w:hAnsi="Times New Roman" w:cs="Times New Roman"/>
          <w:sz w:val="18"/>
          <w:szCs w:val="20"/>
          <w:vertAlign w:val="superscript"/>
        </w:rPr>
        <w:t>+</w:t>
      </w:r>
      <w:r>
        <w:rPr>
          <w:rFonts w:ascii="宋体" w:eastAsia="宋体" w:hAnsi="宋体" w:cs="Times New Roman"/>
          <w:sz w:val="18"/>
        </w:rPr>
        <w:t>,</w:t>
      </w:r>
      <w:r>
        <w:rPr>
          <w:rFonts w:ascii="Times New Roman" w:eastAsia="宋体" w:hAnsi="Times New Roman" w:cs="Times New Roman"/>
          <w:sz w:val="18"/>
          <w:szCs w:val="20"/>
        </w:rPr>
        <w:t>Dy</w:t>
      </w:r>
      <w:proofErr w:type="gramEnd"/>
      <w:r>
        <w:rPr>
          <w:rFonts w:ascii="Times New Roman" w:eastAsia="宋体" w:hAnsi="Times New Roman" w:cs="Times New Roman"/>
          <w:sz w:val="18"/>
          <w:szCs w:val="20"/>
          <w:vertAlign w:val="superscript"/>
        </w:rPr>
        <w:t>3+</w:t>
      </w:r>
      <w:r>
        <w:rPr>
          <w:rFonts w:ascii="Times New Roman" w:hAnsi="Times New Roman" w:cs="Times New Roman"/>
          <w:sz w:val="18"/>
        </w:rPr>
        <w:t xml:space="preserve"> and its application </w:t>
      </w:r>
    </w:p>
    <w:p w:rsidR="008E5CC8" w:rsidRDefault="0011618F">
      <w:pPr>
        <w:rPr>
          <w:rFonts w:ascii="宋体" w:eastAsia="宋体" w:hAnsi="宋体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in dye-sensitized solar cells[J]. Journal of Materials Science</w:t>
      </w:r>
      <w:r>
        <w:rPr>
          <w:rFonts w:ascii="宋体" w:eastAsia="宋体" w:hAnsi="宋体" w:cs="Times New Roman"/>
          <w:sz w:val="18"/>
        </w:rPr>
        <w:t>：</w:t>
      </w:r>
      <w:r>
        <w:rPr>
          <w:rFonts w:ascii="Times New Roman" w:hAnsi="Times New Roman" w:cs="Times New Roman"/>
          <w:sz w:val="18"/>
        </w:rPr>
        <w:t>Materials in Electronics</w:t>
      </w:r>
      <w:r>
        <w:rPr>
          <w:rFonts w:ascii="宋体" w:eastAsia="宋体" w:hAnsi="宋体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>2016</w:t>
      </w:r>
      <w:r>
        <w:rPr>
          <w:rFonts w:ascii="宋体" w:eastAsia="宋体" w:hAnsi="宋体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>27</w:t>
      </w:r>
      <w:r>
        <w:rPr>
          <w:rFonts w:ascii="宋体" w:eastAsia="宋体" w:hAnsi="宋体" w:cs="Times New Roman"/>
          <w:sz w:val="18"/>
        </w:rPr>
        <w:t>(</w:t>
      </w:r>
      <w:r>
        <w:rPr>
          <w:rFonts w:ascii="Times New Roman" w:eastAsia="宋体" w:hAnsi="Times New Roman" w:cs="Times New Roman"/>
          <w:sz w:val="18"/>
        </w:rPr>
        <w:t>02</w:t>
      </w:r>
      <w:r>
        <w:rPr>
          <w:rFonts w:ascii="宋体" w:eastAsia="宋体" w:hAnsi="宋体" w:cs="Times New Roman"/>
          <w:sz w:val="18"/>
        </w:rPr>
        <w:t>):</w:t>
      </w:r>
      <w:r>
        <w:rPr>
          <w:rFonts w:ascii="Times New Roman" w:hAnsi="Times New Roman" w:cs="Times New Roman"/>
          <w:sz w:val="18"/>
        </w:rPr>
        <w:t>1350</w:t>
      </w:r>
      <w:r>
        <w:rPr>
          <w:rFonts w:ascii="宋体" w:eastAsia="宋体" w:hAnsi="宋体" w:cs="Times New Roman"/>
          <w:sz w:val="18"/>
        </w:rPr>
        <w:t>-</w:t>
      </w:r>
    </w:p>
    <w:p w:rsidR="008E5CC8" w:rsidRDefault="0011618F">
      <w:pPr>
        <w:rPr>
          <w:rFonts w:ascii="宋体" w:eastAsia="宋体" w:hAnsi="宋体" w:cs="Times New Roman"/>
          <w:sz w:val="18"/>
        </w:rPr>
      </w:pPr>
      <w:r>
        <w:rPr>
          <w:rFonts w:ascii="宋体" w:eastAsia="宋体" w:hAnsi="宋体" w:cs="Times New Roman" w:hint="eastAsia"/>
          <w:sz w:val="18"/>
        </w:rPr>
        <w:t xml:space="preserve"> </w:t>
      </w:r>
      <w:r>
        <w:rPr>
          <w:rFonts w:ascii="宋体" w:eastAsia="宋体" w:hAnsi="宋体" w:cs="Times New Roman"/>
          <w:sz w:val="18"/>
        </w:rPr>
        <w:t xml:space="preserve">     </w:t>
      </w:r>
      <w:r>
        <w:rPr>
          <w:rFonts w:ascii="Times New Roman" w:eastAsia="宋体" w:hAnsi="Times New Roman" w:cs="Times New Roman"/>
          <w:sz w:val="18"/>
        </w:rPr>
        <w:t>1356.</w:t>
      </w:r>
    </w:p>
    <w:p w:rsidR="008E5CC8" w:rsidRDefault="0011618F">
      <w:pPr>
        <w:rPr>
          <w:rFonts w:ascii="宋体" w:eastAsia="宋体" w:hAnsi="宋体" w:cs="Times New Roman"/>
          <w:sz w:val="18"/>
        </w:rPr>
      </w:pPr>
      <w:r>
        <w:rPr>
          <w:rFonts w:ascii="宋体" w:eastAsia="宋体" w:hAnsi="宋体" w:cs="Times New Roman"/>
          <w:sz w:val="18"/>
        </w:rPr>
        <w:t>[</w:t>
      </w:r>
      <w:r w:rsidR="00102F25" w:rsidRPr="002673A6">
        <w:rPr>
          <w:rFonts w:ascii="Times New Roman" w:eastAsia="宋体" w:hAnsi="Times New Roman" w:cs="Times New Roman"/>
          <w:sz w:val="18"/>
        </w:rPr>
        <w:t>1</w:t>
      </w:r>
      <w:r w:rsidR="0003734E" w:rsidRPr="0003734E">
        <w:rPr>
          <w:rFonts w:ascii="Times New Roman" w:eastAsia="宋体" w:hAnsi="Times New Roman" w:cs="Times New Roman"/>
          <w:sz w:val="18"/>
        </w:rPr>
        <w:t>3</w:t>
      </w:r>
      <w:r>
        <w:rPr>
          <w:rFonts w:ascii="宋体" w:eastAsia="宋体" w:hAnsi="宋体" w:cs="Times New Roman"/>
          <w:sz w:val="18"/>
        </w:rPr>
        <w:t>]  付晓燕,房立钧,郑升辉,</w:t>
      </w:r>
      <w:r>
        <w:rPr>
          <w:rFonts w:ascii="宋体" w:eastAsia="宋体" w:hAnsi="宋体" w:cs="Times New Roman" w:hint="eastAsia"/>
          <w:sz w:val="18"/>
        </w:rPr>
        <w:t>等</w:t>
      </w:r>
      <w:r>
        <w:rPr>
          <w:rFonts w:ascii="Times New Roman" w:eastAsia="宋体" w:hAnsi="Times New Roman" w:cs="Times New Roman"/>
          <w:sz w:val="18"/>
        </w:rPr>
        <w:t>.</w:t>
      </w:r>
      <w:r>
        <w:rPr>
          <w:rFonts w:ascii="宋体" w:eastAsia="宋体" w:hAnsi="宋体" w:cs="Times New Roman"/>
          <w:sz w:val="18"/>
        </w:rPr>
        <w:t xml:space="preserve"> 超声引起的</w:t>
      </w:r>
      <w:r>
        <w:rPr>
          <w:rFonts w:ascii="Times New Roman" w:hAnsi="Times New Roman" w:cs="Times New Roman"/>
          <w:sz w:val="18"/>
        </w:rPr>
        <w:t>SrAl</w:t>
      </w:r>
      <w:r>
        <w:rPr>
          <w:rFonts w:ascii="Times New Roman" w:hAnsi="Times New Roman" w:cs="Times New Roman"/>
          <w:sz w:val="18"/>
          <w:vertAlign w:val="subscript"/>
        </w:rPr>
        <w:t>2</w:t>
      </w:r>
      <w:r>
        <w:rPr>
          <w:rFonts w:ascii="Times New Roman" w:hAnsi="Times New Roman" w:cs="Times New Roman"/>
          <w:sz w:val="18"/>
        </w:rPr>
        <w:t>O</w:t>
      </w:r>
      <w:r>
        <w:rPr>
          <w:rFonts w:ascii="Times New Roman" w:hAnsi="Times New Roman" w:cs="Times New Roman"/>
          <w:sz w:val="18"/>
          <w:vertAlign w:val="subscript"/>
        </w:rPr>
        <w:t>4</w:t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宋体" w:eastAsia="宋体" w:hAnsi="宋体" w:cs="Times New Roman"/>
          <w:sz w:val="18"/>
        </w:rPr>
        <w:t>:</w:t>
      </w:r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Eu</w:t>
      </w:r>
      <w:proofErr w:type="spellEnd"/>
      <w:r>
        <w:rPr>
          <w:rFonts w:ascii="宋体" w:eastAsia="宋体" w:hAnsi="宋体" w:cs="Times New Roman"/>
          <w:sz w:val="18"/>
        </w:rPr>
        <w:t>，</w:t>
      </w:r>
      <w:proofErr w:type="spellStart"/>
      <w:r>
        <w:rPr>
          <w:rFonts w:ascii="Times New Roman" w:hAnsi="Times New Roman" w:cs="Times New Roman"/>
          <w:sz w:val="18"/>
        </w:rPr>
        <w:t>Dy</w:t>
      </w:r>
      <w:proofErr w:type="spellEnd"/>
      <w:r>
        <w:rPr>
          <w:rFonts w:ascii="宋体" w:eastAsia="宋体" w:hAnsi="宋体" w:cs="Times New Roman"/>
          <w:sz w:val="18"/>
        </w:rPr>
        <w:t>薄膜的应力发光</w:t>
      </w:r>
      <w:r>
        <w:rPr>
          <w:rFonts w:ascii="Times New Roman" w:eastAsia="宋体" w:hAnsi="Times New Roman" w:cs="Times New Roman"/>
          <w:sz w:val="18"/>
        </w:rPr>
        <w:t xml:space="preserve">[J]. </w:t>
      </w:r>
      <w:r>
        <w:rPr>
          <w:rFonts w:ascii="宋体" w:eastAsia="宋体" w:hAnsi="宋体" w:cs="Times New Roman"/>
          <w:sz w:val="18"/>
        </w:rPr>
        <w:t>发光学</w:t>
      </w:r>
    </w:p>
    <w:p w:rsidR="008E5CC8" w:rsidRDefault="0011618F" w:rsidP="00024099">
      <w:pPr>
        <w:ind w:left="540" w:hangingChars="300" w:hanging="540"/>
        <w:rPr>
          <w:rFonts w:ascii="宋体" w:eastAsia="宋体" w:hAnsi="宋体" w:cs="Times New Roman"/>
          <w:sz w:val="18"/>
        </w:rPr>
      </w:pPr>
      <w:r>
        <w:rPr>
          <w:rFonts w:ascii="宋体" w:eastAsia="宋体" w:hAnsi="宋体" w:cs="Times New Roman" w:hint="eastAsia"/>
          <w:sz w:val="18"/>
        </w:rPr>
        <w:t xml:space="preserve"> </w:t>
      </w:r>
      <w:r>
        <w:rPr>
          <w:rFonts w:ascii="宋体" w:eastAsia="宋体" w:hAnsi="宋体" w:cs="Times New Roman"/>
          <w:sz w:val="18"/>
        </w:rPr>
        <w:t xml:space="preserve">     报,</w:t>
      </w:r>
      <w:r>
        <w:rPr>
          <w:rFonts w:ascii="Times New Roman" w:eastAsia="宋体" w:hAnsi="Times New Roman" w:cs="Times New Roman"/>
          <w:sz w:val="18"/>
        </w:rPr>
        <w:t>2016</w:t>
      </w:r>
      <w:r>
        <w:rPr>
          <w:rFonts w:ascii="宋体" w:eastAsia="宋体" w:hAnsi="宋体" w:cs="Times New Roman"/>
          <w:sz w:val="18"/>
        </w:rPr>
        <w:t>,</w:t>
      </w:r>
      <w:r>
        <w:rPr>
          <w:rFonts w:ascii="Times New Roman" w:eastAsia="宋体" w:hAnsi="Times New Roman" w:cs="Times New Roman"/>
          <w:sz w:val="18"/>
        </w:rPr>
        <w:t>37</w:t>
      </w:r>
      <w:r>
        <w:rPr>
          <w:rFonts w:ascii="宋体" w:eastAsia="宋体" w:hAnsi="宋体" w:cs="Times New Roman"/>
          <w:sz w:val="18"/>
        </w:rPr>
        <w:t>(</w:t>
      </w:r>
      <w:r>
        <w:rPr>
          <w:rFonts w:ascii="Times New Roman" w:eastAsia="宋体" w:hAnsi="Times New Roman" w:cs="Times New Roman"/>
          <w:sz w:val="18"/>
        </w:rPr>
        <w:t>09</w:t>
      </w:r>
      <w:r>
        <w:rPr>
          <w:rFonts w:ascii="宋体" w:eastAsia="宋体" w:hAnsi="宋体" w:cs="Times New Roman"/>
          <w:sz w:val="18"/>
        </w:rPr>
        <w:t>):</w:t>
      </w:r>
      <w:r>
        <w:rPr>
          <w:rFonts w:ascii="Times New Roman" w:eastAsia="宋体" w:hAnsi="Times New Roman" w:cs="Times New Roman"/>
          <w:sz w:val="18"/>
        </w:rPr>
        <w:t>1066</w:t>
      </w:r>
      <w:r>
        <w:rPr>
          <w:rFonts w:ascii="宋体" w:eastAsia="宋体" w:hAnsi="宋体" w:cs="Times New Roman"/>
          <w:sz w:val="18"/>
        </w:rPr>
        <w:t>-</w:t>
      </w:r>
      <w:r>
        <w:rPr>
          <w:rFonts w:ascii="Times New Roman" w:eastAsia="宋体" w:hAnsi="Times New Roman" w:cs="Times New Roman"/>
          <w:sz w:val="18"/>
        </w:rPr>
        <w:t>1070.</w:t>
      </w:r>
    </w:p>
    <w:p w:rsidR="008E5CC8" w:rsidRDefault="0011618F" w:rsidP="007E4AED">
      <w:pPr>
        <w:rPr>
          <w:rFonts w:ascii="宋体" w:eastAsia="宋体" w:hAnsi="宋体" w:cs="Times New Roman"/>
          <w:sz w:val="18"/>
        </w:rPr>
      </w:pPr>
      <w:r>
        <w:rPr>
          <w:rFonts w:ascii="宋体" w:eastAsia="宋体" w:hAnsi="宋体" w:cs="Times New Roman"/>
          <w:sz w:val="18"/>
        </w:rPr>
        <w:t>[</w:t>
      </w:r>
      <w:r w:rsidR="002673A6">
        <w:rPr>
          <w:rFonts w:ascii="Times New Roman" w:eastAsia="宋体" w:hAnsi="Times New Roman" w:cs="Times New Roman"/>
          <w:sz w:val="18"/>
        </w:rPr>
        <w:t>1</w:t>
      </w:r>
      <w:r w:rsidR="002673A6">
        <w:rPr>
          <w:rFonts w:ascii="Times New Roman" w:eastAsia="宋体" w:hAnsi="Times New Roman" w:cs="Times New Roman" w:hint="eastAsia"/>
          <w:sz w:val="18"/>
        </w:rPr>
        <w:t>4</w:t>
      </w:r>
      <w:r>
        <w:rPr>
          <w:rFonts w:ascii="宋体" w:eastAsia="宋体" w:hAnsi="宋体" w:cs="Times New Roman"/>
          <w:sz w:val="18"/>
        </w:rPr>
        <w:t>]  崔美娜</w:t>
      </w:r>
      <w:r>
        <w:rPr>
          <w:rFonts w:ascii="Times New Roman" w:eastAsia="宋体" w:hAnsi="Times New Roman" w:cs="Times New Roman"/>
          <w:sz w:val="18"/>
        </w:rPr>
        <w:t xml:space="preserve">. </w:t>
      </w:r>
      <w:proofErr w:type="gramStart"/>
      <w:r>
        <w:rPr>
          <w:rFonts w:ascii="宋体" w:eastAsia="宋体" w:hAnsi="宋体" w:cs="Times New Roman"/>
          <w:sz w:val="18"/>
        </w:rPr>
        <w:t>铕镝</w:t>
      </w:r>
      <w:proofErr w:type="gramEnd"/>
      <w:r>
        <w:rPr>
          <w:rFonts w:ascii="宋体" w:eastAsia="宋体" w:hAnsi="宋体" w:cs="Times New Roman"/>
          <w:sz w:val="18"/>
        </w:rPr>
        <w:t>掺杂铝</w:t>
      </w:r>
      <w:proofErr w:type="gramStart"/>
      <w:r>
        <w:rPr>
          <w:rFonts w:ascii="宋体" w:eastAsia="宋体" w:hAnsi="宋体" w:cs="Times New Roman"/>
          <w:sz w:val="18"/>
        </w:rPr>
        <w:t>酸锶长余辉</w:t>
      </w:r>
      <w:proofErr w:type="gramEnd"/>
      <w:r>
        <w:rPr>
          <w:rFonts w:ascii="宋体" w:eastAsia="宋体" w:hAnsi="宋体" w:cs="Times New Roman"/>
          <w:sz w:val="18"/>
        </w:rPr>
        <w:t>材料发光过程的研究</w:t>
      </w:r>
      <w:r>
        <w:rPr>
          <w:rFonts w:ascii="Times New Roman" w:eastAsia="宋体" w:hAnsi="Times New Roman" w:cs="Times New Roman"/>
          <w:sz w:val="18"/>
        </w:rPr>
        <w:t>[D].</w:t>
      </w:r>
      <w:r>
        <w:rPr>
          <w:rFonts w:ascii="宋体" w:eastAsia="宋体" w:hAnsi="宋体" w:cs="Times New Roman"/>
          <w:sz w:val="18"/>
        </w:rPr>
        <w:t>中国地质大学(北京),</w:t>
      </w:r>
      <w:r>
        <w:rPr>
          <w:rFonts w:ascii="Times New Roman" w:eastAsia="宋体" w:hAnsi="Times New Roman" w:cs="Times New Roman"/>
          <w:sz w:val="18"/>
        </w:rPr>
        <w:t>2018.</w:t>
      </w:r>
    </w:p>
    <w:p w:rsidR="008E5CC8" w:rsidRDefault="0011618F">
      <w:pPr>
        <w:rPr>
          <w:rFonts w:ascii="Times New Roman" w:hAnsi="Times New Roman" w:cs="Times New Roman"/>
          <w:sz w:val="18"/>
        </w:rPr>
      </w:pPr>
      <w:r>
        <w:rPr>
          <w:rFonts w:ascii="宋体" w:eastAsia="宋体" w:hAnsi="宋体" w:cs="Times New Roman"/>
          <w:sz w:val="18"/>
        </w:rPr>
        <w:t>[</w:t>
      </w:r>
      <w:r w:rsidR="002673A6">
        <w:rPr>
          <w:rFonts w:ascii="Times New Roman" w:eastAsia="宋体" w:hAnsi="Times New Roman" w:cs="Times New Roman" w:hint="eastAsia"/>
          <w:sz w:val="18"/>
        </w:rPr>
        <w:t>15</w:t>
      </w:r>
      <w:r>
        <w:rPr>
          <w:rFonts w:ascii="宋体" w:eastAsia="宋体" w:hAnsi="宋体" w:cs="Times New Roman"/>
          <w:sz w:val="18"/>
        </w:rPr>
        <w:t xml:space="preserve">] </w:t>
      </w:r>
      <w:r>
        <w:rPr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Serdar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Gültekin</w:t>
      </w:r>
      <w:proofErr w:type="spellEnd"/>
      <w:r>
        <w:rPr>
          <w:rFonts w:ascii="宋体" w:eastAsia="宋体" w:hAnsi="宋体" w:cs="Times New Roman"/>
          <w:sz w:val="18"/>
        </w:rPr>
        <w:t>，</w:t>
      </w:r>
      <w:proofErr w:type="spellStart"/>
      <w:r>
        <w:rPr>
          <w:rFonts w:ascii="Times New Roman" w:hAnsi="Times New Roman" w:cs="Times New Roman"/>
          <w:sz w:val="18"/>
        </w:rPr>
        <w:t>Serdar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Yıldırım</w:t>
      </w:r>
      <w:proofErr w:type="spellEnd"/>
      <w:r>
        <w:rPr>
          <w:rFonts w:ascii="宋体" w:eastAsia="宋体" w:hAnsi="宋体" w:cs="Times New Roman"/>
          <w:sz w:val="18"/>
        </w:rPr>
        <w:t>，</w:t>
      </w:r>
      <w:proofErr w:type="spellStart"/>
      <w:r>
        <w:rPr>
          <w:rFonts w:ascii="Times New Roman" w:hAnsi="Times New Roman" w:cs="Times New Roman"/>
          <w:sz w:val="18"/>
        </w:rPr>
        <w:t>Ozan</w:t>
      </w:r>
      <w:proofErr w:type="spellEnd"/>
      <w:r>
        <w:rPr>
          <w:rFonts w:ascii="Times New Roman" w:hAnsi="Times New Roman" w:cs="Times New Roman"/>
          <w:sz w:val="18"/>
        </w:rPr>
        <w:t xml:space="preserve"> Yılmaz. Structural and optical properties of SrAl</w:t>
      </w:r>
      <w:r>
        <w:rPr>
          <w:rFonts w:ascii="Times New Roman" w:hAnsi="Times New Roman" w:cs="Times New Roman"/>
          <w:sz w:val="18"/>
          <w:vertAlign w:val="subscript"/>
        </w:rPr>
        <w:t>2</w:t>
      </w:r>
      <w:r>
        <w:rPr>
          <w:rFonts w:ascii="Times New Roman" w:hAnsi="Times New Roman" w:cs="Times New Roman"/>
          <w:sz w:val="18"/>
        </w:rPr>
        <w:t>O</w:t>
      </w:r>
      <w:r>
        <w:rPr>
          <w:rFonts w:ascii="Times New Roman" w:hAnsi="Times New Roman" w:cs="Times New Roman"/>
          <w:sz w:val="18"/>
          <w:vertAlign w:val="subscript"/>
        </w:rPr>
        <w:t>4</w:t>
      </w:r>
      <w:r>
        <w:rPr>
          <w:rFonts w:ascii="宋体" w:eastAsia="宋体" w:hAnsi="宋体" w:cs="Times New Roman"/>
          <w:sz w:val="18"/>
        </w:rPr>
        <w:t xml:space="preserve"> : </w:t>
      </w:r>
      <w:r>
        <w:rPr>
          <w:rFonts w:ascii="Times New Roman" w:hAnsi="Times New Roman" w:cs="Times New Roman"/>
          <w:sz w:val="18"/>
        </w:rPr>
        <w:t>Eu</w:t>
      </w:r>
      <w:r>
        <w:rPr>
          <w:rFonts w:ascii="Times New Roman" w:hAnsi="Times New Roman" w:cs="Times New Roman"/>
          <w:sz w:val="18"/>
          <w:vertAlign w:val="superscript"/>
        </w:rPr>
        <w:t>2+</w:t>
      </w:r>
      <w:r>
        <w:rPr>
          <w:rFonts w:ascii="宋体" w:eastAsia="宋体" w:hAnsi="宋体" w:cs="Times New Roman"/>
          <w:sz w:val="18"/>
        </w:rPr>
        <w:t>，</w:t>
      </w:r>
      <w:r>
        <w:rPr>
          <w:rFonts w:ascii="Times New Roman" w:hAnsi="Times New Roman" w:cs="Times New Roman"/>
          <w:sz w:val="18"/>
        </w:rPr>
        <w:t>Dy</w:t>
      </w:r>
      <w:r>
        <w:rPr>
          <w:rFonts w:ascii="Times New Roman" w:hAnsi="Times New Roman" w:cs="Times New Roman"/>
          <w:sz w:val="18"/>
          <w:vertAlign w:val="superscript"/>
        </w:rPr>
        <w:t>3+</w:t>
      </w:r>
      <w:r>
        <w:rPr>
          <w:rFonts w:ascii="Times New Roman" w:hAnsi="Times New Roman" w:cs="Times New Roman"/>
          <w:sz w:val="18"/>
        </w:rPr>
        <w:t xml:space="preserve"> </w:t>
      </w:r>
    </w:p>
    <w:p w:rsidR="008E5CC8" w:rsidRDefault="0011618F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phosphors synthesized by flame spray pyrolysis technique</w:t>
      </w:r>
      <w:r>
        <w:rPr>
          <w:rFonts w:ascii="Times New Roman" w:eastAsia="宋体" w:hAnsi="Times New Roman" w:cs="Times New Roman"/>
          <w:sz w:val="18"/>
        </w:rPr>
        <w:t>[J].</w:t>
      </w:r>
      <w:r>
        <w:rPr>
          <w:rFonts w:ascii="Times New Roman" w:hAnsi="Times New Roman" w:cs="Times New Roman"/>
          <w:sz w:val="18"/>
        </w:rPr>
        <w:t xml:space="preserve"> Journal of Luminescence</w:t>
      </w:r>
      <w:r>
        <w:rPr>
          <w:rFonts w:ascii="宋体" w:eastAsia="宋体" w:hAnsi="宋体" w:cs="Times New Roman"/>
          <w:sz w:val="18"/>
        </w:rPr>
        <w:t>，</w:t>
      </w:r>
      <w:r>
        <w:rPr>
          <w:rFonts w:ascii="Times New Roman" w:hAnsi="Times New Roman" w:cs="Times New Roman"/>
          <w:sz w:val="18"/>
        </w:rPr>
        <w:t>2019</w:t>
      </w:r>
      <w:r>
        <w:rPr>
          <w:rFonts w:ascii="宋体" w:eastAsia="宋体" w:hAnsi="宋体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t xml:space="preserve">206 </w:t>
      </w:r>
      <w:r>
        <w:rPr>
          <w:rFonts w:ascii="宋体" w:eastAsia="宋体" w:hAnsi="宋体" w:cs="Times New Roman"/>
          <w:sz w:val="18"/>
        </w:rPr>
        <w:t xml:space="preserve">: </w:t>
      </w:r>
      <w:r>
        <w:rPr>
          <w:rFonts w:ascii="Times New Roman" w:hAnsi="Times New Roman" w:cs="Times New Roman"/>
          <w:sz w:val="18"/>
        </w:rPr>
        <w:t>59</w:t>
      </w:r>
    </w:p>
    <w:p w:rsidR="008E5CC8" w:rsidRDefault="0011618F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</w:t>
      </w:r>
      <w:r>
        <w:rPr>
          <w:rFonts w:ascii="宋体" w:eastAsia="宋体" w:hAnsi="宋体" w:cs="Times New Roman"/>
          <w:sz w:val="18"/>
        </w:rPr>
        <w:t>－</w:t>
      </w:r>
      <w:r>
        <w:rPr>
          <w:rFonts w:ascii="Times New Roman" w:hAnsi="Times New Roman" w:cs="Times New Roman"/>
          <w:sz w:val="18"/>
        </w:rPr>
        <w:t>69.</w:t>
      </w:r>
    </w:p>
    <w:p w:rsidR="008E5CC8" w:rsidRDefault="0011618F">
      <w:pPr>
        <w:ind w:left="540" w:hangingChars="300" w:hanging="540"/>
        <w:rPr>
          <w:rFonts w:ascii="Times New Roman" w:eastAsia="宋体" w:hAnsi="Times New Roman" w:cs="Times New Roman"/>
          <w:sz w:val="18"/>
        </w:rPr>
      </w:pPr>
      <w:r>
        <w:rPr>
          <w:rFonts w:ascii="宋体" w:eastAsia="宋体" w:hAnsi="宋体" w:cs="Times New Roman"/>
          <w:sz w:val="18"/>
        </w:rPr>
        <w:lastRenderedPageBreak/>
        <w:t>[</w:t>
      </w:r>
      <w:r w:rsidR="002673A6">
        <w:rPr>
          <w:rFonts w:ascii="Times New Roman" w:eastAsia="宋体" w:hAnsi="Times New Roman" w:cs="Times New Roman" w:hint="eastAsia"/>
          <w:sz w:val="18"/>
        </w:rPr>
        <w:t>16</w:t>
      </w:r>
      <w:r>
        <w:rPr>
          <w:rFonts w:ascii="宋体" w:eastAsia="宋体" w:hAnsi="宋体" w:cs="Times New Roman"/>
          <w:sz w:val="18"/>
        </w:rPr>
        <w:t>] 闫小星,潘萍</w:t>
      </w:r>
      <w:r>
        <w:rPr>
          <w:rFonts w:ascii="Times New Roman" w:eastAsia="宋体" w:hAnsi="Times New Roman" w:cs="Times New Roman"/>
          <w:sz w:val="18"/>
        </w:rPr>
        <w:t>.</w:t>
      </w:r>
      <w:r>
        <w:rPr>
          <w:rFonts w:ascii="宋体" w:eastAsia="宋体" w:hAnsi="宋体" w:cs="Times New Roman"/>
          <w:sz w:val="18"/>
        </w:rPr>
        <w:t>不同颜色</w:t>
      </w:r>
      <w:proofErr w:type="gramStart"/>
      <w:r>
        <w:rPr>
          <w:rFonts w:ascii="宋体" w:eastAsia="宋体" w:hAnsi="宋体" w:cs="Times New Roman"/>
          <w:sz w:val="18"/>
        </w:rPr>
        <w:t>色浆对</w:t>
      </w:r>
      <w:proofErr w:type="gramEnd"/>
      <w:r>
        <w:rPr>
          <w:rFonts w:ascii="宋体" w:eastAsia="宋体" w:hAnsi="宋体" w:cs="Times New Roman"/>
          <w:sz w:val="18"/>
        </w:rPr>
        <w:t>氟树脂/</w:t>
      </w:r>
      <w:proofErr w:type="gramStart"/>
      <w:r>
        <w:rPr>
          <w:rFonts w:ascii="宋体" w:eastAsia="宋体" w:hAnsi="宋体" w:cs="Times New Roman"/>
          <w:sz w:val="18"/>
        </w:rPr>
        <w:t>铝低红外</w:t>
      </w:r>
      <w:proofErr w:type="gramEnd"/>
      <w:r>
        <w:rPr>
          <w:rFonts w:ascii="宋体" w:eastAsia="宋体" w:hAnsi="宋体" w:cs="Times New Roman"/>
          <w:sz w:val="18"/>
        </w:rPr>
        <w:t>发射率涂层的影响</w:t>
      </w:r>
      <w:r>
        <w:rPr>
          <w:rFonts w:ascii="Times New Roman" w:eastAsia="宋体" w:hAnsi="Times New Roman" w:cs="Times New Roman"/>
          <w:sz w:val="18"/>
        </w:rPr>
        <w:t>[J].</w:t>
      </w:r>
      <w:r>
        <w:rPr>
          <w:rFonts w:ascii="宋体" w:eastAsia="宋体" w:hAnsi="宋体" w:cs="Times New Roman"/>
          <w:sz w:val="18"/>
        </w:rPr>
        <w:t>涂料工业</w:t>
      </w:r>
      <w:r>
        <w:rPr>
          <w:rFonts w:ascii="Times New Roman" w:eastAsia="宋体" w:hAnsi="Times New Roman" w:cs="Times New Roman"/>
          <w:sz w:val="18"/>
        </w:rPr>
        <w:t>,2018</w:t>
      </w:r>
      <w:r>
        <w:rPr>
          <w:rFonts w:ascii="宋体" w:eastAsia="宋体" w:hAnsi="宋体" w:cs="Times New Roman"/>
          <w:sz w:val="18"/>
        </w:rPr>
        <w:t>,</w:t>
      </w:r>
      <w:r>
        <w:rPr>
          <w:rFonts w:ascii="Times New Roman" w:eastAsia="宋体" w:hAnsi="Times New Roman" w:cs="Times New Roman"/>
          <w:sz w:val="18"/>
        </w:rPr>
        <w:t>48</w:t>
      </w:r>
      <w:r>
        <w:rPr>
          <w:rFonts w:ascii="宋体" w:eastAsia="宋体" w:hAnsi="宋体" w:cs="Times New Roman"/>
          <w:sz w:val="18"/>
        </w:rPr>
        <w:t>(</w:t>
      </w:r>
      <w:r>
        <w:rPr>
          <w:rFonts w:ascii="Times New Roman" w:eastAsia="宋体" w:hAnsi="Times New Roman" w:cs="Times New Roman"/>
          <w:sz w:val="18"/>
        </w:rPr>
        <w:t>12</w:t>
      </w:r>
      <w:r>
        <w:rPr>
          <w:rFonts w:ascii="宋体" w:eastAsia="宋体" w:hAnsi="宋体" w:cs="Times New Roman"/>
          <w:sz w:val="18"/>
        </w:rPr>
        <w:t>):</w:t>
      </w:r>
      <w:r>
        <w:rPr>
          <w:rFonts w:ascii="Times New Roman" w:eastAsia="宋体" w:hAnsi="Times New Roman" w:cs="Times New Roman"/>
          <w:sz w:val="18"/>
        </w:rPr>
        <w:t>64</w:t>
      </w:r>
      <w:r>
        <w:rPr>
          <w:rFonts w:ascii="宋体" w:eastAsia="宋体" w:hAnsi="宋体" w:cs="Times New Roman"/>
          <w:sz w:val="18"/>
        </w:rPr>
        <w:t>-</w:t>
      </w:r>
      <w:r>
        <w:rPr>
          <w:rFonts w:ascii="Times New Roman" w:eastAsia="宋体" w:hAnsi="Times New Roman" w:cs="Times New Roman"/>
          <w:sz w:val="18"/>
        </w:rPr>
        <w:t>68</w:t>
      </w:r>
      <w:r>
        <w:rPr>
          <w:rFonts w:ascii="宋体" w:eastAsia="宋体" w:hAnsi="宋体" w:cs="Times New Roman"/>
          <w:sz w:val="18"/>
        </w:rPr>
        <w:t>+</w:t>
      </w:r>
      <w:r>
        <w:rPr>
          <w:rFonts w:ascii="Times New Roman" w:eastAsia="宋体" w:hAnsi="Times New Roman" w:cs="Times New Roman"/>
          <w:sz w:val="18"/>
        </w:rPr>
        <w:t>73.</w:t>
      </w:r>
    </w:p>
    <w:p w:rsidR="008E5CC8" w:rsidRDefault="0011618F">
      <w:pPr>
        <w:rPr>
          <w:rFonts w:ascii="宋体" w:eastAsia="宋体" w:hAnsi="宋体" w:cs="Times New Roman"/>
          <w:sz w:val="18"/>
        </w:rPr>
      </w:pPr>
      <w:r>
        <w:rPr>
          <w:rFonts w:ascii="宋体" w:eastAsia="宋体" w:hAnsi="宋体" w:cs="Times New Roman"/>
          <w:sz w:val="18"/>
        </w:rPr>
        <w:t>[</w:t>
      </w:r>
      <w:r w:rsidR="002673A6">
        <w:rPr>
          <w:rFonts w:ascii="Times New Roman" w:eastAsia="宋体" w:hAnsi="Times New Roman" w:cs="Times New Roman" w:hint="eastAsia"/>
          <w:sz w:val="18"/>
        </w:rPr>
        <w:t>17</w:t>
      </w:r>
      <w:r>
        <w:rPr>
          <w:rFonts w:ascii="宋体" w:eastAsia="宋体" w:hAnsi="宋体" w:cs="Times New Roman"/>
          <w:sz w:val="18"/>
        </w:rPr>
        <w:t xml:space="preserve">]  </w:t>
      </w:r>
      <w:proofErr w:type="gramStart"/>
      <w:r>
        <w:rPr>
          <w:rFonts w:ascii="宋体" w:eastAsia="宋体" w:hAnsi="宋体" w:cs="Times New Roman"/>
          <w:sz w:val="18"/>
        </w:rPr>
        <w:t>李树锋</w:t>
      </w:r>
      <w:proofErr w:type="gramEnd"/>
      <w:r>
        <w:rPr>
          <w:rFonts w:ascii="Times New Roman" w:eastAsia="宋体" w:hAnsi="Times New Roman" w:cs="Times New Roman"/>
          <w:sz w:val="18"/>
        </w:rPr>
        <w:t>.</w:t>
      </w:r>
      <w:r>
        <w:rPr>
          <w:rFonts w:ascii="宋体" w:eastAsia="宋体" w:hAnsi="宋体" w:cs="Times New Roman"/>
          <w:sz w:val="18"/>
        </w:rPr>
        <w:t xml:space="preserve"> 硼酸对</w:t>
      </w:r>
      <w:r>
        <w:rPr>
          <w:rFonts w:ascii="Times New Roman" w:hAnsi="Times New Roman" w:cs="Times New Roman"/>
          <w:bCs/>
          <w:sz w:val="18"/>
        </w:rPr>
        <w:t>SrAl</w:t>
      </w:r>
      <w:r>
        <w:rPr>
          <w:rFonts w:ascii="Times New Roman" w:hAnsi="Times New Roman" w:cs="Times New Roman"/>
          <w:bCs/>
          <w:sz w:val="18"/>
          <w:vertAlign w:val="subscript"/>
        </w:rPr>
        <w:t>2</w:t>
      </w:r>
      <w:r>
        <w:rPr>
          <w:rFonts w:ascii="Times New Roman" w:hAnsi="Times New Roman" w:cs="Times New Roman"/>
          <w:bCs/>
          <w:sz w:val="18"/>
        </w:rPr>
        <w:t>O</w:t>
      </w:r>
      <w:r>
        <w:rPr>
          <w:rFonts w:ascii="Times New Roman" w:hAnsi="Times New Roman" w:cs="Times New Roman"/>
          <w:bCs/>
          <w:sz w:val="18"/>
          <w:vertAlign w:val="subscript"/>
        </w:rPr>
        <w:t>4</w:t>
      </w:r>
      <w:r>
        <w:rPr>
          <w:rFonts w:ascii="宋体" w:eastAsia="宋体" w:hAnsi="宋体"/>
          <w:sz w:val="1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18"/>
        </w:rPr>
        <w:t>Eu</w:t>
      </w:r>
      <w:proofErr w:type="spellEnd"/>
      <w:r>
        <w:rPr>
          <w:rFonts w:ascii="宋体" w:eastAsia="宋体" w:hAnsi="宋体"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18"/>
        </w:rPr>
        <w:t>Dy</w:t>
      </w:r>
      <w:proofErr w:type="spellEnd"/>
      <w:r>
        <w:rPr>
          <w:rFonts w:ascii="宋体" w:eastAsia="宋体" w:hAnsi="宋体" w:cs="Times New Roman"/>
          <w:sz w:val="18"/>
        </w:rPr>
        <w:t>长余辉照明材料发光性能的影响</w:t>
      </w:r>
      <w:r>
        <w:rPr>
          <w:rFonts w:ascii="Times New Roman" w:eastAsia="宋体" w:hAnsi="Times New Roman" w:cs="Times New Roman"/>
          <w:sz w:val="18"/>
        </w:rPr>
        <w:t xml:space="preserve">[J]. </w:t>
      </w:r>
      <w:r>
        <w:rPr>
          <w:rFonts w:ascii="宋体" w:eastAsia="宋体" w:hAnsi="宋体" w:cs="Times New Roman"/>
          <w:sz w:val="18"/>
        </w:rPr>
        <w:t>中国照明电器,</w:t>
      </w:r>
      <w:r>
        <w:rPr>
          <w:rFonts w:ascii="Times New Roman" w:eastAsia="宋体" w:hAnsi="Times New Roman" w:cs="Times New Roman"/>
          <w:sz w:val="18"/>
        </w:rPr>
        <w:t>2017</w:t>
      </w:r>
      <w:r>
        <w:rPr>
          <w:rFonts w:ascii="宋体" w:eastAsia="宋体" w:hAnsi="宋体" w:cs="Times New Roman"/>
          <w:sz w:val="18"/>
        </w:rPr>
        <w:t>(</w:t>
      </w:r>
      <w:r>
        <w:rPr>
          <w:rFonts w:ascii="Times New Roman" w:eastAsia="宋体" w:hAnsi="Times New Roman" w:cs="Times New Roman"/>
          <w:sz w:val="18"/>
        </w:rPr>
        <w:t>02</w:t>
      </w:r>
      <w:r>
        <w:rPr>
          <w:rFonts w:ascii="宋体" w:eastAsia="宋体" w:hAnsi="宋体" w:cs="Times New Roman"/>
          <w:sz w:val="18"/>
        </w:rPr>
        <w:t>):</w:t>
      </w:r>
      <w:r>
        <w:rPr>
          <w:rFonts w:ascii="Times New Roman" w:eastAsia="宋体" w:hAnsi="Times New Roman" w:cs="Times New Roman"/>
          <w:sz w:val="18"/>
        </w:rPr>
        <w:t>5</w:t>
      </w:r>
      <w:r>
        <w:rPr>
          <w:rFonts w:ascii="宋体" w:eastAsia="宋体" w:hAnsi="宋体" w:cs="Times New Roman"/>
          <w:sz w:val="18"/>
        </w:rPr>
        <w:t>-</w:t>
      </w:r>
      <w:r>
        <w:rPr>
          <w:rFonts w:ascii="Times New Roman" w:eastAsia="宋体" w:hAnsi="Times New Roman" w:cs="Times New Roman"/>
          <w:sz w:val="18"/>
        </w:rPr>
        <w:t>8.</w:t>
      </w:r>
    </w:p>
    <w:p w:rsidR="008E5CC8" w:rsidRPr="00C47262" w:rsidRDefault="0011618F" w:rsidP="00261650">
      <w:pPr>
        <w:ind w:left="540" w:hangingChars="300" w:hanging="540"/>
        <w:rPr>
          <w:rFonts w:ascii="Times New Roman" w:hAnsi="Times New Roman" w:cs="Times New Roman"/>
          <w:bCs/>
          <w:sz w:val="18"/>
        </w:rPr>
      </w:pPr>
      <w:r>
        <w:rPr>
          <w:rFonts w:ascii="宋体" w:eastAsia="宋体" w:hAnsi="宋体"/>
          <w:sz w:val="18"/>
        </w:rPr>
        <w:t>[</w:t>
      </w:r>
      <w:r w:rsidR="002673A6">
        <w:rPr>
          <w:rFonts w:ascii="Times New Roman" w:eastAsia="宋体" w:hAnsi="Times New Roman" w:cs="Times New Roman" w:hint="eastAsia"/>
          <w:sz w:val="18"/>
        </w:rPr>
        <w:t>18</w:t>
      </w:r>
      <w:r>
        <w:rPr>
          <w:rFonts w:ascii="宋体" w:eastAsia="宋体" w:hAnsi="宋体"/>
          <w:sz w:val="18"/>
        </w:rPr>
        <w:t>]</w:t>
      </w:r>
      <w:r>
        <w:rPr>
          <w:sz w:val="18"/>
          <w:szCs w:val="18"/>
        </w:rPr>
        <w:t xml:space="preserve">  </w:t>
      </w:r>
      <w:proofErr w:type="spellStart"/>
      <w:r>
        <w:rPr>
          <w:rFonts w:ascii="Times New Roman" w:hAnsi="Times New Roman" w:cs="Times New Roman"/>
          <w:sz w:val="18"/>
        </w:rPr>
        <w:t>TonggangQi</w:t>
      </w:r>
      <w:proofErr w:type="spellEnd"/>
      <w:r>
        <w:rPr>
          <w:rFonts w:ascii="Times New Roman" w:eastAsia="宋体" w:hAnsi="Times New Roman" w:cs="Times New Roman"/>
          <w:sz w:val="18"/>
          <w:szCs w:val="20"/>
        </w:rPr>
        <w:t>，</w:t>
      </w:r>
      <w:proofErr w:type="spellStart"/>
      <w:r>
        <w:rPr>
          <w:rFonts w:ascii="Times New Roman" w:hAnsi="Times New Roman" w:cs="Times New Roman"/>
          <w:sz w:val="18"/>
        </w:rPr>
        <w:t>HaofuXia</w:t>
      </w:r>
      <w:proofErr w:type="spellEnd"/>
      <w:r>
        <w:rPr>
          <w:rFonts w:ascii="Times New Roman" w:eastAsia="宋体" w:hAnsi="Times New Roman" w:cs="Times New Roman"/>
          <w:sz w:val="18"/>
          <w:szCs w:val="20"/>
        </w:rPr>
        <w:t>，</w:t>
      </w:r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ZhanhuiZhang</w:t>
      </w:r>
      <w:proofErr w:type="spellEnd"/>
      <w:r>
        <w:rPr>
          <w:rFonts w:ascii="Times New Roman" w:eastAsia="宋体" w:hAnsi="Times New Roman" w:cs="Times New Roman"/>
          <w:sz w:val="18"/>
          <w:szCs w:val="20"/>
        </w:rPr>
        <w:t>，</w:t>
      </w:r>
      <w:r>
        <w:rPr>
          <w:rFonts w:ascii="Times New Roman" w:hAnsi="Times New Roman" w:cs="Times New Roman"/>
          <w:sz w:val="18"/>
        </w:rPr>
        <w:t>et al</w:t>
      </w:r>
      <w:r>
        <w:rPr>
          <w:rFonts w:ascii="Times New Roman" w:eastAsia="宋体" w:hAnsi="Times New Roman" w:cs="Times New Roman" w:hint="eastAsia"/>
          <w:sz w:val="18"/>
          <w:szCs w:val="20"/>
        </w:rPr>
        <w:t>.</w:t>
      </w:r>
      <w:r>
        <w:rPr>
          <w:rFonts w:ascii="Times New Roman" w:eastAsia="宋体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bCs/>
          <w:sz w:val="18"/>
        </w:rPr>
        <w:t>Improved water resistance of SrAl</w:t>
      </w:r>
      <w:r>
        <w:rPr>
          <w:rFonts w:ascii="Times New Roman" w:hAnsi="Times New Roman" w:cs="Times New Roman"/>
          <w:bCs/>
          <w:sz w:val="18"/>
          <w:vertAlign w:val="subscript"/>
        </w:rPr>
        <w:t>2</w:t>
      </w:r>
      <w:r>
        <w:rPr>
          <w:rFonts w:ascii="Times New Roman" w:hAnsi="Times New Roman" w:cs="Times New Roman"/>
          <w:bCs/>
          <w:sz w:val="18"/>
        </w:rPr>
        <w:t>O</w:t>
      </w:r>
      <w:r>
        <w:rPr>
          <w:rFonts w:ascii="Times New Roman" w:hAnsi="Times New Roman" w:cs="Times New Roman"/>
          <w:bCs/>
          <w:sz w:val="18"/>
          <w:vertAlign w:val="subscript"/>
        </w:rPr>
        <w:t>4</w:t>
      </w:r>
      <w:r>
        <w:rPr>
          <w:rFonts w:ascii="宋体" w:eastAsia="宋体" w:hAnsi="宋体"/>
          <w:sz w:val="18"/>
        </w:rPr>
        <w:t xml:space="preserve">: </w:t>
      </w:r>
      <w:r>
        <w:rPr>
          <w:rFonts w:ascii="Times New Roman" w:hAnsi="Times New Roman" w:cs="Times New Roman"/>
          <w:bCs/>
          <w:sz w:val="18"/>
        </w:rPr>
        <w:t>Eu</w:t>
      </w:r>
      <w:r>
        <w:rPr>
          <w:rFonts w:ascii="Times New Roman" w:hAnsi="Times New Roman" w:cs="Times New Roman"/>
          <w:bCs/>
          <w:sz w:val="18"/>
          <w:vertAlign w:val="superscript"/>
        </w:rPr>
        <w:t>2+</w:t>
      </w:r>
      <w:r>
        <w:rPr>
          <w:rFonts w:ascii="宋体" w:eastAsia="宋体" w:hAnsi="宋体"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Dy</w:t>
      </w:r>
      <w:r>
        <w:rPr>
          <w:rFonts w:ascii="Times New Roman" w:hAnsi="Times New Roman" w:cs="Times New Roman"/>
          <w:bCs/>
          <w:sz w:val="18"/>
          <w:vertAlign w:val="superscript"/>
        </w:rPr>
        <w:t>3+</w:t>
      </w:r>
      <w:r>
        <w:rPr>
          <w:rFonts w:ascii="Times New Roman" w:hAnsi="Times New Roman" w:cs="Times New Roman"/>
          <w:bCs/>
          <w:sz w:val="18"/>
        </w:rPr>
        <w:t> phosphor directly achieved in a water-containing medium</w:t>
      </w:r>
      <w:r>
        <w:rPr>
          <w:rFonts w:ascii="Times New Roman" w:eastAsia="宋体" w:hAnsi="Times New Roman" w:cs="Times New Roman"/>
          <w:sz w:val="18"/>
        </w:rPr>
        <w:t>[J].</w:t>
      </w:r>
      <w:r>
        <w:rPr>
          <w:rFonts w:ascii="宋体" w:eastAsia="宋体" w:hAnsi="宋体" w:cs="Times New Roman"/>
          <w:sz w:val="18"/>
        </w:rPr>
        <w:t xml:space="preserve"> </w:t>
      </w:r>
      <w:r>
        <w:rPr>
          <w:rFonts w:ascii="Times New Roman" w:eastAsia="宋体" w:hAnsi="Times New Roman" w:cs="Times New Roman"/>
          <w:sz w:val="18"/>
          <w:szCs w:val="20"/>
        </w:rPr>
        <w:t>Solid State Sciences</w:t>
      </w:r>
      <w:r>
        <w:rPr>
          <w:rFonts w:ascii="Times New Roman" w:eastAsia="宋体" w:hAnsi="Times New Roman" w:cs="Times New Roman"/>
          <w:sz w:val="18"/>
          <w:szCs w:val="20"/>
        </w:rPr>
        <w:t>，</w:t>
      </w:r>
      <w:r>
        <w:rPr>
          <w:rFonts w:ascii="Times New Roman" w:eastAsia="宋体" w:hAnsi="Times New Roman" w:cs="Times New Roman"/>
          <w:sz w:val="18"/>
        </w:rPr>
        <w:t>201</w:t>
      </w:r>
      <w:r>
        <w:rPr>
          <w:rFonts w:ascii="Times New Roman" w:eastAsia="宋体" w:hAnsi="Times New Roman" w:cs="Times New Roman" w:hint="eastAsia"/>
          <w:sz w:val="18"/>
        </w:rPr>
        <w:t>7</w:t>
      </w:r>
      <w:r>
        <w:rPr>
          <w:rFonts w:ascii="Times New Roman" w:eastAsia="宋体" w:hAnsi="Times New Roman" w:cs="Times New Roman"/>
          <w:sz w:val="18"/>
          <w:szCs w:val="20"/>
        </w:rPr>
        <w:t>，</w:t>
      </w:r>
      <w:r>
        <w:rPr>
          <w:rFonts w:ascii="Times New Roman" w:eastAsia="宋体" w:hAnsi="Times New Roman" w:cs="Times New Roman" w:hint="eastAsia"/>
          <w:sz w:val="18"/>
          <w:szCs w:val="20"/>
        </w:rPr>
        <w:t>65</w:t>
      </w:r>
      <w:r>
        <w:rPr>
          <w:rFonts w:ascii="宋体" w:eastAsia="宋体" w:hAnsi="宋体"/>
          <w:sz w:val="18"/>
        </w:rPr>
        <w:t xml:space="preserve">: </w:t>
      </w:r>
      <w:r>
        <w:rPr>
          <w:rFonts w:ascii="Times New Roman" w:eastAsia="宋体" w:hAnsi="Times New Roman" w:cs="Times New Roman" w:hint="eastAsia"/>
          <w:sz w:val="18"/>
          <w:szCs w:val="20"/>
        </w:rPr>
        <w:t>88</w:t>
      </w:r>
      <w:r>
        <w:rPr>
          <w:rFonts w:ascii="宋体" w:eastAsia="宋体" w:hAnsi="宋体"/>
          <w:sz w:val="18"/>
        </w:rPr>
        <w:t>－</w:t>
      </w:r>
      <w:r>
        <w:rPr>
          <w:rFonts w:ascii="Times New Roman" w:eastAsia="宋体" w:hAnsi="Times New Roman" w:cs="Times New Roman" w:hint="eastAsia"/>
          <w:sz w:val="18"/>
          <w:szCs w:val="20"/>
        </w:rPr>
        <w:t>94.</w:t>
      </w:r>
    </w:p>
    <w:p w:rsidR="008E5CC8" w:rsidRDefault="0011618F">
      <w:pPr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>[</w:t>
      </w:r>
      <w:r w:rsidR="002673A6">
        <w:rPr>
          <w:rFonts w:ascii="Times New Roman" w:eastAsia="宋体" w:hAnsi="Times New Roman" w:cs="Times New Roman" w:hint="eastAsia"/>
          <w:sz w:val="18"/>
        </w:rPr>
        <w:t>19</w:t>
      </w:r>
      <w:r>
        <w:rPr>
          <w:rFonts w:ascii="宋体" w:eastAsia="宋体" w:hAnsi="宋体"/>
          <w:sz w:val="18"/>
        </w:rPr>
        <w:t>]</w:t>
      </w:r>
      <w:r>
        <w:rPr>
          <w:rFonts w:ascii="宋体" w:eastAsia="宋体" w:hAnsi="宋体"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rFonts w:ascii="宋体" w:eastAsia="宋体" w:hAnsi="宋体" w:hint="eastAsia"/>
          <w:sz w:val="18"/>
        </w:rPr>
        <w:t>薛蓓</w:t>
      </w:r>
      <w:r>
        <w:rPr>
          <w:rFonts w:ascii="宋体" w:eastAsia="宋体" w:hAnsi="宋体"/>
          <w:sz w:val="18"/>
        </w:rPr>
        <w:t>,房伶晏,梁辰,</w:t>
      </w:r>
      <w:r>
        <w:rPr>
          <w:rFonts w:ascii="宋体" w:eastAsia="宋体" w:hAnsi="宋体" w:hint="eastAsia"/>
          <w:sz w:val="18"/>
        </w:rPr>
        <w:t>等</w:t>
      </w:r>
      <w:r>
        <w:rPr>
          <w:rFonts w:ascii="Times New Roman" w:eastAsia="宋体" w:hAnsi="Times New Roman" w:cs="Times New Roman"/>
          <w:sz w:val="18"/>
        </w:rPr>
        <w:t>.</w:t>
      </w:r>
      <w:r>
        <w:rPr>
          <w:rFonts w:ascii="宋体" w:eastAsia="宋体" w:hAnsi="宋体"/>
          <w:sz w:val="18"/>
        </w:rPr>
        <w:t>磁性木质素制备及其对染料的吸附性能</w:t>
      </w:r>
      <w:r>
        <w:rPr>
          <w:rFonts w:ascii="Times New Roman" w:eastAsia="宋体" w:hAnsi="Times New Roman" w:cs="Times New Roman"/>
          <w:sz w:val="18"/>
        </w:rPr>
        <w:t>[J].</w:t>
      </w:r>
      <w:r>
        <w:rPr>
          <w:rFonts w:ascii="宋体" w:eastAsia="宋体" w:hAnsi="宋体"/>
          <w:sz w:val="18"/>
        </w:rPr>
        <w:t>林业工程学报,</w:t>
      </w:r>
      <w:r>
        <w:rPr>
          <w:rFonts w:ascii="Times New Roman" w:eastAsia="宋体" w:hAnsi="Times New Roman" w:cs="Times New Roman"/>
          <w:sz w:val="18"/>
        </w:rPr>
        <w:t>2019</w:t>
      </w:r>
      <w:r>
        <w:rPr>
          <w:rFonts w:ascii="宋体" w:eastAsia="宋体" w:hAnsi="宋体"/>
          <w:sz w:val="18"/>
        </w:rPr>
        <w:t>,</w:t>
      </w:r>
      <w:r>
        <w:rPr>
          <w:rFonts w:ascii="Times New Roman" w:eastAsia="宋体" w:hAnsi="Times New Roman" w:cs="Times New Roman"/>
          <w:sz w:val="18"/>
        </w:rPr>
        <w:t>4</w:t>
      </w:r>
      <w:r>
        <w:rPr>
          <w:rFonts w:ascii="宋体" w:eastAsia="宋体" w:hAnsi="宋体"/>
          <w:sz w:val="18"/>
        </w:rPr>
        <w:t>(</w:t>
      </w:r>
      <w:r>
        <w:rPr>
          <w:rFonts w:ascii="Times New Roman" w:eastAsia="宋体" w:hAnsi="Times New Roman" w:cs="Times New Roman"/>
          <w:sz w:val="18"/>
        </w:rPr>
        <w:t>04</w:t>
      </w:r>
      <w:r>
        <w:rPr>
          <w:rFonts w:ascii="宋体" w:eastAsia="宋体" w:hAnsi="宋体"/>
          <w:sz w:val="18"/>
        </w:rPr>
        <w:t>):</w:t>
      </w:r>
      <w:r>
        <w:rPr>
          <w:rFonts w:ascii="Times New Roman" w:eastAsia="宋体" w:hAnsi="Times New Roman" w:cs="Times New Roman"/>
          <w:sz w:val="18"/>
        </w:rPr>
        <w:t>85</w:t>
      </w:r>
      <w:r>
        <w:rPr>
          <w:rFonts w:ascii="宋体" w:eastAsia="宋体" w:hAnsi="宋体"/>
          <w:sz w:val="18"/>
        </w:rPr>
        <w:t>-</w:t>
      </w:r>
      <w:r>
        <w:rPr>
          <w:rFonts w:ascii="Times New Roman" w:eastAsia="宋体" w:hAnsi="Times New Roman" w:cs="Times New Roman"/>
          <w:sz w:val="18"/>
        </w:rPr>
        <w:t>92.</w:t>
      </w:r>
    </w:p>
    <w:p w:rsidR="008E5CC8" w:rsidRDefault="008E5CC8">
      <w:pPr>
        <w:rPr>
          <w:rFonts w:ascii="Times New Roman" w:hAnsi="Times New Roman" w:cs="Times New Roman"/>
          <w:bCs/>
          <w:sz w:val="18"/>
        </w:rPr>
      </w:pPr>
    </w:p>
    <w:sectPr w:rsidR="008E5CC8" w:rsidSect="003A1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4E5" w:rsidRDefault="003774E5">
      <w:r>
        <w:separator/>
      </w:r>
    </w:p>
  </w:endnote>
  <w:endnote w:type="continuationSeparator" w:id="0">
    <w:p w:rsidR="003774E5" w:rsidRDefault="0037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4E5" w:rsidRDefault="003774E5">
      <w:r>
        <w:separator/>
      </w:r>
    </w:p>
  </w:footnote>
  <w:footnote w:type="continuationSeparator" w:id="0">
    <w:p w:rsidR="003774E5" w:rsidRDefault="003774E5">
      <w:r>
        <w:continuationSeparator/>
      </w:r>
    </w:p>
  </w:footnote>
  <w:footnote w:id="1">
    <w:p w:rsidR="008E5CC8" w:rsidRDefault="0011618F">
      <w:pPr>
        <w:pStyle w:val="ab"/>
        <w:rPr>
          <w:rFonts w:asciiTheme="minorEastAsia" w:hAnsiTheme="minorEastAsia" w:cstheme="minorEastAsia"/>
          <w:szCs w:val="18"/>
        </w:rPr>
      </w:pPr>
      <w:r>
        <w:rPr>
          <w:rStyle w:val="af2"/>
        </w:rPr>
        <w:t xml:space="preserve"> </w:t>
      </w:r>
      <w:r>
        <w:rPr>
          <w:rFonts w:asciiTheme="minorEastAsia" w:hAnsiTheme="minorEastAsia" w:cstheme="minorEastAsia" w:hint="eastAsia"/>
          <w:szCs w:val="18"/>
        </w:rPr>
        <w:t>基金项目： 南京林业大</w:t>
      </w:r>
      <w:r w:rsidRPr="00A23EE3">
        <w:rPr>
          <w:rFonts w:asciiTheme="minorEastAsia" w:hAnsiTheme="minorEastAsia" w:cstheme="minorEastAsia" w:hint="eastAsia"/>
          <w:szCs w:val="18"/>
        </w:rPr>
        <w:t>学2019年</w:t>
      </w:r>
      <w:r>
        <w:rPr>
          <w:rFonts w:asciiTheme="minorEastAsia" w:hAnsiTheme="minorEastAsia" w:cstheme="minorEastAsia" w:hint="eastAsia"/>
          <w:szCs w:val="18"/>
        </w:rPr>
        <w:t>大学生创新创业训练计划项目（</w:t>
      </w:r>
      <w:r w:rsidR="00A23EE3" w:rsidRPr="00A23EE3">
        <w:rPr>
          <w:rFonts w:asciiTheme="minorEastAsia" w:hAnsiTheme="minorEastAsia" w:cstheme="minorEastAsia"/>
          <w:szCs w:val="18"/>
        </w:rPr>
        <w:t>2019NFUSPITP0864</w:t>
      </w:r>
      <w:r>
        <w:rPr>
          <w:rFonts w:asciiTheme="minorEastAsia" w:hAnsiTheme="minorEastAsia" w:cstheme="minorEastAsia" w:hint="eastAsia"/>
          <w:szCs w:val="18"/>
        </w:rPr>
        <w:t>）资助，浙江省湖州市“南太湖精英计划”项目（[2018]2号）。</w:t>
      </w:r>
    </w:p>
    <w:p w:rsidR="008E5CC8" w:rsidRDefault="0011618F">
      <w:pPr>
        <w:pStyle w:val="ab"/>
        <w:rPr>
          <w:rFonts w:asciiTheme="minorEastAsia" w:hAnsiTheme="minorEastAsia" w:cstheme="minorEastAsia"/>
          <w:szCs w:val="18"/>
        </w:rPr>
      </w:pPr>
      <w:r w:rsidRPr="005978EC">
        <w:rPr>
          <w:rFonts w:asciiTheme="minorEastAsia" w:hAnsiTheme="minorEastAsia" w:cstheme="minorEastAsia" w:hint="eastAsia"/>
          <w:szCs w:val="18"/>
        </w:rPr>
        <w:t>第一作者：许萱（199</w:t>
      </w:r>
      <w:r w:rsidR="005978EC" w:rsidRPr="005978EC">
        <w:rPr>
          <w:rFonts w:asciiTheme="minorEastAsia" w:hAnsiTheme="minorEastAsia" w:cstheme="minorEastAsia" w:hint="eastAsia"/>
          <w:szCs w:val="18"/>
        </w:rPr>
        <w:t>8</w:t>
      </w:r>
      <w:r w:rsidRPr="005978EC">
        <w:rPr>
          <w:rFonts w:asciiTheme="minorEastAsia" w:hAnsiTheme="minorEastAsia" w:cstheme="minorEastAsia" w:hint="eastAsia"/>
          <w:szCs w:val="18"/>
        </w:rPr>
        <w:t>—），女，本科生。研究方向：水性木器涂料的改性研究。Email:</w:t>
      </w:r>
      <w:r w:rsidR="005978EC" w:rsidRPr="005978EC">
        <w:rPr>
          <w:rFonts w:asciiTheme="minorEastAsia" w:hAnsiTheme="minorEastAsia" w:cstheme="minorEastAsia" w:hint="eastAsia"/>
          <w:szCs w:val="18"/>
        </w:rPr>
        <w:t>1006540247</w:t>
      </w:r>
      <w:r w:rsidRPr="005978EC">
        <w:rPr>
          <w:rFonts w:asciiTheme="minorEastAsia" w:hAnsiTheme="minorEastAsia" w:cstheme="minorEastAsia" w:hint="eastAsia"/>
          <w:szCs w:val="18"/>
        </w:rPr>
        <w:t>@</w:t>
      </w:r>
      <w:r w:rsidR="005978EC" w:rsidRPr="005978EC">
        <w:rPr>
          <w:rFonts w:asciiTheme="minorEastAsia" w:hAnsiTheme="minorEastAsia" w:cstheme="minorEastAsia" w:hint="eastAsia"/>
          <w:szCs w:val="18"/>
        </w:rPr>
        <w:t>qq</w:t>
      </w:r>
      <w:r w:rsidRPr="005978EC">
        <w:rPr>
          <w:rFonts w:asciiTheme="minorEastAsia" w:hAnsiTheme="minorEastAsia" w:cstheme="minorEastAsia" w:hint="eastAsia"/>
          <w:szCs w:val="18"/>
        </w:rPr>
        <w:t>.com。</w:t>
      </w:r>
    </w:p>
    <w:p w:rsidR="008E5CC8" w:rsidRDefault="0011618F">
      <w:pPr>
        <w:pStyle w:val="ab"/>
        <w:rPr>
          <w:rFonts w:asciiTheme="minorEastAsia" w:hAnsiTheme="minorEastAsia" w:cstheme="minorEastAsia"/>
          <w:szCs w:val="18"/>
        </w:rPr>
      </w:pPr>
      <w:r>
        <w:rPr>
          <w:rFonts w:asciiTheme="minorEastAsia" w:hAnsiTheme="minorEastAsia" w:cstheme="minorEastAsia" w:hint="eastAsia"/>
          <w:szCs w:val="18"/>
        </w:rPr>
        <w:t>通信作者：吴燕（1979—），女，副教授，硕士生导师。研究方向：功能型家居材料的研究。Email：wuyan@njfu.edu.cn。</w:t>
      </w:r>
    </w:p>
    <w:p w:rsidR="008E5CC8" w:rsidRDefault="008E5CC8">
      <w:pPr>
        <w:pStyle w:val="ab"/>
        <w:rPr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2CFD74"/>
    <w:multiLevelType w:val="singleLevel"/>
    <w:tmpl w:val="FD2CFD74"/>
    <w:lvl w:ilvl="0">
      <w:start w:val="1"/>
      <w:numFmt w:val="decimal"/>
      <w:suff w:val="space"/>
      <w:lvlText w:val="(%1."/>
      <w:lvlJc w:val="left"/>
    </w:lvl>
  </w:abstractNum>
  <w:abstractNum w:abstractNumId="1" w15:restartNumberingAfterBreak="0">
    <w:nsid w:val="70D14756"/>
    <w:multiLevelType w:val="multilevel"/>
    <w:tmpl w:val="70D1475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2MDcxNjY1MrGwNDBU0lEKTi0uzszPAykwrgUAkMBfuSwAAAA="/>
  </w:docVars>
  <w:rsids>
    <w:rsidRoot w:val="00AE4FB4"/>
    <w:rsid w:val="00002E70"/>
    <w:rsid w:val="00004B05"/>
    <w:rsid w:val="00004F43"/>
    <w:rsid w:val="000067B6"/>
    <w:rsid w:val="00006F31"/>
    <w:rsid w:val="00010659"/>
    <w:rsid w:val="000112F7"/>
    <w:rsid w:val="00011518"/>
    <w:rsid w:val="000131F9"/>
    <w:rsid w:val="00013270"/>
    <w:rsid w:val="00014773"/>
    <w:rsid w:val="00014DCF"/>
    <w:rsid w:val="0001670E"/>
    <w:rsid w:val="00017557"/>
    <w:rsid w:val="00017D7E"/>
    <w:rsid w:val="00023533"/>
    <w:rsid w:val="00024099"/>
    <w:rsid w:val="00024779"/>
    <w:rsid w:val="00024F3C"/>
    <w:rsid w:val="000253FF"/>
    <w:rsid w:val="00026278"/>
    <w:rsid w:val="00026519"/>
    <w:rsid w:val="00027132"/>
    <w:rsid w:val="000278CC"/>
    <w:rsid w:val="000300E6"/>
    <w:rsid w:val="00031D84"/>
    <w:rsid w:val="0003545A"/>
    <w:rsid w:val="0003734E"/>
    <w:rsid w:val="0003746E"/>
    <w:rsid w:val="00041C9B"/>
    <w:rsid w:val="00041DC4"/>
    <w:rsid w:val="00043B99"/>
    <w:rsid w:val="00045801"/>
    <w:rsid w:val="00046A5A"/>
    <w:rsid w:val="00046B3A"/>
    <w:rsid w:val="00046BA0"/>
    <w:rsid w:val="00046BCE"/>
    <w:rsid w:val="000502EE"/>
    <w:rsid w:val="000515F5"/>
    <w:rsid w:val="00052971"/>
    <w:rsid w:val="0005301B"/>
    <w:rsid w:val="0005376C"/>
    <w:rsid w:val="0005415E"/>
    <w:rsid w:val="00056D93"/>
    <w:rsid w:val="00057218"/>
    <w:rsid w:val="00057A23"/>
    <w:rsid w:val="00060C75"/>
    <w:rsid w:val="0006402C"/>
    <w:rsid w:val="00065515"/>
    <w:rsid w:val="000660A0"/>
    <w:rsid w:val="00070FB5"/>
    <w:rsid w:val="000712BB"/>
    <w:rsid w:val="00073C64"/>
    <w:rsid w:val="00073C6A"/>
    <w:rsid w:val="000763A2"/>
    <w:rsid w:val="00077D3B"/>
    <w:rsid w:val="0008013D"/>
    <w:rsid w:val="0008200C"/>
    <w:rsid w:val="00085551"/>
    <w:rsid w:val="00086943"/>
    <w:rsid w:val="00092C8A"/>
    <w:rsid w:val="00096666"/>
    <w:rsid w:val="000A0772"/>
    <w:rsid w:val="000A17CC"/>
    <w:rsid w:val="000A2A2E"/>
    <w:rsid w:val="000A76BA"/>
    <w:rsid w:val="000B00EF"/>
    <w:rsid w:val="000B2DF1"/>
    <w:rsid w:val="000B3292"/>
    <w:rsid w:val="000B5689"/>
    <w:rsid w:val="000C0AC9"/>
    <w:rsid w:val="000C10CF"/>
    <w:rsid w:val="000C4455"/>
    <w:rsid w:val="000D0AD8"/>
    <w:rsid w:val="000D35B9"/>
    <w:rsid w:val="000D47E3"/>
    <w:rsid w:val="000E06EB"/>
    <w:rsid w:val="000E1064"/>
    <w:rsid w:val="000E7575"/>
    <w:rsid w:val="000E75C4"/>
    <w:rsid w:val="000E7C1E"/>
    <w:rsid w:val="000F0564"/>
    <w:rsid w:val="000F36BF"/>
    <w:rsid w:val="000F47A4"/>
    <w:rsid w:val="000F543A"/>
    <w:rsid w:val="000F5A56"/>
    <w:rsid w:val="000F6AF1"/>
    <w:rsid w:val="00100586"/>
    <w:rsid w:val="00102251"/>
    <w:rsid w:val="00102F25"/>
    <w:rsid w:val="0010538E"/>
    <w:rsid w:val="0011337D"/>
    <w:rsid w:val="001134E2"/>
    <w:rsid w:val="00114893"/>
    <w:rsid w:val="00114D11"/>
    <w:rsid w:val="001157F8"/>
    <w:rsid w:val="0011618F"/>
    <w:rsid w:val="001164FB"/>
    <w:rsid w:val="00116DE7"/>
    <w:rsid w:val="00117841"/>
    <w:rsid w:val="00120B4B"/>
    <w:rsid w:val="00121E7F"/>
    <w:rsid w:val="00122C76"/>
    <w:rsid w:val="00122FDD"/>
    <w:rsid w:val="0012327F"/>
    <w:rsid w:val="00123A5F"/>
    <w:rsid w:val="00126E0D"/>
    <w:rsid w:val="00130622"/>
    <w:rsid w:val="00130652"/>
    <w:rsid w:val="0013384A"/>
    <w:rsid w:val="00135D16"/>
    <w:rsid w:val="00136F20"/>
    <w:rsid w:val="00137489"/>
    <w:rsid w:val="00143434"/>
    <w:rsid w:val="00146236"/>
    <w:rsid w:val="00146E66"/>
    <w:rsid w:val="001479B5"/>
    <w:rsid w:val="00150E0D"/>
    <w:rsid w:val="001519A1"/>
    <w:rsid w:val="001523B1"/>
    <w:rsid w:val="00152C6B"/>
    <w:rsid w:val="00152DC0"/>
    <w:rsid w:val="0015672F"/>
    <w:rsid w:val="00156F97"/>
    <w:rsid w:val="00161323"/>
    <w:rsid w:val="00161916"/>
    <w:rsid w:val="00161FFB"/>
    <w:rsid w:val="001624A0"/>
    <w:rsid w:val="00162AE0"/>
    <w:rsid w:val="001644C8"/>
    <w:rsid w:val="00165B75"/>
    <w:rsid w:val="0016687F"/>
    <w:rsid w:val="00170227"/>
    <w:rsid w:val="0017042E"/>
    <w:rsid w:val="0017050B"/>
    <w:rsid w:val="001706BA"/>
    <w:rsid w:val="001728CB"/>
    <w:rsid w:val="00173B0E"/>
    <w:rsid w:val="00173E4A"/>
    <w:rsid w:val="001746B2"/>
    <w:rsid w:val="00174C0C"/>
    <w:rsid w:val="00177C3C"/>
    <w:rsid w:val="00180804"/>
    <w:rsid w:val="00181750"/>
    <w:rsid w:val="00181DB6"/>
    <w:rsid w:val="00183655"/>
    <w:rsid w:val="00183A06"/>
    <w:rsid w:val="00185F6F"/>
    <w:rsid w:val="00186222"/>
    <w:rsid w:val="0018667A"/>
    <w:rsid w:val="00190C06"/>
    <w:rsid w:val="00191280"/>
    <w:rsid w:val="0019303D"/>
    <w:rsid w:val="00194A77"/>
    <w:rsid w:val="00197D1F"/>
    <w:rsid w:val="001A0ACF"/>
    <w:rsid w:val="001A1446"/>
    <w:rsid w:val="001A14E3"/>
    <w:rsid w:val="001A602A"/>
    <w:rsid w:val="001A7C35"/>
    <w:rsid w:val="001B1671"/>
    <w:rsid w:val="001B4539"/>
    <w:rsid w:val="001B6E2E"/>
    <w:rsid w:val="001B701F"/>
    <w:rsid w:val="001B7474"/>
    <w:rsid w:val="001C13EB"/>
    <w:rsid w:val="001C1A93"/>
    <w:rsid w:val="001C266B"/>
    <w:rsid w:val="001C2E40"/>
    <w:rsid w:val="001C3407"/>
    <w:rsid w:val="001C7A47"/>
    <w:rsid w:val="001D0247"/>
    <w:rsid w:val="001D0D51"/>
    <w:rsid w:val="001D1EA0"/>
    <w:rsid w:val="001D2DB9"/>
    <w:rsid w:val="001D4333"/>
    <w:rsid w:val="001D4C9F"/>
    <w:rsid w:val="001D556A"/>
    <w:rsid w:val="001D716A"/>
    <w:rsid w:val="001D7728"/>
    <w:rsid w:val="001D7F4C"/>
    <w:rsid w:val="001E58DA"/>
    <w:rsid w:val="001E5DE7"/>
    <w:rsid w:val="001E6C5F"/>
    <w:rsid w:val="001E7F66"/>
    <w:rsid w:val="001F1A15"/>
    <w:rsid w:val="001F21C3"/>
    <w:rsid w:val="001F47FF"/>
    <w:rsid w:val="002013DE"/>
    <w:rsid w:val="002037F0"/>
    <w:rsid w:val="002073A3"/>
    <w:rsid w:val="002100AF"/>
    <w:rsid w:val="00210F0A"/>
    <w:rsid w:val="00211074"/>
    <w:rsid w:val="002133B1"/>
    <w:rsid w:val="002144A2"/>
    <w:rsid w:val="00215163"/>
    <w:rsid w:val="00216528"/>
    <w:rsid w:val="00221B01"/>
    <w:rsid w:val="00226625"/>
    <w:rsid w:val="00226A3A"/>
    <w:rsid w:val="00230795"/>
    <w:rsid w:val="00236177"/>
    <w:rsid w:val="00237EAD"/>
    <w:rsid w:val="00244F54"/>
    <w:rsid w:val="00245654"/>
    <w:rsid w:val="0024599F"/>
    <w:rsid w:val="00252A79"/>
    <w:rsid w:val="002565ED"/>
    <w:rsid w:val="002579D9"/>
    <w:rsid w:val="00261485"/>
    <w:rsid w:val="00261650"/>
    <w:rsid w:val="002625F5"/>
    <w:rsid w:val="00262ED0"/>
    <w:rsid w:val="0026300D"/>
    <w:rsid w:val="0026322B"/>
    <w:rsid w:val="002642D9"/>
    <w:rsid w:val="0026640B"/>
    <w:rsid w:val="00266C69"/>
    <w:rsid w:val="002673A6"/>
    <w:rsid w:val="00267781"/>
    <w:rsid w:val="00270F0F"/>
    <w:rsid w:val="00273F10"/>
    <w:rsid w:val="00277724"/>
    <w:rsid w:val="002806A2"/>
    <w:rsid w:val="002836A5"/>
    <w:rsid w:val="00285089"/>
    <w:rsid w:val="0028560E"/>
    <w:rsid w:val="00286CC3"/>
    <w:rsid w:val="00286EE0"/>
    <w:rsid w:val="00290388"/>
    <w:rsid w:val="00292374"/>
    <w:rsid w:val="00297FE4"/>
    <w:rsid w:val="002A0424"/>
    <w:rsid w:val="002A13FE"/>
    <w:rsid w:val="002A4C65"/>
    <w:rsid w:val="002A755A"/>
    <w:rsid w:val="002A7D65"/>
    <w:rsid w:val="002B67B2"/>
    <w:rsid w:val="002B77A2"/>
    <w:rsid w:val="002B785D"/>
    <w:rsid w:val="002B79BC"/>
    <w:rsid w:val="002C049A"/>
    <w:rsid w:val="002C17AB"/>
    <w:rsid w:val="002C534A"/>
    <w:rsid w:val="002D4334"/>
    <w:rsid w:val="002D4B77"/>
    <w:rsid w:val="002D4EEA"/>
    <w:rsid w:val="002D5FFC"/>
    <w:rsid w:val="002E0DFF"/>
    <w:rsid w:val="002E0E4A"/>
    <w:rsid w:val="002E110A"/>
    <w:rsid w:val="002E2A81"/>
    <w:rsid w:val="002E2C52"/>
    <w:rsid w:val="002F0729"/>
    <w:rsid w:val="002F4210"/>
    <w:rsid w:val="002F4A29"/>
    <w:rsid w:val="002F4DFB"/>
    <w:rsid w:val="002F570B"/>
    <w:rsid w:val="0030013B"/>
    <w:rsid w:val="0030016E"/>
    <w:rsid w:val="00302F9F"/>
    <w:rsid w:val="0030483E"/>
    <w:rsid w:val="0030600B"/>
    <w:rsid w:val="0030705D"/>
    <w:rsid w:val="00307515"/>
    <w:rsid w:val="00310FEE"/>
    <w:rsid w:val="00311212"/>
    <w:rsid w:val="0031237B"/>
    <w:rsid w:val="0031297B"/>
    <w:rsid w:val="00313166"/>
    <w:rsid w:val="00315D8C"/>
    <w:rsid w:val="00316D23"/>
    <w:rsid w:val="00316FA2"/>
    <w:rsid w:val="0031778A"/>
    <w:rsid w:val="00321E92"/>
    <w:rsid w:val="00322506"/>
    <w:rsid w:val="00324A37"/>
    <w:rsid w:val="00326A61"/>
    <w:rsid w:val="0032787C"/>
    <w:rsid w:val="00330C9E"/>
    <w:rsid w:val="0033200D"/>
    <w:rsid w:val="00332CA3"/>
    <w:rsid w:val="003339CF"/>
    <w:rsid w:val="00334157"/>
    <w:rsid w:val="00336C0E"/>
    <w:rsid w:val="0034027A"/>
    <w:rsid w:val="00341B4A"/>
    <w:rsid w:val="00341FAA"/>
    <w:rsid w:val="003426B2"/>
    <w:rsid w:val="00345BFD"/>
    <w:rsid w:val="00347AA5"/>
    <w:rsid w:val="00347DD3"/>
    <w:rsid w:val="003502C6"/>
    <w:rsid w:val="00350881"/>
    <w:rsid w:val="003523C1"/>
    <w:rsid w:val="0035402B"/>
    <w:rsid w:val="00354792"/>
    <w:rsid w:val="00355ED4"/>
    <w:rsid w:val="00360703"/>
    <w:rsid w:val="00363112"/>
    <w:rsid w:val="003641FB"/>
    <w:rsid w:val="00364B3E"/>
    <w:rsid w:val="00366F1E"/>
    <w:rsid w:val="003774E5"/>
    <w:rsid w:val="00380172"/>
    <w:rsid w:val="003822E3"/>
    <w:rsid w:val="0039003A"/>
    <w:rsid w:val="00394056"/>
    <w:rsid w:val="0039428E"/>
    <w:rsid w:val="00396557"/>
    <w:rsid w:val="00396B01"/>
    <w:rsid w:val="003A139D"/>
    <w:rsid w:val="003A1E12"/>
    <w:rsid w:val="003A3A06"/>
    <w:rsid w:val="003A3E09"/>
    <w:rsid w:val="003A3E47"/>
    <w:rsid w:val="003A54AA"/>
    <w:rsid w:val="003A5B76"/>
    <w:rsid w:val="003A6ECE"/>
    <w:rsid w:val="003A6EFC"/>
    <w:rsid w:val="003B43F3"/>
    <w:rsid w:val="003B4AF2"/>
    <w:rsid w:val="003B6F0D"/>
    <w:rsid w:val="003B7DA5"/>
    <w:rsid w:val="003C19CC"/>
    <w:rsid w:val="003C7887"/>
    <w:rsid w:val="003C7AA8"/>
    <w:rsid w:val="003D11F7"/>
    <w:rsid w:val="003D1789"/>
    <w:rsid w:val="003D30B2"/>
    <w:rsid w:val="003D340E"/>
    <w:rsid w:val="003D4FF3"/>
    <w:rsid w:val="003E2639"/>
    <w:rsid w:val="003E59B6"/>
    <w:rsid w:val="003E6DA4"/>
    <w:rsid w:val="003E7888"/>
    <w:rsid w:val="003E7E29"/>
    <w:rsid w:val="003F689F"/>
    <w:rsid w:val="003F77C7"/>
    <w:rsid w:val="0040016D"/>
    <w:rsid w:val="00402581"/>
    <w:rsid w:val="0040347C"/>
    <w:rsid w:val="00404BFA"/>
    <w:rsid w:val="004061DD"/>
    <w:rsid w:val="004121A8"/>
    <w:rsid w:val="00414536"/>
    <w:rsid w:val="004160FB"/>
    <w:rsid w:val="00417B1E"/>
    <w:rsid w:val="004220EB"/>
    <w:rsid w:val="00423F65"/>
    <w:rsid w:val="00425831"/>
    <w:rsid w:val="004268D7"/>
    <w:rsid w:val="0043117A"/>
    <w:rsid w:val="004325F4"/>
    <w:rsid w:val="00433322"/>
    <w:rsid w:val="004337B9"/>
    <w:rsid w:val="0043382F"/>
    <w:rsid w:val="00437795"/>
    <w:rsid w:val="00437D54"/>
    <w:rsid w:val="004415C9"/>
    <w:rsid w:val="00442883"/>
    <w:rsid w:val="00445B31"/>
    <w:rsid w:val="00445F0E"/>
    <w:rsid w:val="00446337"/>
    <w:rsid w:val="004479B7"/>
    <w:rsid w:val="004519E2"/>
    <w:rsid w:val="00453DB7"/>
    <w:rsid w:val="00454966"/>
    <w:rsid w:val="00460C21"/>
    <w:rsid w:val="00461A4D"/>
    <w:rsid w:val="0046356F"/>
    <w:rsid w:val="004662B0"/>
    <w:rsid w:val="00471D68"/>
    <w:rsid w:val="00480B49"/>
    <w:rsid w:val="00482764"/>
    <w:rsid w:val="00483559"/>
    <w:rsid w:val="00484077"/>
    <w:rsid w:val="00484581"/>
    <w:rsid w:val="00485862"/>
    <w:rsid w:val="00490259"/>
    <w:rsid w:val="00490C64"/>
    <w:rsid w:val="00491FA0"/>
    <w:rsid w:val="004936DA"/>
    <w:rsid w:val="004949CB"/>
    <w:rsid w:val="004965FC"/>
    <w:rsid w:val="004A09F8"/>
    <w:rsid w:val="004A1609"/>
    <w:rsid w:val="004A5229"/>
    <w:rsid w:val="004A630F"/>
    <w:rsid w:val="004A721C"/>
    <w:rsid w:val="004B0114"/>
    <w:rsid w:val="004B0212"/>
    <w:rsid w:val="004B1FF7"/>
    <w:rsid w:val="004B22A7"/>
    <w:rsid w:val="004B2DC4"/>
    <w:rsid w:val="004B4CAE"/>
    <w:rsid w:val="004B5363"/>
    <w:rsid w:val="004B7AF6"/>
    <w:rsid w:val="004C0857"/>
    <w:rsid w:val="004C16DE"/>
    <w:rsid w:val="004C25BE"/>
    <w:rsid w:val="004C4FFD"/>
    <w:rsid w:val="004C60E2"/>
    <w:rsid w:val="004C7729"/>
    <w:rsid w:val="004D2FEA"/>
    <w:rsid w:val="004D3789"/>
    <w:rsid w:val="004D554A"/>
    <w:rsid w:val="004D5B43"/>
    <w:rsid w:val="004E1400"/>
    <w:rsid w:val="004E188A"/>
    <w:rsid w:val="004E55AC"/>
    <w:rsid w:val="004F055F"/>
    <w:rsid w:val="004F16CB"/>
    <w:rsid w:val="004F1A06"/>
    <w:rsid w:val="005001AE"/>
    <w:rsid w:val="00502940"/>
    <w:rsid w:val="00504466"/>
    <w:rsid w:val="005105E5"/>
    <w:rsid w:val="005114C6"/>
    <w:rsid w:val="00511F0A"/>
    <w:rsid w:val="00513CF8"/>
    <w:rsid w:val="00521A4F"/>
    <w:rsid w:val="005223C2"/>
    <w:rsid w:val="00523C1C"/>
    <w:rsid w:val="00523F51"/>
    <w:rsid w:val="00523FD3"/>
    <w:rsid w:val="0052407D"/>
    <w:rsid w:val="00526957"/>
    <w:rsid w:val="00527080"/>
    <w:rsid w:val="00527CD3"/>
    <w:rsid w:val="00530C15"/>
    <w:rsid w:val="005318F4"/>
    <w:rsid w:val="005320FF"/>
    <w:rsid w:val="00533A69"/>
    <w:rsid w:val="00533B9A"/>
    <w:rsid w:val="005349B9"/>
    <w:rsid w:val="00535BC9"/>
    <w:rsid w:val="005373E3"/>
    <w:rsid w:val="0053772A"/>
    <w:rsid w:val="00542122"/>
    <w:rsid w:val="00543E1B"/>
    <w:rsid w:val="00546199"/>
    <w:rsid w:val="00546F9E"/>
    <w:rsid w:val="005504DD"/>
    <w:rsid w:val="0055064B"/>
    <w:rsid w:val="0055084A"/>
    <w:rsid w:val="0055292F"/>
    <w:rsid w:val="00552DC8"/>
    <w:rsid w:val="0055325C"/>
    <w:rsid w:val="00554C4B"/>
    <w:rsid w:val="0055612F"/>
    <w:rsid w:val="005575FB"/>
    <w:rsid w:val="00557BAE"/>
    <w:rsid w:val="00561CDF"/>
    <w:rsid w:val="0056417A"/>
    <w:rsid w:val="00564861"/>
    <w:rsid w:val="00565AB0"/>
    <w:rsid w:val="0056627E"/>
    <w:rsid w:val="00566C91"/>
    <w:rsid w:val="00570763"/>
    <w:rsid w:val="005707E2"/>
    <w:rsid w:val="00571505"/>
    <w:rsid w:val="00571C3D"/>
    <w:rsid w:val="00571F93"/>
    <w:rsid w:val="005722D7"/>
    <w:rsid w:val="00573F19"/>
    <w:rsid w:val="0057449D"/>
    <w:rsid w:val="00575892"/>
    <w:rsid w:val="00576D9E"/>
    <w:rsid w:val="005802B6"/>
    <w:rsid w:val="00581FEC"/>
    <w:rsid w:val="00583411"/>
    <w:rsid w:val="00584A54"/>
    <w:rsid w:val="00591E2D"/>
    <w:rsid w:val="00592631"/>
    <w:rsid w:val="00592676"/>
    <w:rsid w:val="00594F2A"/>
    <w:rsid w:val="00595F81"/>
    <w:rsid w:val="005978EC"/>
    <w:rsid w:val="005A42EA"/>
    <w:rsid w:val="005A7B83"/>
    <w:rsid w:val="005B20FB"/>
    <w:rsid w:val="005B3FAA"/>
    <w:rsid w:val="005B5B22"/>
    <w:rsid w:val="005B6B03"/>
    <w:rsid w:val="005B7374"/>
    <w:rsid w:val="005B7A47"/>
    <w:rsid w:val="005C1194"/>
    <w:rsid w:val="005C22D3"/>
    <w:rsid w:val="005C2931"/>
    <w:rsid w:val="005C32CB"/>
    <w:rsid w:val="005C391A"/>
    <w:rsid w:val="005C62DB"/>
    <w:rsid w:val="005C62EC"/>
    <w:rsid w:val="005D08EC"/>
    <w:rsid w:val="005D2531"/>
    <w:rsid w:val="005D362D"/>
    <w:rsid w:val="005D3E41"/>
    <w:rsid w:val="005D50EB"/>
    <w:rsid w:val="005E0035"/>
    <w:rsid w:val="005E00E8"/>
    <w:rsid w:val="005E40B2"/>
    <w:rsid w:val="005E4DCE"/>
    <w:rsid w:val="005E5BE3"/>
    <w:rsid w:val="005E6EE6"/>
    <w:rsid w:val="005F0195"/>
    <w:rsid w:val="005F202A"/>
    <w:rsid w:val="005F222C"/>
    <w:rsid w:val="005F2AD5"/>
    <w:rsid w:val="005F3784"/>
    <w:rsid w:val="005F4E6F"/>
    <w:rsid w:val="005F53FD"/>
    <w:rsid w:val="005F5499"/>
    <w:rsid w:val="005F68C6"/>
    <w:rsid w:val="00603CC9"/>
    <w:rsid w:val="006048EC"/>
    <w:rsid w:val="00605C8A"/>
    <w:rsid w:val="00610E00"/>
    <w:rsid w:val="00611C0D"/>
    <w:rsid w:val="00613CB3"/>
    <w:rsid w:val="00614691"/>
    <w:rsid w:val="006160C6"/>
    <w:rsid w:val="00621E78"/>
    <w:rsid w:val="0063157B"/>
    <w:rsid w:val="00634595"/>
    <w:rsid w:val="006351E2"/>
    <w:rsid w:val="006355C7"/>
    <w:rsid w:val="0063577E"/>
    <w:rsid w:val="00641336"/>
    <w:rsid w:val="00641D16"/>
    <w:rsid w:val="00642849"/>
    <w:rsid w:val="00643F63"/>
    <w:rsid w:val="00645AC0"/>
    <w:rsid w:val="00647635"/>
    <w:rsid w:val="0064789D"/>
    <w:rsid w:val="00655E22"/>
    <w:rsid w:val="00664CCA"/>
    <w:rsid w:val="00665172"/>
    <w:rsid w:val="006705B8"/>
    <w:rsid w:val="00671925"/>
    <w:rsid w:val="0067290B"/>
    <w:rsid w:val="006758C8"/>
    <w:rsid w:val="00677608"/>
    <w:rsid w:val="00685621"/>
    <w:rsid w:val="00686DBC"/>
    <w:rsid w:val="006907C3"/>
    <w:rsid w:val="0069099F"/>
    <w:rsid w:val="00691936"/>
    <w:rsid w:val="0069201D"/>
    <w:rsid w:val="006939AE"/>
    <w:rsid w:val="00695852"/>
    <w:rsid w:val="006A4417"/>
    <w:rsid w:val="006A4A83"/>
    <w:rsid w:val="006A6AF5"/>
    <w:rsid w:val="006A7639"/>
    <w:rsid w:val="006B39C3"/>
    <w:rsid w:val="006B533E"/>
    <w:rsid w:val="006B586C"/>
    <w:rsid w:val="006B66F2"/>
    <w:rsid w:val="006C0B4B"/>
    <w:rsid w:val="006C216E"/>
    <w:rsid w:val="006C42C6"/>
    <w:rsid w:val="006C4EEC"/>
    <w:rsid w:val="006C641D"/>
    <w:rsid w:val="006C7C34"/>
    <w:rsid w:val="006C7E71"/>
    <w:rsid w:val="006D0282"/>
    <w:rsid w:val="006D1372"/>
    <w:rsid w:val="006D2073"/>
    <w:rsid w:val="006D24F3"/>
    <w:rsid w:val="006D3EFD"/>
    <w:rsid w:val="006D4214"/>
    <w:rsid w:val="006E0383"/>
    <w:rsid w:val="006E3546"/>
    <w:rsid w:val="006E5A84"/>
    <w:rsid w:val="006F2C6B"/>
    <w:rsid w:val="006F418B"/>
    <w:rsid w:val="006F72E3"/>
    <w:rsid w:val="006F743C"/>
    <w:rsid w:val="00700292"/>
    <w:rsid w:val="00700DEA"/>
    <w:rsid w:val="0070102D"/>
    <w:rsid w:val="007018C6"/>
    <w:rsid w:val="007021F3"/>
    <w:rsid w:val="00705177"/>
    <w:rsid w:val="007062BF"/>
    <w:rsid w:val="00712439"/>
    <w:rsid w:val="007143DB"/>
    <w:rsid w:val="00714757"/>
    <w:rsid w:val="0071778F"/>
    <w:rsid w:val="0071797F"/>
    <w:rsid w:val="007229E8"/>
    <w:rsid w:val="00722F0D"/>
    <w:rsid w:val="00724A6C"/>
    <w:rsid w:val="007257E7"/>
    <w:rsid w:val="00726663"/>
    <w:rsid w:val="00727E2F"/>
    <w:rsid w:val="00730B5D"/>
    <w:rsid w:val="0073386A"/>
    <w:rsid w:val="00735607"/>
    <w:rsid w:val="0073626C"/>
    <w:rsid w:val="0073769C"/>
    <w:rsid w:val="00740BAB"/>
    <w:rsid w:val="00744523"/>
    <w:rsid w:val="007447BC"/>
    <w:rsid w:val="007450E2"/>
    <w:rsid w:val="00751A6D"/>
    <w:rsid w:val="00752A6B"/>
    <w:rsid w:val="00752DA9"/>
    <w:rsid w:val="00755C16"/>
    <w:rsid w:val="007563F6"/>
    <w:rsid w:val="00756FF3"/>
    <w:rsid w:val="007658EA"/>
    <w:rsid w:val="00765A90"/>
    <w:rsid w:val="00770E03"/>
    <w:rsid w:val="0077498B"/>
    <w:rsid w:val="00776C22"/>
    <w:rsid w:val="00777195"/>
    <w:rsid w:val="007773BE"/>
    <w:rsid w:val="00786252"/>
    <w:rsid w:val="00786B0D"/>
    <w:rsid w:val="007903F4"/>
    <w:rsid w:val="00790BCF"/>
    <w:rsid w:val="00790FA9"/>
    <w:rsid w:val="00793B90"/>
    <w:rsid w:val="00793C77"/>
    <w:rsid w:val="00796828"/>
    <w:rsid w:val="00796E77"/>
    <w:rsid w:val="007A04B6"/>
    <w:rsid w:val="007A1379"/>
    <w:rsid w:val="007A2D11"/>
    <w:rsid w:val="007A3FA6"/>
    <w:rsid w:val="007A40FA"/>
    <w:rsid w:val="007B09DC"/>
    <w:rsid w:val="007B1467"/>
    <w:rsid w:val="007B6119"/>
    <w:rsid w:val="007C0CCF"/>
    <w:rsid w:val="007C5414"/>
    <w:rsid w:val="007C5ABB"/>
    <w:rsid w:val="007C6AE2"/>
    <w:rsid w:val="007C7187"/>
    <w:rsid w:val="007D257D"/>
    <w:rsid w:val="007D28E7"/>
    <w:rsid w:val="007D634B"/>
    <w:rsid w:val="007D7339"/>
    <w:rsid w:val="007E1A4E"/>
    <w:rsid w:val="007E2673"/>
    <w:rsid w:val="007E2806"/>
    <w:rsid w:val="007E4AED"/>
    <w:rsid w:val="007E5175"/>
    <w:rsid w:val="007E55C8"/>
    <w:rsid w:val="007E7088"/>
    <w:rsid w:val="007F006D"/>
    <w:rsid w:val="007F0462"/>
    <w:rsid w:val="007F1803"/>
    <w:rsid w:val="00800E73"/>
    <w:rsid w:val="0080211A"/>
    <w:rsid w:val="00802AAE"/>
    <w:rsid w:val="00802ECB"/>
    <w:rsid w:val="0080397E"/>
    <w:rsid w:val="00805926"/>
    <w:rsid w:val="00805B9E"/>
    <w:rsid w:val="00817378"/>
    <w:rsid w:val="0082175E"/>
    <w:rsid w:val="008219DA"/>
    <w:rsid w:val="00822FD5"/>
    <w:rsid w:val="00824C6B"/>
    <w:rsid w:val="00825289"/>
    <w:rsid w:val="008278BA"/>
    <w:rsid w:val="00830602"/>
    <w:rsid w:val="00830605"/>
    <w:rsid w:val="008336DF"/>
    <w:rsid w:val="00833844"/>
    <w:rsid w:val="008341E3"/>
    <w:rsid w:val="008358E7"/>
    <w:rsid w:val="00835EF9"/>
    <w:rsid w:val="008404ED"/>
    <w:rsid w:val="008409E9"/>
    <w:rsid w:val="00840B0D"/>
    <w:rsid w:val="008428C1"/>
    <w:rsid w:val="008438DF"/>
    <w:rsid w:val="0084653C"/>
    <w:rsid w:val="00847E5C"/>
    <w:rsid w:val="00851022"/>
    <w:rsid w:val="00854877"/>
    <w:rsid w:val="00854DB2"/>
    <w:rsid w:val="00855228"/>
    <w:rsid w:val="00856148"/>
    <w:rsid w:val="00864F30"/>
    <w:rsid w:val="00865004"/>
    <w:rsid w:val="0086717D"/>
    <w:rsid w:val="008677BF"/>
    <w:rsid w:val="00871FEA"/>
    <w:rsid w:val="008720AF"/>
    <w:rsid w:val="0087242E"/>
    <w:rsid w:val="008726BC"/>
    <w:rsid w:val="00875B46"/>
    <w:rsid w:val="00877AC5"/>
    <w:rsid w:val="00880DC7"/>
    <w:rsid w:val="00880F6E"/>
    <w:rsid w:val="008826A4"/>
    <w:rsid w:val="00882C94"/>
    <w:rsid w:val="00883397"/>
    <w:rsid w:val="00886859"/>
    <w:rsid w:val="0089036A"/>
    <w:rsid w:val="00892949"/>
    <w:rsid w:val="00896A46"/>
    <w:rsid w:val="00897A79"/>
    <w:rsid w:val="00897DC4"/>
    <w:rsid w:val="008A54A0"/>
    <w:rsid w:val="008A6E9D"/>
    <w:rsid w:val="008B1A00"/>
    <w:rsid w:val="008B46F8"/>
    <w:rsid w:val="008B6AD9"/>
    <w:rsid w:val="008B6D91"/>
    <w:rsid w:val="008B7726"/>
    <w:rsid w:val="008B7F8A"/>
    <w:rsid w:val="008C01FA"/>
    <w:rsid w:val="008C2D97"/>
    <w:rsid w:val="008C42C5"/>
    <w:rsid w:val="008C4C73"/>
    <w:rsid w:val="008C54F7"/>
    <w:rsid w:val="008C579C"/>
    <w:rsid w:val="008C6D7F"/>
    <w:rsid w:val="008D02C3"/>
    <w:rsid w:val="008D14EC"/>
    <w:rsid w:val="008D29AD"/>
    <w:rsid w:val="008D3056"/>
    <w:rsid w:val="008D32EF"/>
    <w:rsid w:val="008D4B4C"/>
    <w:rsid w:val="008D6FBC"/>
    <w:rsid w:val="008D7F45"/>
    <w:rsid w:val="008E0489"/>
    <w:rsid w:val="008E0C70"/>
    <w:rsid w:val="008E0EF5"/>
    <w:rsid w:val="008E16C6"/>
    <w:rsid w:val="008E17B8"/>
    <w:rsid w:val="008E2843"/>
    <w:rsid w:val="008E550A"/>
    <w:rsid w:val="008E5CC8"/>
    <w:rsid w:val="008E6697"/>
    <w:rsid w:val="008F0EB7"/>
    <w:rsid w:val="008F3245"/>
    <w:rsid w:val="008F4E73"/>
    <w:rsid w:val="008F6408"/>
    <w:rsid w:val="008F6909"/>
    <w:rsid w:val="00901DC7"/>
    <w:rsid w:val="009021CA"/>
    <w:rsid w:val="00902AD2"/>
    <w:rsid w:val="00904C6E"/>
    <w:rsid w:val="00905F56"/>
    <w:rsid w:val="009137D7"/>
    <w:rsid w:val="00913F00"/>
    <w:rsid w:val="009141DB"/>
    <w:rsid w:val="0091440B"/>
    <w:rsid w:val="00915CFD"/>
    <w:rsid w:val="00916917"/>
    <w:rsid w:val="00916C10"/>
    <w:rsid w:val="00916CE0"/>
    <w:rsid w:val="00917B95"/>
    <w:rsid w:val="009204FA"/>
    <w:rsid w:val="009227D5"/>
    <w:rsid w:val="00922CC6"/>
    <w:rsid w:val="00924F2C"/>
    <w:rsid w:val="00925C91"/>
    <w:rsid w:val="009276E6"/>
    <w:rsid w:val="00931937"/>
    <w:rsid w:val="009325B7"/>
    <w:rsid w:val="00933A85"/>
    <w:rsid w:val="00934CDA"/>
    <w:rsid w:val="00935A51"/>
    <w:rsid w:val="00936224"/>
    <w:rsid w:val="00937C15"/>
    <w:rsid w:val="00941871"/>
    <w:rsid w:val="009466CE"/>
    <w:rsid w:val="00946B74"/>
    <w:rsid w:val="00951486"/>
    <w:rsid w:val="00955481"/>
    <w:rsid w:val="0095558D"/>
    <w:rsid w:val="009617A4"/>
    <w:rsid w:val="0096368D"/>
    <w:rsid w:val="0096394A"/>
    <w:rsid w:val="00964BA7"/>
    <w:rsid w:val="00964CA6"/>
    <w:rsid w:val="00965E36"/>
    <w:rsid w:val="00966F59"/>
    <w:rsid w:val="009706D0"/>
    <w:rsid w:val="00972159"/>
    <w:rsid w:val="00972A71"/>
    <w:rsid w:val="00973786"/>
    <w:rsid w:val="00980BE1"/>
    <w:rsid w:val="009811A6"/>
    <w:rsid w:val="009819ED"/>
    <w:rsid w:val="00983B92"/>
    <w:rsid w:val="00983D4C"/>
    <w:rsid w:val="00984048"/>
    <w:rsid w:val="00984BEB"/>
    <w:rsid w:val="00985FD4"/>
    <w:rsid w:val="009863A9"/>
    <w:rsid w:val="0098653C"/>
    <w:rsid w:val="009878E0"/>
    <w:rsid w:val="00987C4B"/>
    <w:rsid w:val="0099013E"/>
    <w:rsid w:val="00991273"/>
    <w:rsid w:val="00991609"/>
    <w:rsid w:val="0099470F"/>
    <w:rsid w:val="009A0487"/>
    <w:rsid w:val="009A10DC"/>
    <w:rsid w:val="009A1E9C"/>
    <w:rsid w:val="009A3BE1"/>
    <w:rsid w:val="009A47FC"/>
    <w:rsid w:val="009A4E69"/>
    <w:rsid w:val="009A51DE"/>
    <w:rsid w:val="009B0733"/>
    <w:rsid w:val="009B4974"/>
    <w:rsid w:val="009C28A4"/>
    <w:rsid w:val="009C2A1F"/>
    <w:rsid w:val="009C2F08"/>
    <w:rsid w:val="009C3210"/>
    <w:rsid w:val="009C504B"/>
    <w:rsid w:val="009C5818"/>
    <w:rsid w:val="009D0507"/>
    <w:rsid w:val="009D0BF6"/>
    <w:rsid w:val="009D0E48"/>
    <w:rsid w:val="009D236A"/>
    <w:rsid w:val="009D272E"/>
    <w:rsid w:val="009D42E8"/>
    <w:rsid w:val="009D53B4"/>
    <w:rsid w:val="009D5504"/>
    <w:rsid w:val="009D60B0"/>
    <w:rsid w:val="009D78E3"/>
    <w:rsid w:val="009E0C38"/>
    <w:rsid w:val="009E1B06"/>
    <w:rsid w:val="009E209E"/>
    <w:rsid w:val="009E288B"/>
    <w:rsid w:val="009E582D"/>
    <w:rsid w:val="009E5A82"/>
    <w:rsid w:val="009F188A"/>
    <w:rsid w:val="009F1C28"/>
    <w:rsid w:val="009F2DA8"/>
    <w:rsid w:val="009F3CCA"/>
    <w:rsid w:val="009F3FD6"/>
    <w:rsid w:val="009F45CA"/>
    <w:rsid w:val="009F4B66"/>
    <w:rsid w:val="009F5C96"/>
    <w:rsid w:val="009F67F0"/>
    <w:rsid w:val="009F75AB"/>
    <w:rsid w:val="00A0016E"/>
    <w:rsid w:val="00A00CA3"/>
    <w:rsid w:val="00A01BDF"/>
    <w:rsid w:val="00A03952"/>
    <w:rsid w:val="00A0447C"/>
    <w:rsid w:val="00A053D8"/>
    <w:rsid w:val="00A05A91"/>
    <w:rsid w:val="00A13B1C"/>
    <w:rsid w:val="00A1596C"/>
    <w:rsid w:val="00A15BAA"/>
    <w:rsid w:val="00A1659D"/>
    <w:rsid w:val="00A17532"/>
    <w:rsid w:val="00A22EFE"/>
    <w:rsid w:val="00A23EE3"/>
    <w:rsid w:val="00A25978"/>
    <w:rsid w:val="00A25DF4"/>
    <w:rsid w:val="00A31A0C"/>
    <w:rsid w:val="00A353DB"/>
    <w:rsid w:val="00A36014"/>
    <w:rsid w:val="00A363CC"/>
    <w:rsid w:val="00A3652A"/>
    <w:rsid w:val="00A370B6"/>
    <w:rsid w:val="00A3769D"/>
    <w:rsid w:val="00A37C8C"/>
    <w:rsid w:val="00A43415"/>
    <w:rsid w:val="00A47C7F"/>
    <w:rsid w:val="00A47FE2"/>
    <w:rsid w:val="00A51819"/>
    <w:rsid w:val="00A57F0B"/>
    <w:rsid w:val="00A61762"/>
    <w:rsid w:val="00A618B2"/>
    <w:rsid w:val="00A65300"/>
    <w:rsid w:val="00A74052"/>
    <w:rsid w:val="00A77CDC"/>
    <w:rsid w:val="00A77FB5"/>
    <w:rsid w:val="00A8785E"/>
    <w:rsid w:val="00A92B39"/>
    <w:rsid w:val="00A9465F"/>
    <w:rsid w:val="00A967DD"/>
    <w:rsid w:val="00A9690F"/>
    <w:rsid w:val="00A977CE"/>
    <w:rsid w:val="00A979F8"/>
    <w:rsid w:val="00AA0453"/>
    <w:rsid w:val="00AA264F"/>
    <w:rsid w:val="00AA30E1"/>
    <w:rsid w:val="00AA345F"/>
    <w:rsid w:val="00AA4D51"/>
    <w:rsid w:val="00AA64A0"/>
    <w:rsid w:val="00AA67D5"/>
    <w:rsid w:val="00AA7739"/>
    <w:rsid w:val="00AB2D10"/>
    <w:rsid w:val="00AB32B2"/>
    <w:rsid w:val="00AB6334"/>
    <w:rsid w:val="00AB6A0D"/>
    <w:rsid w:val="00AB6C05"/>
    <w:rsid w:val="00AB6C32"/>
    <w:rsid w:val="00AC09AD"/>
    <w:rsid w:val="00AC2449"/>
    <w:rsid w:val="00AC4644"/>
    <w:rsid w:val="00AC4645"/>
    <w:rsid w:val="00AC65DA"/>
    <w:rsid w:val="00AD1C7C"/>
    <w:rsid w:val="00AD594F"/>
    <w:rsid w:val="00AD7BBD"/>
    <w:rsid w:val="00AE074A"/>
    <w:rsid w:val="00AE18E9"/>
    <w:rsid w:val="00AE2481"/>
    <w:rsid w:val="00AE3071"/>
    <w:rsid w:val="00AE3311"/>
    <w:rsid w:val="00AE4357"/>
    <w:rsid w:val="00AE4FB4"/>
    <w:rsid w:val="00AE5316"/>
    <w:rsid w:val="00AE6E08"/>
    <w:rsid w:val="00AF1237"/>
    <w:rsid w:val="00AF1D11"/>
    <w:rsid w:val="00AF401C"/>
    <w:rsid w:val="00AF4308"/>
    <w:rsid w:val="00AF51EE"/>
    <w:rsid w:val="00AF6E22"/>
    <w:rsid w:val="00B0081F"/>
    <w:rsid w:val="00B01D4F"/>
    <w:rsid w:val="00B04180"/>
    <w:rsid w:val="00B05771"/>
    <w:rsid w:val="00B069CA"/>
    <w:rsid w:val="00B07AAB"/>
    <w:rsid w:val="00B12521"/>
    <w:rsid w:val="00B1595B"/>
    <w:rsid w:val="00B16267"/>
    <w:rsid w:val="00B21FD8"/>
    <w:rsid w:val="00B22951"/>
    <w:rsid w:val="00B22A9E"/>
    <w:rsid w:val="00B22B00"/>
    <w:rsid w:val="00B22D51"/>
    <w:rsid w:val="00B30262"/>
    <w:rsid w:val="00B323C7"/>
    <w:rsid w:val="00B33129"/>
    <w:rsid w:val="00B35A18"/>
    <w:rsid w:val="00B370B5"/>
    <w:rsid w:val="00B4052E"/>
    <w:rsid w:val="00B4054C"/>
    <w:rsid w:val="00B4163B"/>
    <w:rsid w:val="00B422F5"/>
    <w:rsid w:val="00B42F38"/>
    <w:rsid w:val="00B445BA"/>
    <w:rsid w:val="00B44B23"/>
    <w:rsid w:val="00B453E8"/>
    <w:rsid w:val="00B51042"/>
    <w:rsid w:val="00B53019"/>
    <w:rsid w:val="00B54BA7"/>
    <w:rsid w:val="00B54ECC"/>
    <w:rsid w:val="00B64284"/>
    <w:rsid w:val="00B64A1A"/>
    <w:rsid w:val="00B664C5"/>
    <w:rsid w:val="00B66655"/>
    <w:rsid w:val="00B66FBE"/>
    <w:rsid w:val="00B6746E"/>
    <w:rsid w:val="00B74775"/>
    <w:rsid w:val="00B80C41"/>
    <w:rsid w:val="00B811BB"/>
    <w:rsid w:val="00B81831"/>
    <w:rsid w:val="00B82AB5"/>
    <w:rsid w:val="00B91BC9"/>
    <w:rsid w:val="00B920E7"/>
    <w:rsid w:val="00B9437B"/>
    <w:rsid w:val="00B94566"/>
    <w:rsid w:val="00B947F8"/>
    <w:rsid w:val="00B95020"/>
    <w:rsid w:val="00BA0630"/>
    <w:rsid w:val="00BA42CA"/>
    <w:rsid w:val="00BB141B"/>
    <w:rsid w:val="00BB43EC"/>
    <w:rsid w:val="00BB5769"/>
    <w:rsid w:val="00BB62D5"/>
    <w:rsid w:val="00BB6D36"/>
    <w:rsid w:val="00BC2E8A"/>
    <w:rsid w:val="00BC3DBA"/>
    <w:rsid w:val="00BD2F3E"/>
    <w:rsid w:val="00BD32A8"/>
    <w:rsid w:val="00BD4EBB"/>
    <w:rsid w:val="00BD4F17"/>
    <w:rsid w:val="00BD60E2"/>
    <w:rsid w:val="00BD6508"/>
    <w:rsid w:val="00BD68BE"/>
    <w:rsid w:val="00BD6B16"/>
    <w:rsid w:val="00BD7081"/>
    <w:rsid w:val="00BE0342"/>
    <w:rsid w:val="00BE151C"/>
    <w:rsid w:val="00BE585D"/>
    <w:rsid w:val="00BE6024"/>
    <w:rsid w:val="00BF1161"/>
    <w:rsid w:val="00BF3476"/>
    <w:rsid w:val="00BF5633"/>
    <w:rsid w:val="00C032A4"/>
    <w:rsid w:val="00C06330"/>
    <w:rsid w:val="00C11532"/>
    <w:rsid w:val="00C12338"/>
    <w:rsid w:val="00C125ED"/>
    <w:rsid w:val="00C13359"/>
    <w:rsid w:val="00C17E0B"/>
    <w:rsid w:val="00C20D10"/>
    <w:rsid w:val="00C21A65"/>
    <w:rsid w:val="00C303C9"/>
    <w:rsid w:val="00C3162E"/>
    <w:rsid w:val="00C3600A"/>
    <w:rsid w:val="00C36026"/>
    <w:rsid w:val="00C371EF"/>
    <w:rsid w:val="00C4112D"/>
    <w:rsid w:val="00C4214C"/>
    <w:rsid w:val="00C43B58"/>
    <w:rsid w:val="00C43D2C"/>
    <w:rsid w:val="00C451A0"/>
    <w:rsid w:val="00C45BCF"/>
    <w:rsid w:val="00C47262"/>
    <w:rsid w:val="00C510AC"/>
    <w:rsid w:val="00C51755"/>
    <w:rsid w:val="00C52AA1"/>
    <w:rsid w:val="00C532E9"/>
    <w:rsid w:val="00C53350"/>
    <w:rsid w:val="00C535ED"/>
    <w:rsid w:val="00C616C6"/>
    <w:rsid w:val="00C617DF"/>
    <w:rsid w:val="00C61CF2"/>
    <w:rsid w:val="00C6231E"/>
    <w:rsid w:val="00C6300E"/>
    <w:rsid w:val="00C657A2"/>
    <w:rsid w:val="00C67C02"/>
    <w:rsid w:val="00C7045B"/>
    <w:rsid w:val="00C726DF"/>
    <w:rsid w:val="00C769BE"/>
    <w:rsid w:val="00C769C3"/>
    <w:rsid w:val="00C76E8C"/>
    <w:rsid w:val="00C77DBD"/>
    <w:rsid w:val="00C825C0"/>
    <w:rsid w:val="00C83D1C"/>
    <w:rsid w:val="00C83FC5"/>
    <w:rsid w:val="00C851F0"/>
    <w:rsid w:val="00C85385"/>
    <w:rsid w:val="00C91271"/>
    <w:rsid w:val="00C92190"/>
    <w:rsid w:val="00C92304"/>
    <w:rsid w:val="00C92ADB"/>
    <w:rsid w:val="00C93243"/>
    <w:rsid w:val="00C94C22"/>
    <w:rsid w:val="00C9767B"/>
    <w:rsid w:val="00C97A6F"/>
    <w:rsid w:val="00CA3AAB"/>
    <w:rsid w:val="00CA4A8E"/>
    <w:rsid w:val="00CA5E0A"/>
    <w:rsid w:val="00CB0501"/>
    <w:rsid w:val="00CB08A0"/>
    <w:rsid w:val="00CB10D8"/>
    <w:rsid w:val="00CB23AE"/>
    <w:rsid w:val="00CB2958"/>
    <w:rsid w:val="00CB344D"/>
    <w:rsid w:val="00CB3E04"/>
    <w:rsid w:val="00CB53C6"/>
    <w:rsid w:val="00CB5A2A"/>
    <w:rsid w:val="00CC07D5"/>
    <w:rsid w:val="00CC14A2"/>
    <w:rsid w:val="00CC7B58"/>
    <w:rsid w:val="00CD25EC"/>
    <w:rsid w:val="00CD4496"/>
    <w:rsid w:val="00CD4ED0"/>
    <w:rsid w:val="00CE0490"/>
    <w:rsid w:val="00CE04B7"/>
    <w:rsid w:val="00CE078C"/>
    <w:rsid w:val="00CE3527"/>
    <w:rsid w:val="00CE4158"/>
    <w:rsid w:val="00CE4659"/>
    <w:rsid w:val="00CE487A"/>
    <w:rsid w:val="00CE514C"/>
    <w:rsid w:val="00CE61F9"/>
    <w:rsid w:val="00CE7A35"/>
    <w:rsid w:val="00CF0350"/>
    <w:rsid w:val="00CF1802"/>
    <w:rsid w:val="00CF38B2"/>
    <w:rsid w:val="00CF4D11"/>
    <w:rsid w:val="00D00969"/>
    <w:rsid w:val="00D028EF"/>
    <w:rsid w:val="00D02C88"/>
    <w:rsid w:val="00D034B9"/>
    <w:rsid w:val="00D04176"/>
    <w:rsid w:val="00D04A94"/>
    <w:rsid w:val="00D066A2"/>
    <w:rsid w:val="00D070A2"/>
    <w:rsid w:val="00D12726"/>
    <w:rsid w:val="00D13E2B"/>
    <w:rsid w:val="00D15658"/>
    <w:rsid w:val="00D16B93"/>
    <w:rsid w:val="00D170AD"/>
    <w:rsid w:val="00D20EEE"/>
    <w:rsid w:val="00D253D5"/>
    <w:rsid w:val="00D25577"/>
    <w:rsid w:val="00D25598"/>
    <w:rsid w:val="00D26320"/>
    <w:rsid w:val="00D26719"/>
    <w:rsid w:val="00D26984"/>
    <w:rsid w:val="00D26EF7"/>
    <w:rsid w:val="00D34066"/>
    <w:rsid w:val="00D34E30"/>
    <w:rsid w:val="00D366E0"/>
    <w:rsid w:val="00D37D6B"/>
    <w:rsid w:val="00D42579"/>
    <w:rsid w:val="00D44884"/>
    <w:rsid w:val="00D47103"/>
    <w:rsid w:val="00D55D2D"/>
    <w:rsid w:val="00D56543"/>
    <w:rsid w:val="00D65647"/>
    <w:rsid w:val="00D663AF"/>
    <w:rsid w:val="00D715D0"/>
    <w:rsid w:val="00D71B8B"/>
    <w:rsid w:val="00D7301B"/>
    <w:rsid w:val="00D73FE8"/>
    <w:rsid w:val="00D76F92"/>
    <w:rsid w:val="00D77359"/>
    <w:rsid w:val="00D81A6C"/>
    <w:rsid w:val="00D84A3A"/>
    <w:rsid w:val="00D85D09"/>
    <w:rsid w:val="00D916C6"/>
    <w:rsid w:val="00D92C08"/>
    <w:rsid w:val="00D9540B"/>
    <w:rsid w:val="00D96E04"/>
    <w:rsid w:val="00DA0DE5"/>
    <w:rsid w:val="00DA32AA"/>
    <w:rsid w:val="00DA5033"/>
    <w:rsid w:val="00DA576D"/>
    <w:rsid w:val="00DA6656"/>
    <w:rsid w:val="00DB14D5"/>
    <w:rsid w:val="00DB33B3"/>
    <w:rsid w:val="00DB42DF"/>
    <w:rsid w:val="00DB6E77"/>
    <w:rsid w:val="00DC171E"/>
    <w:rsid w:val="00DC3FFF"/>
    <w:rsid w:val="00DC431F"/>
    <w:rsid w:val="00DC579E"/>
    <w:rsid w:val="00DC5A38"/>
    <w:rsid w:val="00DC7B67"/>
    <w:rsid w:val="00DD4BA4"/>
    <w:rsid w:val="00DD5D20"/>
    <w:rsid w:val="00DD6E98"/>
    <w:rsid w:val="00DE01EE"/>
    <w:rsid w:val="00DE51FD"/>
    <w:rsid w:val="00DE5214"/>
    <w:rsid w:val="00DE63F2"/>
    <w:rsid w:val="00DE7663"/>
    <w:rsid w:val="00DF044B"/>
    <w:rsid w:val="00DF1870"/>
    <w:rsid w:val="00DF27C2"/>
    <w:rsid w:val="00DF2EBC"/>
    <w:rsid w:val="00DF39A7"/>
    <w:rsid w:val="00DF4382"/>
    <w:rsid w:val="00DF4417"/>
    <w:rsid w:val="00DF554A"/>
    <w:rsid w:val="00DF5900"/>
    <w:rsid w:val="00DF6C8A"/>
    <w:rsid w:val="00DF7F68"/>
    <w:rsid w:val="00E027BC"/>
    <w:rsid w:val="00E03AE7"/>
    <w:rsid w:val="00E0495B"/>
    <w:rsid w:val="00E049E2"/>
    <w:rsid w:val="00E05247"/>
    <w:rsid w:val="00E06299"/>
    <w:rsid w:val="00E112BC"/>
    <w:rsid w:val="00E1300F"/>
    <w:rsid w:val="00E134A1"/>
    <w:rsid w:val="00E137AD"/>
    <w:rsid w:val="00E138C0"/>
    <w:rsid w:val="00E14947"/>
    <w:rsid w:val="00E24D21"/>
    <w:rsid w:val="00E25961"/>
    <w:rsid w:val="00E2735F"/>
    <w:rsid w:val="00E32B69"/>
    <w:rsid w:val="00E32FFC"/>
    <w:rsid w:val="00E33402"/>
    <w:rsid w:val="00E36B30"/>
    <w:rsid w:val="00E378EC"/>
    <w:rsid w:val="00E405B3"/>
    <w:rsid w:val="00E432B2"/>
    <w:rsid w:val="00E43C82"/>
    <w:rsid w:val="00E46431"/>
    <w:rsid w:val="00E47256"/>
    <w:rsid w:val="00E51595"/>
    <w:rsid w:val="00E52BB6"/>
    <w:rsid w:val="00E52DFA"/>
    <w:rsid w:val="00E5490C"/>
    <w:rsid w:val="00E551A1"/>
    <w:rsid w:val="00E604E3"/>
    <w:rsid w:val="00E60853"/>
    <w:rsid w:val="00E60900"/>
    <w:rsid w:val="00E613E0"/>
    <w:rsid w:val="00E61979"/>
    <w:rsid w:val="00E636EB"/>
    <w:rsid w:val="00E65B5C"/>
    <w:rsid w:val="00E670FC"/>
    <w:rsid w:val="00E67AFC"/>
    <w:rsid w:val="00E70108"/>
    <w:rsid w:val="00E7129B"/>
    <w:rsid w:val="00E71ACF"/>
    <w:rsid w:val="00E75701"/>
    <w:rsid w:val="00E76129"/>
    <w:rsid w:val="00E767BD"/>
    <w:rsid w:val="00E76B0A"/>
    <w:rsid w:val="00E76C5A"/>
    <w:rsid w:val="00E76D1B"/>
    <w:rsid w:val="00E81A07"/>
    <w:rsid w:val="00E824CB"/>
    <w:rsid w:val="00E82808"/>
    <w:rsid w:val="00E8626D"/>
    <w:rsid w:val="00E877E2"/>
    <w:rsid w:val="00E90299"/>
    <w:rsid w:val="00E929DF"/>
    <w:rsid w:val="00E94AAB"/>
    <w:rsid w:val="00E951CF"/>
    <w:rsid w:val="00E95EFE"/>
    <w:rsid w:val="00E975B0"/>
    <w:rsid w:val="00EA025F"/>
    <w:rsid w:val="00EA3F2B"/>
    <w:rsid w:val="00EA5746"/>
    <w:rsid w:val="00EA7832"/>
    <w:rsid w:val="00EB2C9D"/>
    <w:rsid w:val="00EB2FAD"/>
    <w:rsid w:val="00EB444B"/>
    <w:rsid w:val="00EB49FC"/>
    <w:rsid w:val="00EC258E"/>
    <w:rsid w:val="00EC3929"/>
    <w:rsid w:val="00EC5BFD"/>
    <w:rsid w:val="00EC5C46"/>
    <w:rsid w:val="00ED16E0"/>
    <w:rsid w:val="00ED1702"/>
    <w:rsid w:val="00ED1E53"/>
    <w:rsid w:val="00ED3A59"/>
    <w:rsid w:val="00ED403F"/>
    <w:rsid w:val="00ED4238"/>
    <w:rsid w:val="00ED481B"/>
    <w:rsid w:val="00EE352C"/>
    <w:rsid w:val="00EE57E3"/>
    <w:rsid w:val="00EE584B"/>
    <w:rsid w:val="00EE5B84"/>
    <w:rsid w:val="00EF1CA6"/>
    <w:rsid w:val="00EF239F"/>
    <w:rsid w:val="00EF5566"/>
    <w:rsid w:val="00EF5A5A"/>
    <w:rsid w:val="00EF606F"/>
    <w:rsid w:val="00EF65FB"/>
    <w:rsid w:val="00EF7964"/>
    <w:rsid w:val="00F00001"/>
    <w:rsid w:val="00F026A2"/>
    <w:rsid w:val="00F02A18"/>
    <w:rsid w:val="00F02A56"/>
    <w:rsid w:val="00F0318B"/>
    <w:rsid w:val="00F03416"/>
    <w:rsid w:val="00F03F18"/>
    <w:rsid w:val="00F0670B"/>
    <w:rsid w:val="00F079AA"/>
    <w:rsid w:val="00F113A5"/>
    <w:rsid w:val="00F134CD"/>
    <w:rsid w:val="00F1372E"/>
    <w:rsid w:val="00F16810"/>
    <w:rsid w:val="00F16812"/>
    <w:rsid w:val="00F16D93"/>
    <w:rsid w:val="00F22A1E"/>
    <w:rsid w:val="00F23908"/>
    <w:rsid w:val="00F23B54"/>
    <w:rsid w:val="00F24B39"/>
    <w:rsid w:val="00F26609"/>
    <w:rsid w:val="00F3214E"/>
    <w:rsid w:val="00F32CFA"/>
    <w:rsid w:val="00F341EE"/>
    <w:rsid w:val="00F34B1B"/>
    <w:rsid w:val="00F34E3D"/>
    <w:rsid w:val="00F35E9F"/>
    <w:rsid w:val="00F36292"/>
    <w:rsid w:val="00F41224"/>
    <w:rsid w:val="00F4280C"/>
    <w:rsid w:val="00F42C30"/>
    <w:rsid w:val="00F44B6D"/>
    <w:rsid w:val="00F47A26"/>
    <w:rsid w:val="00F51753"/>
    <w:rsid w:val="00F51F84"/>
    <w:rsid w:val="00F54187"/>
    <w:rsid w:val="00F6109F"/>
    <w:rsid w:val="00F61530"/>
    <w:rsid w:val="00F62405"/>
    <w:rsid w:val="00F64162"/>
    <w:rsid w:val="00F64DBF"/>
    <w:rsid w:val="00F661B0"/>
    <w:rsid w:val="00F66CE9"/>
    <w:rsid w:val="00F716DD"/>
    <w:rsid w:val="00F72AA3"/>
    <w:rsid w:val="00F810C4"/>
    <w:rsid w:val="00F81202"/>
    <w:rsid w:val="00F823DB"/>
    <w:rsid w:val="00F86BC0"/>
    <w:rsid w:val="00F86F3F"/>
    <w:rsid w:val="00F936E5"/>
    <w:rsid w:val="00F97111"/>
    <w:rsid w:val="00FA3DAD"/>
    <w:rsid w:val="00FB16F5"/>
    <w:rsid w:val="00FB18E8"/>
    <w:rsid w:val="00FB6600"/>
    <w:rsid w:val="00FB6906"/>
    <w:rsid w:val="00FC174E"/>
    <w:rsid w:val="00FC62B2"/>
    <w:rsid w:val="00FD1AD1"/>
    <w:rsid w:val="00FD3BBC"/>
    <w:rsid w:val="00FD4157"/>
    <w:rsid w:val="00FE03FE"/>
    <w:rsid w:val="00FE0AD7"/>
    <w:rsid w:val="00FE1FDC"/>
    <w:rsid w:val="00FE30AE"/>
    <w:rsid w:val="00FE3AD7"/>
    <w:rsid w:val="00FE558F"/>
    <w:rsid w:val="00FE733B"/>
    <w:rsid w:val="00FE766F"/>
    <w:rsid w:val="00FE7D6B"/>
    <w:rsid w:val="00FF00D7"/>
    <w:rsid w:val="00FF0351"/>
    <w:rsid w:val="00FF3BED"/>
    <w:rsid w:val="00FF4333"/>
    <w:rsid w:val="00FF4E68"/>
    <w:rsid w:val="00FF565E"/>
    <w:rsid w:val="00FF5811"/>
    <w:rsid w:val="00FF5ABA"/>
    <w:rsid w:val="00FF60EB"/>
    <w:rsid w:val="0400740D"/>
    <w:rsid w:val="0649451C"/>
    <w:rsid w:val="09F46F1C"/>
    <w:rsid w:val="147814D4"/>
    <w:rsid w:val="1E6B72B3"/>
    <w:rsid w:val="28F51E7C"/>
    <w:rsid w:val="31875679"/>
    <w:rsid w:val="3B610F1A"/>
    <w:rsid w:val="56387DC9"/>
    <w:rsid w:val="5C113582"/>
    <w:rsid w:val="5F3F03FF"/>
    <w:rsid w:val="62796B43"/>
    <w:rsid w:val="62E82411"/>
    <w:rsid w:val="6B54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902D8"/>
  <w15:docId w15:val="{9E9C1DB8-FCE7-44B6-A83E-D4AEAEB0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uiPriority w:val="99"/>
    <w:semiHidden/>
    <w:unhideWhenUsed/>
    <w:pPr>
      <w:snapToGrid w:val="0"/>
      <w:jc w:val="left"/>
    </w:pPr>
    <w:rPr>
      <w:sz w:val="18"/>
    </w:rPr>
  </w:style>
  <w:style w:type="paragraph" w:styleId="ac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f2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e">
    <w:name w:val="批注主题 字符"/>
    <w:basedOn w:val="a4"/>
    <w:link w:val="ad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sciencedirect.com/science/journal/0272884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iencedirect.com/science/article/pii/S027288421830954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ciencedirect.com/topics/materials-science/phosphor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ciencedirect.com/topics/materials-science/sol-ge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D9E38A-896E-4BAF-A98D-466DCA57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1062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1125641234@qq.com</dc:creator>
  <cp:lastModifiedBy>1125641234@qq.com</cp:lastModifiedBy>
  <cp:revision>421</cp:revision>
  <dcterms:created xsi:type="dcterms:W3CDTF">2019-08-14T15:23:00Z</dcterms:created>
  <dcterms:modified xsi:type="dcterms:W3CDTF">2020-04-27T01:51:00Z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