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7252" w:rsidRPr="009273C6" w:rsidRDefault="00B97252" w:rsidP="00233550">
      <w:pPr>
        <w:pStyle w:val="BioresourcesTITLE"/>
        <w:spacing w:line="360" w:lineRule="auto"/>
        <w:jc w:val="center"/>
        <w:rPr>
          <w:rFonts w:ascii="Times New Roman" w:hAnsi="Times New Roman" w:cs="Times New Roman"/>
          <w:caps w:val="0"/>
          <w:color w:val="000000"/>
          <w:sz w:val="24"/>
        </w:rPr>
      </w:pPr>
      <w:bookmarkStart w:id="0" w:name="translation_sen_id-1"/>
      <w:r w:rsidRPr="009273C6">
        <w:rPr>
          <w:rFonts w:ascii="Times New Roman" w:hAnsi="Times New Roman" w:cs="Times New Roman"/>
          <w:caps w:val="0"/>
          <w:color w:val="000000"/>
          <w:sz w:val="24"/>
        </w:rPr>
        <w:t xml:space="preserve">Fabrication and characteristics of </w:t>
      </w:r>
      <w:bookmarkStart w:id="1" w:name="translation_sen_id-5"/>
      <w:bookmarkEnd w:id="0"/>
      <w:r w:rsidR="00343DCE" w:rsidRPr="009273C6">
        <w:rPr>
          <w:rFonts w:ascii="Times New Roman" w:hAnsi="Times New Roman" w:cs="Times New Roman"/>
          <w:color w:val="000000"/>
          <w:sz w:val="24"/>
        </w:rPr>
        <w:fldChar w:fldCharType="begin"/>
      </w:r>
      <w:r w:rsidR="00AD5F9B" w:rsidRPr="009273C6">
        <w:rPr>
          <w:rFonts w:ascii="Times New Roman" w:hAnsi="Times New Roman" w:cs="Times New Roman"/>
          <w:color w:val="000000"/>
          <w:sz w:val="24"/>
        </w:rPr>
        <w:instrText xml:space="preserve"> HYPERLINK "http://cn.bing.com/dict/clienttranslate?mkt=zh-CN&amp;setLang=ZH&amp;form=BDVEHC&amp;q=%E7%BA%B3%E7%B1%B3%E7%BA%A4%E7%BB%B4%E7%B4%A0%E7%9A%84%E5%88%B6%E5%A4%87%E5%92%8C%E8%A1%A8%E5%BE%81" \l "#" \t "_blank" </w:instrText>
      </w:r>
      <w:r w:rsidR="00343DCE" w:rsidRPr="009273C6">
        <w:rPr>
          <w:rFonts w:ascii="Times New Roman" w:hAnsi="Times New Roman" w:cs="Times New Roman"/>
          <w:color w:val="000000"/>
          <w:sz w:val="24"/>
        </w:rPr>
        <w:fldChar w:fldCharType="separate"/>
      </w:r>
      <w:r w:rsidRPr="009273C6">
        <w:rPr>
          <w:rFonts w:ascii="Times New Roman" w:hAnsi="Times New Roman" w:cs="Times New Roman"/>
          <w:caps w:val="0"/>
          <w:color w:val="000000"/>
          <w:sz w:val="24"/>
        </w:rPr>
        <w:t>cellulose</w:t>
      </w:r>
      <w:r w:rsidR="00343DCE" w:rsidRPr="009273C6">
        <w:rPr>
          <w:rFonts w:ascii="Times New Roman" w:hAnsi="Times New Roman" w:cs="Times New Roman"/>
          <w:caps w:val="0"/>
          <w:color w:val="000000"/>
          <w:sz w:val="24"/>
        </w:rPr>
        <w:fldChar w:fldCharType="end"/>
      </w:r>
      <w:bookmarkEnd w:id="1"/>
      <w:r w:rsidR="00046346" w:rsidRPr="009273C6">
        <w:rPr>
          <w:rFonts w:ascii="Times New Roman" w:hAnsi="Times New Roman" w:cs="Times New Roman"/>
          <w:caps w:val="0"/>
          <w:color w:val="000000"/>
          <w:sz w:val="24"/>
        </w:rPr>
        <w:t xml:space="preserve"> n</w:t>
      </w:r>
      <w:r w:rsidR="00670A11" w:rsidRPr="009273C6">
        <w:rPr>
          <w:rFonts w:ascii="Times New Roman" w:hAnsi="Times New Roman" w:cs="Times New Roman"/>
          <w:caps w:val="0"/>
          <w:color w:val="000000"/>
          <w:sz w:val="24"/>
        </w:rPr>
        <w:t>a</w:t>
      </w:r>
      <w:r w:rsidR="00046346" w:rsidRPr="009273C6">
        <w:rPr>
          <w:rFonts w:ascii="Times New Roman" w:hAnsi="Times New Roman" w:cs="Times New Roman"/>
          <w:caps w:val="0"/>
          <w:color w:val="000000"/>
          <w:sz w:val="24"/>
        </w:rPr>
        <w:t>no</w:t>
      </w:r>
      <w:r w:rsidR="000C0C06" w:rsidRPr="009273C6">
        <w:rPr>
          <w:rFonts w:ascii="Times New Roman" w:hAnsi="Times New Roman" w:cs="Times New Roman"/>
          <w:caps w:val="0"/>
          <w:color w:val="000000"/>
          <w:sz w:val="24"/>
        </w:rPr>
        <w:t>fibril</w:t>
      </w:r>
      <w:r w:rsidRPr="009273C6">
        <w:rPr>
          <w:rFonts w:ascii="Times New Roman" w:hAnsi="Times New Roman" w:cs="Times New Roman"/>
          <w:caps w:val="0"/>
          <w:color w:val="000000"/>
          <w:sz w:val="24"/>
        </w:rPr>
        <w:t xml:space="preserve"> films </w:t>
      </w:r>
      <w:r w:rsidR="003C7E19" w:rsidRPr="009273C6">
        <w:rPr>
          <w:rFonts w:ascii="Times New Roman" w:hAnsi="Times New Roman" w:cs="Times New Roman"/>
          <w:caps w:val="0"/>
          <w:color w:val="000000"/>
          <w:sz w:val="24"/>
        </w:rPr>
        <w:t xml:space="preserve">from </w:t>
      </w:r>
      <w:hyperlink r:id="rId8" w:anchor="#" w:tgtFrame="_blank" w:history="1">
        <w:r w:rsidR="003C7E19" w:rsidRPr="009273C6">
          <w:rPr>
            <w:rFonts w:ascii="Times New Roman" w:hAnsi="Times New Roman" w:cs="Times New Roman"/>
            <w:caps w:val="0"/>
            <w:color w:val="000000"/>
            <w:sz w:val="24"/>
          </w:rPr>
          <w:t>Coconut</w:t>
        </w:r>
      </w:hyperlink>
      <w:r w:rsidR="003C7E19" w:rsidRPr="009273C6">
        <w:rPr>
          <w:rFonts w:ascii="Times New Roman" w:hAnsi="Times New Roman" w:cs="Times New Roman"/>
          <w:caps w:val="0"/>
          <w:color w:val="000000"/>
          <w:sz w:val="24"/>
        </w:rPr>
        <w:t xml:space="preserve"> palm petiole </w:t>
      </w:r>
      <w:r w:rsidRPr="009273C6">
        <w:rPr>
          <w:rFonts w:ascii="Times New Roman" w:hAnsi="Times New Roman" w:cs="Times New Roman"/>
          <w:caps w:val="0"/>
          <w:color w:val="000000"/>
          <w:sz w:val="24"/>
        </w:rPr>
        <w:t xml:space="preserve">prepared by different mechanical </w:t>
      </w:r>
      <w:r w:rsidR="00B054F6" w:rsidRPr="009273C6">
        <w:rPr>
          <w:rFonts w:ascii="Times New Roman" w:hAnsi="Times New Roman" w:cs="Times New Roman"/>
          <w:caps w:val="0"/>
          <w:color w:val="000000"/>
          <w:sz w:val="24"/>
        </w:rPr>
        <w:t>processing</w:t>
      </w:r>
      <w:r w:rsidR="00F37F7C" w:rsidRPr="009273C6">
        <w:rPr>
          <w:rFonts w:ascii="Times New Roman" w:hAnsi="Times New Roman" w:cs="Times New Roman"/>
          <w:caps w:val="0"/>
          <w:color w:val="000000"/>
          <w:sz w:val="24"/>
        </w:rPr>
        <w:t>s</w:t>
      </w:r>
    </w:p>
    <w:p w:rsidR="00B97252" w:rsidRPr="009273C6" w:rsidRDefault="00B97252" w:rsidP="00233550">
      <w:pPr>
        <w:pStyle w:val="BioresourcesTITLE"/>
        <w:spacing w:line="480" w:lineRule="auto"/>
        <w:rPr>
          <w:rFonts w:ascii="Times New Roman" w:hAnsi="Times New Roman" w:cs="Times New Roman"/>
          <w:caps w:val="0"/>
          <w:color w:val="000000"/>
          <w:sz w:val="24"/>
        </w:rPr>
      </w:pPr>
    </w:p>
    <w:p w:rsidR="00A67634" w:rsidRPr="009273C6" w:rsidRDefault="00B97252" w:rsidP="00233550">
      <w:pPr>
        <w:pStyle w:val="BioresourcesAuthor"/>
        <w:spacing w:line="480" w:lineRule="auto"/>
        <w:jc w:val="center"/>
        <w:rPr>
          <w:color w:val="000000"/>
        </w:rPr>
      </w:pPr>
      <w:r w:rsidRPr="009273C6">
        <w:rPr>
          <w:color w:val="000000"/>
        </w:rPr>
        <w:t>Yuqing Zhao</w:t>
      </w:r>
      <w:r w:rsidRPr="009273C6">
        <w:rPr>
          <w:color w:val="000000"/>
          <w:vertAlign w:val="superscript"/>
        </w:rPr>
        <w:t xml:space="preserve"> 1,a</w:t>
      </w:r>
      <w:r w:rsidRPr="009273C6">
        <w:rPr>
          <w:color w:val="000000"/>
        </w:rPr>
        <w:t>, Changyan Xu</w:t>
      </w:r>
      <w:r w:rsidRPr="009273C6">
        <w:rPr>
          <w:color w:val="000000"/>
          <w:vertAlign w:val="superscript"/>
        </w:rPr>
        <w:t xml:space="preserve"> 1</w:t>
      </w:r>
      <w:r w:rsidR="00FE37BF" w:rsidRPr="009273C6">
        <w:rPr>
          <w:color w:val="000000"/>
          <w:vertAlign w:val="superscript"/>
        </w:rPr>
        <w:t>,</w:t>
      </w:r>
      <w:r w:rsidR="00EE7474" w:rsidRPr="009273C6">
        <w:rPr>
          <w:color w:val="000000"/>
        </w:rPr>
        <w:t xml:space="preserve">*, </w:t>
      </w:r>
      <w:r w:rsidRPr="009273C6">
        <w:rPr>
          <w:color w:val="000000"/>
          <w:lang w:val="en-CA"/>
        </w:rPr>
        <w:t>Cheng Xing</w:t>
      </w:r>
      <w:r w:rsidRPr="009273C6">
        <w:rPr>
          <w:color w:val="000000"/>
          <w:vertAlign w:val="superscript"/>
          <w:lang w:val="en-CA"/>
        </w:rPr>
        <w:t>2,</w:t>
      </w:r>
      <w:r w:rsidR="00FE37BF" w:rsidRPr="009273C6">
        <w:rPr>
          <w:color w:val="000000"/>
          <w:vertAlign w:val="superscript"/>
          <w:lang w:val="en-CA"/>
        </w:rPr>
        <w:t>b</w:t>
      </w:r>
      <w:r w:rsidRPr="009273C6">
        <w:rPr>
          <w:color w:val="000000"/>
        </w:rPr>
        <w:t>, Xiaomei Shi</w:t>
      </w:r>
      <w:r w:rsidRPr="009273C6">
        <w:rPr>
          <w:color w:val="000000"/>
          <w:vertAlign w:val="superscript"/>
        </w:rPr>
        <w:t xml:space="preserve"> 1,</w:t>
      </w:r>
      <w:r w:rsidR="00FE37BF" w:rsidRPr="009273C6">
        <w:rPr>
          <w:color w:val="000000"/>
          <w:vertAlign w:val="superscript"/>
        </w:rPr>
        <w:t>c</w:t>
      </w:r>
      <w:r w:rsidRPr="009273C6">
        <w:rPr>
          <w:color w:val="000000"/>
        </w:rPr>
        <w:t xml:space="preserve">, </w:t>
      </w:r>
    </w:p>
    <w:p w:rsidR="00B97252" w:rsidRPr="009273C6" w:rsidRDefault="00574917" w:rsidP="00233550">
      <w:pPr>
        <w:pStyle w:val="BioresourcesAuthor"/>
        <w:spacing w:line="480" w:lineRule="auto"/>
        <w:jc w:val="center"/>
        <w:rPr>
          <w:color w:val="000000"/>
          <w:vertAlign w:val="superscript"/>
        </w:rPr>
      </w:pPr>
      <w:r w:rsidRPr="009273C6">
        <w:rPr>
          <w:color w:val="000000"/>
          <w:lang w:val="en-CA"/>
        </w:rPr>
        <w:t>Laurent M</w:t>
      </w:r>
      <w:r w:rsidR="00FE37BF" w:rsidRPr="009273C6">
        <w:rPr>
          <w:color w:val="000000"/>
          <w:lang w:val="en-CA"/>
        </w:rPr>
        <w:t xml:space="preserve">. </w:t>
      </w:r>
      <w:r w:rsidRPr="009273C6">
        <w:rPr>
          <w:color w:val="000000"/>
          <w:lang w:val="en-CA"/>
        </w:rPr>
        <w:t>Matuana</w:t>
      </w:r>
      <w:r w:rsidRPr="009273C6">
        <w:rPr>
          <w:color w:val="000000"/>
          <w:vertAlign w:val="superscript"/>
        </w:rPr>
        <w:t>2</w:t>
      </w:r>
      <w:r w:rsidR="00FE37BF" w:rsidRPr="009273C6">
        <w:rPr>
          <w:color w:val="000000"/>
          <w:vertAlign w:val="superscript"/>
        </w:rPr>
        <w:t>,d</w:t>
      </w:r>
      <w:r w:rsidRPr="009273C6">
        <w:rPr>
          <w:color w:val="000000"/>
          <w:kern w:val="0"/>
          <w:lang w:val="en-CA"/>
        </w:rPr>
        <w:t xml:space="preserve">, </w:t>
      </w:r>
      <w:bookmarkStart w:id="2" w:name="OLE_LINK7"/>
      <w:r w:rsidR="006D496D" w:rsidRPr="004C4851">
        <w:rPr>
          <w:color w:val="000000"/>
          <w:lang w:val="en-CA"/>
        </w:rPr>
        <w:t>Handong</w:t>
      </w:r>
      <w:bookmarkEnd w:id="2"/>
      <w:r w:rsidR="006D496D" w:rsidRPr="004C4851">
        <w:rPr>
          <w:color w:val="000000"/>
          <w:lang w:val="en-CA"/>
        </w:rPr>
        <w:t xml:space="preserve"> Zhou</w:t>
      </w:r>
      <w:r w:rsidR="00B97252" w:rsidRPr="009273C6">
        <w:rPr>
          <w:color w:val="000000"/>
          <w:vertAlign w:val="superscript"/>
        </w:rPr>
        <w:t xml:space="preserve"> </w:t>
      </w:r>
      <w:r w:rsidR="006D496D" w:rsidRPr="009273C6">
        <w:rPr>
          <w:rFonts w:hint="eastAsia"/>
          <w:color w:val="000000"/>
          <w:vertAlign w:val="superscript"/>
        </w:rPr>
        <w:t>1</w:t>
      </w:r>
      <w:r w:rsidR="00B97252" w:rsidRPr="009273C6">
        <w:rPr>
          <w:color w:val="000000"/>
          <w:vertAlign w:val="superscript"/>
        </w:rPr>
        <w:t>,</w:t>
      </w:r>
      <w:r w:rsidR="00FE37BF" w:rsidRPr="009273C6">
        <w:rPr>
          <w:color w:val="000000"/>
          <w:vertAlign w:val="superscript"/>
        </w:rPr>
        <w:t>e</w:t>
      </w:r>
      <w:r w:rsidR="00B97252" w:rsidRPr="009273C6">
        <w:rPr>
          <w:color w:val="000000"/>
        </w:rPr>
        <w:t>,  Xiaoxiao Ma</w:t>
      </w:r>
      <w:r w:rsidR="00B97252" w:rsidRPr="009273C6">
        <w:rPr>
          <w:color w:val="000000"/>
          <w:vertAlign w:val="superscript"/>
        </w:rPr>
        <w:t xml:space="preserve"> 1,</w:t>
      </w:r>
      <w:r w:rsidR="00FE37BF" w:rsidRPr="009273C6">
        <w:rPr>
          <w:color w:val="000000"/>
          <w:vertAlign w:val="superscript"/>
        </w:rPr>
        <w:t>f</w:t>
      </w:r>
    </w:p>
    <w:p w:rsidR="00B97252" w:rsidRPr="009273C6" w:rsidRDefault="00B97252" w:rsidP="00233550">
      <w:pPr>
        <w:pStyle w:val="BioresourcesAuthor"/>
        <w:spacing w:line="480" w:lineRule="auto"/>
        <w:jc w:val="center"/>
        <w:rPr>
          <w:color w:val="000000"/>
          <w:vertAlign w:val="superscript"/>
        </w:rPr>
      </w:pPr>
    </w:p>
    <w:p w:rsidR="00B97252" w:rsidRPr="009273C6" w:rsidRDefault="00B97252" w:rsidP="00233550">
      <w:pPr>
        <w:adjustRightInd w:val="0"/>
        <w:spacing w:line="480" w:lineRule="auto"/>
        <w:jc w:val="center"/>
        <w:rPr>
          <w:color w:val="000000"/>
          <w:sz w:val="24"/>
          <w:lang w:val="en-CA"/>
        </w:rPr>
      </w:pPr>
      <w:r w:rsidRPr="009273C6">
        <w:rPr>
          <w:color w:val="000000"/>
          <w:sz w:val="24"/>
          <w:vertAlign w:val="superscript"/>
          <w:lang w:val="en-CA"/>
        </w:rPr>
        <w:t>1</w:t>
      </w:r>
      <w:r w:rsidRPr="009273C6">
        <w:rPr>
          <w:color w:val="000000"/>
          <w:sz w:val="24"/>
          <w:lang w:val="en-CA"/>
        </w:rPr>
        <w:t>Packaging Engineering Department,</w:t>
      </w:r>
      <w:r w:rsidR="000C0C06" w:rsidRPr="009273C6">
        <w:rPr>
          <w:color w:val="000000"/>
          <w:sz w:val="24"/>
          <w:lang w:val="en-CA"/>
        </w:rPr>
        <w:t xml:space="preserve"> </w:t>
      </w:r>
      <w:smartTag w:uri="urn:schemas-microsoft-com:office:smarttags" w:element="City">
        <w:r w:rsidRPr="009273C6">
          <w:rPr>
            <w:color w:val="000000"/>
            <w:sz w:val="24"/>
            <w:lang w:val="en-CA"/>
          </w:rPr>
          <w:t>Nanjing Forestry University</w:t>
        </w:r>
      </w:smartTag>
      <w:r w:rsidRPr="009273C6">
        <w:rPr>
          <w:color w:val="000000"/>
          <w:sz w:val="24"/>
          <w:lang w:val="en-CA"/>
        </w:rPr>
        <w:t>,</w:t>
      </w:r>
      <w:r w:rsidR="000C0C06" w:rsidRPr="009273C6">
        <w:rPr>
          <w:color w:val="000000"/>
          <w:sz w:val="24"/>
          <w:lang w:val="en-CA"/>
        </w:rPr>
        <w:t xml:space="preserve"> </w:t>
      </w:r>
      <w:smartTag w:uri="urn:schemas-microsoft-com:office:smarttags" w:element="State">
        <w:r w:rsidRPr="009273C6">
          <w:rPr>
            <w:color w:val="000000"/>
            <w:sz w:val="24"/>
            <w:lang w:val="en-CA"/>
          </w:rPr>
          <w:t>Jiangsu</w:t>
        </w:r>
      </w:smartTag>
      <w:r w:rsidRPr="009273C6">
        <w:rPr>
          <w:color w:val="000000"/>
          <w:sz w:val="24"/>
          <w:lang w:val="en-CA"/>
        </w:rPr>
        <w:t xml:space="preserve"> 210037, </w:t>
      </w:r>
      <w:smartTag w:uri="urn:schemas-microsoft-com:office:smarttags" w:element="place">
        <w:smartTag w:uri="urn:schemas-microsoft-com:office:smarttags" w:element="country-region">
          <w:r w:rsidRPr="009273C6">
            <w:rPr>
              <w:color w:val="000000"/>
              <w:sz w:val="24"/>
              <w:lang w:val="en-CA"/>
            </w:rPr>
            <w:t>China</w:t>
          </w:r>
        </w:smartTag>
      </w:smartTag>
    </w:p>
    <w:p w:rsidR="00B97252" w:rsidRPr="009273C6" w:rsidRDefault="00B97252" w:rsidP="00233550">
      <w:pPr>
        <w:adjustRightInd w:val="0"/>
        <w:spacing w:line="480" w:lineRule="auto"/>
        <w:jc w:val="center"/>
        <w:rPr>
          <w:color w:val="000000"/>
          <w:sz w:val="24"/>
          <w:lang w:val="en-CA"/>
        </w:rPr>
      </w:pPr>
      <w:r w:rsidRPr="009273C6">
        <w:rPr>
          <w:color w:val="000000"/>
          <w:sz w:val="24"/>
          <w:vertAlign w:val="superscript"/>
          <w:lang w:val="en-CA"/>
        </w:rPr>
        <w:t>2</w:t>
      </w:r>
      <w:r w:rsidRPr="009273C6">
        <w:rPr>
          <w:color w:val="000000"/>
          <w:sz w:val="24"/>
          <w:lang w:val="en-CA"/>
        </w:rPr>
        <w:t xml:space="preserve">School of Packaging, </w:t>
      </w:r>
      <w:smartTag w:uri="urn:schemas-microsoft-com:office:smarttags" w:element="PlaceName">
        <w:r w:rsidRPr="009273C6">
          <w:rPr>
            <w:color w:val="000000"/>
            <w:sz w:val="24"/>
            <w:lang w:val="en-CA"/>
          </w:rPr>
          <w:t>Michigan</w:t>
        </w:r>
      </w:smartTag>
      <w:r w:rsidRPr="009273C6">
        <w:rPr>
          <w:color w:val="000000"/>
          <w:sz w:val="24"/>
          <w:lang w:val="en-CA"/>
        </w:rPr>
        <w:t xml:space="preserve"> </w:t>
      </w:r>
      <w:smartTag w:uri="urn:schemas-microsoft-com:office:smarttags" w:element="PlaceType">
        <w:r w:rsidRPr="009273C6">
          <w:rPr>
            <w:color w:val="000000"/>
            <w:sz w:val="24"/>
            <w:lang w:val="en-CA"/>
          </w:rPr>
          <w:t>State</w:t>
        </w:r>
      </w:smartTag>
      <w:r w:rsidRPr="009273C6">
        <w:rPr>
          <w:color w:val="000000"/>
          <w:sz w:val="24"/>
          <w:lang w:val="en-CA"/>
        </w:rPr>
        <w:t xml:space="preserve"> </w:t>
      </w:r>
      <w:smartTag w:uri="urn:schemas-microsoft-com:office:smarttags" w:element="PlaceType">
        <w:r w:rsidRPr="009273C6">
          <w:rPr>
            <w:color w:val="000000"/>
            <w:sz w:val="24"/>
            <w:lang w:val="en-CA"/>
          </w:rPr>
          <w:t>Univ</w:t>
        </w:r>
        <w:r w:rsidR="00D70B24" w:rsidRPr="009273C6">
          <w:rPr>
            <w:color w:val="000000"/>
            <w:sz w:val="24"/>
            <w:lang w:val="en-CA"/>
          </w:rPr>
          <w:t>ersity</w:t>
        </w:r>
      </w:smartTag>
      <w:r w:rsidR="00D70B24" w:rsidRPr="009273C6">
        <w:rPr>
          <w:color w:val="000000"/>
          <w:sz w:val="24"/>
          <w:lang w:val="en-CA"/>
        </w:rPr>
        <w:t xml:space="preserve">, </w:t>
      </w:r>
      <w:smartTag w:uri="urn:schemas-microsoft-com:office:smarttags" w:element="place">
        <w:smartTag w:uri="urn:schemas-microsoft-com:office:smarttags" w:element="City">
          <w:r w:rsidR="00D70B24" w:rsidRPr="009273C6">
            <w:rPr>
              <w:color w:val="000000"/>
              <w:sz w:val="24"/>
              <w:lang w:val="en-CA"/>
            </w:rPr>
            <w:t>East Lansing</w:t>
          </w:r>
        </w:smartTag>
        <w:r w:rsidR="000C0C06" w:rsidRPr="009273C6">
          <w:rPr>
            <w:color w:val="000000"/>
            <w:sz w:val="24"/>
            <w:lang w:val="en-CA"/>
          </w:rPr>
          <w:t xml:space="preserve">, </w:t>
        </w:r>
        <w:smartTag w:uri="urn:schemas-microsoft-com:office:smarttags" w:element="State">
          <w:r w:rsidR="000C0C06" w:rsidRPr="009273C6">
            <w:rPr>
              <w:color w:val="000000"/>
              <w:sz w:val="24"/>
              <w:lang w:val="en-CA"/>
            </w:rPr>
            <w:t>MI</w:t>
          </w:r>
        </w:smartTag>
        <w:r w:rsidR="00D70B24" w:rsidRPr="009273C6">
          <w:rPr>
            <w:color w:val="000000"/>
            <w:sz w:val="24"/>
            <w:lang w:val="en-CA"/>
          </w:rPr>
          <w:t xml:space="preserve"> </w:t>
        </w:r>
        <w:smartTag w:uri="urn:schemas-microsoft-com:office:smarttags" w:element="PostalCode">
          <w:r w:rsidR="00D70B24" w:rsidRPr="009273C6">
            <w:rPr>
              <w:color w:val="000000"/>
              <w:sz w:val="24"/>
              <w:lang w:val="en-CA"/>
            </w:rPr>
            <w:t>48824</w:t>
          </w:r>
        </w:smartTag>
        <w:r w:rsidR="00D70B24" w:rsidRPr="009273C6">
          <w:rPr>
            <w:color w:val="000000"/>
            <w:sz w:val="24"/>
            <w:lang w:val="en-CA"/>
          </w:rPr>
          <w:t xml:space="preserve">, </w:t>
        </w:r>
        <w:smartTag w:uri="urn:schemas-microsoft-com:office:smarttags" w:element="country-region">
          <w:r w:rsidR="00D70B24" w:rsidRPr="009273C6">
            <w:rPr>
              <w:color w:val="000000"/>
              <w:sz w:val="24"/>
              <w:lang w:val="en-CA"/>
            </w:rPr>
            <w:t>USA</w:t>
          </w:r>
        </w:smartTag>
      </w:smartTag>
    </w:p>
    <w:p w:rsidR="000C0C06" w:rsidRPr="009273C6" w:rsidRDefault="000C0C06" w:rsidP="00FE37BF">
      <w:pPr>
        <w:pStyle w:val="BioresourcesAuthor"/>
        <w:spacing w:line="480" w:lineRule="auto"/>
        <w:jc w:val="center"/>
        <w:rPr>
          <w:color w:val="000000"/>
        </w:rPr>
      </w:pPr>
      <w:r w:rsidRPr="009273C6">
        <w:rPr>
          <w:color w:val="000000"/>
          <w:vertAlign w:val="superscript"/>
        </w:rPr>
        <w:t>a</w:t>
      </w:r>
      <w:r w:rsidRPr="009273C6">
        <w:rPr>
          <w:color w:val="000000"/>
        </w:rPr>
        <w:t>693884231@qq.com</w:t>
      </w:r>
      <w:r w:rsidR="00FE37BF" w:rsidRPr="009273C6">
        <w:rPr>
          <w:color w:val="000000"/>
        </w:rPr>
        <w:t>,</w:t>
      </w:r>
    </w:p>
    <w:p w:rsidR="000C0C06" w:rsidRPr="009273C6" w:rsidRDefault="00FE37BF" w:rsidP="00FE37BF">
      <w:pPr>
        <w:pStyle w:val="BioresourcesAuthor"/>
        <w:spacing w:line="480" w:lineRule="auto"/>
        <w:jc w:val="center"/>
        <w:rPr>
          <w:color w:val="000000"/>
        </w:rPr>
      </w:pPr>
      <w:r w:rsidRPr="009273C6">
        <w:rPr>
          <w:color w:val="000000"/>
        </w:rPr>
        <w:t xml:space="preserve"> </w:t>
      </w:r>
      <w:r w:rsidR="000C0C06" w:rsidRPr="009273C6">
        <w:rPr>
          <w:color w:val="000000"/>
          <w:vertAlign w:val="superscript"/>
        </w:rPr>
        <w:t>b</w:t>
      </w:r>
      <w:r w:rsidR="000C0C06" w:rsidRPr="009273C6">
        <w:rPr>
          <w:color w:val="000000"/>
          <w:lang w:val="en-CA"/>
        </w:rPr>
        <w:t>xingc</w:t>
      </w:r>
      <w:r w:rsidR="000C0C06" w:rsidRPr="009273C6">
        <w:rPr>
          <w:color w:val="000000"/>
        </w:rPr>
        <w:t>@</w:t>
      </w:r>
      <w:r w:rsidR="000C0C06" w:rsidRPr="009273C6">
        <w:rPr>
          <w:color w:val="000000"/>
          <w:lang w:val="en-CA"/>
        </w:rPr>
        <w:t>msu.edu</w:t>
      </w:r>
      <w:r w:rsidRPr="009273C6">
        <w:rPr>
          <w:color w:val="000000"/>
        </w:rPr>
        <w:t xml:space="preserve">, </w:t>
      </w:r>
    </w:p>
    <w:p w:rsidR="000C0C06" w:rsidRPr="009273C6" w:rsidRDefault="000C0C06" w:rsidP="00FE37BF">
      <w:pPr>
        <w:pStyle w:val="BioresourcesAuthor"/>
        <w:spacing w:line="480" w:lineRule="auto"/>
        <w:jc w:val="center"/>
        <w:rPr>
          <w:color w:val="000000"/>
        </w:rPr>
      </w:pPr>
      <w:r w:rsidRPr="009273C6">
        <w:rPr>
          <w:color w:val="000000"/>
          <w:vertAlign w:val="superscript"/>
        </w:rPr>
        <w:t>c</w:t>
      </w:r>
      <w:r w:rsidRPr="009273C6">
        <w:rPr>
          <w:color w:val="000000"/>
        </w:rPr>
        <w:t>295021046@qq.com</w:t>
      </w:r>
      <w:r w:rsidR="00FE37BF" w:rsidRPr="009273C6">
        <w:rPr>
          <w:color w:val="000000"/>
        </w:rPr>
        <w:t xml:space="preserve">, </w:t>
      </w:r>
    </w:p>
    <w:p w:rsidR="000C0C06" w:rsidRPr="009273C6" w:rsidRDefault="000C0C06" w:rsidP="00FE37BF">
      <w:pPr>
        <w:pStyle w:val="BioresourcesAuthor"/>
        <w:spacing w:line="480" w:lineRule="auto"/>
        <w:jc w:val="center"/>
        <w:rPr>
          <w:color w:val="000000"/>
        </w:rPr>
      </w:pPr>
      <w:r w:rsidRPr="009273C6">
        <w:rPr>
          <w:color w:val="000000"/>
          <w:vertAlign w:val="superscript"/>
        </w:rPr>
        <w:t>d</w:t>
      </w:r>
      <w:r w:rsidRPr="009273C6">
        <w:rPr>
          <w:color w:val="000000"/>
        </w:rPr>
        <w:t>matuana@anr.msu.edu</w:t>
      </w:r>
      <w:r w:rsidR="00FE37BF" w:rsidRPr="009273C6">
        <w:rPr>
          <w:color w:val="000000"/>
        </w:rPr>
        <w:t xml:space="preserve">, </w:t>
      </w:r>
    </w:p>
    <w:p w:rsidR="000C0C06" w:rsidRPr="009273C6" w:rsidRDefault="000C0C06" w:rsidP="00FE37BF">
      <w:pPr>
        <w:pStyle w:val="BioresourcesAuthor"/>
        <w:spacing w:line="480" w:lineRule="auto"/>
        <w:jc w:val="center"/>
        <w:rPr>
          <w:color w:val="000000"/>
        </w:rPr>
      </w:pPr>
      <w:r w:rsidRPr="009273C6">
        <w:rPr>
          <w:color w:val="000000"/>
          <w:vertAlign w:val="superscript"/>
        </w:rPr>
        <w:t>e</w:t>
      </w:r>
      <w:r w:rsidRPr="009273C6">
        <w:rPr>
          <w:color w:val="000000"/>
        </w:rPr>
        <w:t>790119638@qq.com</w:t>
      </w:r>
      <w:r w:rsidR="00FE37BF" w:rsidRPr="009273C6">
        <w:rPr>
          <w:color w:val="000000"/>
        </w:rPr>
        <w:t xml:space="preserve">, </w:t>
      </w:r>
    </w:p>
    <w:p w:rsidR="00FE37BF" w:rsidRPr="009273C6" w:rsidRDefault="000C0C06" w:rsidP="00FE37BF">
      <w:pPr>
        <w:pStyle w:val="BioresourcesAuthor"/>
        <w:spacing w:line="480" w:lineRule="auto"/>
        <w:jc w:val="center"/>
        <w:rPr>
          <w:color w:val="000000"/>
        </w:rPr>
      </w:pPr>
      <w:r w:rsidRPr="009273C6">
        <w:rPr>
          <w:color w:val="000000"/>
          <w:vertAlign w:val="superscript"/>
        </w:rPr>
        <w:t>f</w:t>
      </w:r>
      <w:r w:rsidR="00D934A6" w:rsidRPr="009273C6">
        <w:rPr>
          <w:color w:val="000000"/>
        </w:rPr>
        <w:t>1005711499@qq.com</w:t>
      </w:r>
    </w:p>
    <w:p w:rsidR="00FE37BF" w:rsidRPr="009273C6" w:rsidRDefault="00FE37BF" w:rsidP="00FE37BF">
      <w:pPr>
        <w:adjustRightInd w:val="0"/>
        <w:spacing w:line="480" w:lineRule="auto"/>
        <w:jc w:val="left"/>
        <w:rPr>
          <w:color w:val="000000"/>
          <w:sz w:val="24"/>
        </w:rPr>
      </w:pPr>
      <w:r w:rsidRPr="009273C6">
        <w:rPr>
          <w:color w:val="000000"/>
          <w:sz w:val="24"/>
        </w:rPr>
        <w:t xml:space="preserve">*Corresponding author: changyanxu1999@163.com, telephone: +86 (25) </w:t>
      </w:r>
      <w:r w:rsidRPr="009273C6">
        <w:rPr>
          <w:color w:val="000000"/>
          <w:sz w:val="24"/>
          <w:shd w:val="clear" w:color="auto" w:fill="FFFFFF"/>
        </w:rPr>
        <w:t>85427628</w:t>
      </w:r>
    </w:p>
    <w:p w:rsidR="00FE37BF" w:rsidRPr="009273C6" w:rsidRDefault="00FE37BF" w:rsidP="00FE37BF">
      <w:pPr>
        <w:pStyle w:val="BioresourcesAuthor"/>
        <w:spacing w:line="480" w:lineRule="auto"/>
        <w:jc w:val="center"/>
        <w:rPr>
          <w:color w:val="000000"/>
        </w:rPr>
      </w:pPr>
    </w:p>
    <w:p w:rsidR="00FE37BF" w:rsidRPr="009273C6" w:rsidRDefault="00FE37BF" w:rsidP="00FE37BF">
      <w:pPr>
        <w:pStyle w:val="BioresourcesAuthor"/>
        <w:spacing w:line="480" w:lineRule="auto"/>
        <w:jc w:val="center"/>
        <w:rPr>
          <w:color w:val="000000"/>
        </w:rPr>
      </w:pPr>
    </w:p>
    <w:p w:rsidR="00D70B24" w:rsidRPr="009273C6" w:rsidRDefault="00D70B24" w:rsidP="00233550">
      <w:pPr>
        <w:adjustRightInd w:val="0"/>
        <w:spacing w:line="480" w:lineRule="auto"/>
        <w:jc w:val="center"/>
        <w:rPr>
          <w:color w:val="000000"/>
          <w:sz w:val="24"/>
        </w:rPr>
      </w:pPr>
    </w:p>
    <w:p w:rsidR="000C0C06" w:rsidRPr="009273C6" w:rsidRDefault="000C0C06" w:rsidP="00233550">
      <w:pPr>
        <w:adjustRightInd w:val="0"/>
        <w:spacing w:line="480" w:lineRule="auto"/>
        <w:jc w:val="center"/>
        <w:rPr>
          <w:color w:val="000000"/>
          <w:sz w:val="24"/>
        </w:rPr>
      </w:pPr>
    </w:p>
    <w:p w:rsidR="000C0C06" w:rsidRPr="009273C6" w:rsidRDefault="000C0C06" w:rsidP="00233550">
      <w:pPr>
        <w:adjustRightInd w:val="0"/>
        <w:spacing w:line="480" w:lineRule="auto"/>
        <w:jc w:val="center"/>
        <w:rPr>
          <w:color w:val="000000"/>
          <w:sz w:val="24"/>
        </w:rPr>
      </w:pPr>
    </w:p>
    <w:p w:rsidR="00564726" w:rsidRPr="009273C6" w:rsidRDefault="00564726">
      <w:pPr>
        <w:widowControl/>
        <w:jc w:val="left"/>
        <w:rPr>
          <w:color w:val="000000"/>
          <w:sz w:val="24"/>
        </w:rPr>
      </w:pPr>
      <w:r w:rsidRPr="009273C6">
        <w:rPr>
          <w:color w:val="000000"/>
          <w:sz w:val="24"/>
        </w:rPr>
        <w:br w:type="page"/>
      </w:r>
    </w:p>
    <w:p w:rsidR="00BA6FE2" w:rsidRPr="009273C6" w:rsidRDefault="00A77DC5" w:rsidP="000D54CC">
      <w:pPr>
        <w:widowControl/>
        <w:autoSpaceDE w:val="0"/>
        <w:autoSpaceDN w:val="0"/>
        <w:adjustRightInd w:val="0"/>
        <w:spacing w:line="480" w:lineRule="auto"/>
        <w:rPr>
          <w:color w:val="000000"/>
          <w:sz w:val="24"/>
        </w:rPr>
      </w:pPr>
      <w:r w:rsidRPr="009273C6">
        <w:rPr>
          <w:b/>
          <w:color w:val="000000"/>
          <w:sz w:val="24"/>
        </w:rPr>
        <w:lastRenderedPageBreak/>
        <w:t>A</w:t>
      </w:r>
      <w:r w:rsidR="00BA6FE2" w:rsidRPr="009273C6">
        <w:rPr>
          <w:b/>
          <w:color w:val="000000"/>
          <w:sz w:val="24"/>
        </w:rPr>
        <w:t>BSTRACT</w:t>
      </w:r>
      <w:r w:rsidRPr="009273C6">
        <w:rPr>
          <w:color w:val="000000"/>
          <w:sz w:val="24"/>
        </w:rPr>
        <w:t xml:space="preserve"> </w:t>
      </w:r>
    </w:p>
    <w:p w:rsidR="00A77DC5" w:rsidRPr="009273C6" w:rsidRDefault="00A77DC5" w:rsidP="000D54CC">
      <w:pPr>
        <w:widowControl/>
        <w:autoSpaceDE w:val="0"/>
        <w:autoSpaceDN w:val="0"/>
        <w:adjustRightInd w:val="0"/>
        <w:spacing w:line="480" w:lineRule="auto"/>
        <w:rPr>
          <w:color w:val="000000"/>
          <w:sz w:val="24"/>
        </w:rPr>
      </w:pPr>
      <w:r w:rsidRPr="009273C6">
        <w:rPr>
          <w:color w:val="000000"/>
          <w:sz w:val="24"/>
        </w:rPr>
        <w:t xml:space="preserve">This paper focused on extraction of </w:t>
      </w:r>
      <w:r w:rsidR="00046346" w:rsidRPr="009273C6">
        <w:rPr>
          <w:color w:val="000000"/>
          <w:sz w:val="24"/>
        </w:rPr>
        <w:t xml:space="preserve">cellulose </w:t>
      </w:r>
      <w:r w:rsidR="000C0C06" w:rsidRPr="009273C6">
        <w:rPr>
          <w:color w:val="000000"/>
          <w:sz w:val="24"/>
        </w:rPr>
        <w:t>nano</w:t>
      </w:r>
      <w:r w:rsidRPr="009273C6">
        <w:rPr>
          <w:color w:val="000000"/>
          <w:sz w:val="24"/>
        </w:rPr>
        <w:t>fibrils (CNFs) from coconut (</w:t>
      </w:r>
      <w:r w:rsidRPr="009273C6">
        <w:rPr>
          <w:rFonts w:eastAsia="宋体"/>
          <w:i/>
          <w:color w:val="000000"/>
          <w:kern w:val="0"/>
          <w:sz w:val="24"/>
        </w:rPr>
        <w:t>Cocos nucifera</w:t>
      </w:r>
      <w:r w:rsidR="00F37F7C" w:rsidRPr="009273C6">
        <w:rPr>
          <w:rFonts w:eastAsia="宋体"/>
          <w:i/>
          <w:color w:val="000000"/>
          <w:kern w:val="0"/>
          <w:sz w:val="24"/>
        </w:rPr>
        <w:t xml:space="preserve"> L.</w:t>
      </w:r>
      <w:r w:rsidRPr="009273C6">
        <w:rPr>
          <w:rFonts w:eastAsia="宋体"/>
          <w:color w:val="000000"/>
          <w:kern w:val="0"/>
          <w:sz w:val="24"/>
        </w:rPr>
        <w:t>)</w:t>
      </w:r>
      <w:r w:rsidRPr="009273C6">
        <w:rPr>
          <w:color w:val="000000"/>
          <w:sz w:val="24"/>
        </w:rPr>
        <w:t xml:space="preserve"> </w:t>
      </w:r>
      <w:r w:rsidR="00607948" w:rsidRPr="009273C6">
        <w:rPr>
          <w:color w:val="000000"/>
          <w:sz w:val="24"/>
        </w:rPr>
        <w:t>palm</w:t>
      </w:r>
      <w:r w:rsidRPr="009273C6">
        <w:rPr>
          <w:color w:val="000000"/>
          <w:sz w:val="24"/>
        </w:rPr>
        <w:t xml:space="preserve"> petioles falling off naturally</w:t>
      </w:r>
      <w:r w:rsidR="00F37F7C" w:rsidRPr="009273C6">
        <w:rPr>
          <w:color w:val="000000"/>
          <w:sz w:val="24"/>
        </w:rPr>
        <w:t>,</w:t>
      </w:r>
      <w:r w:rsidRPr="009273C6">
        <w:rPr>
          <w:color w:val="000000"/>
          <w:sz w:val="24"/>
        </w:rPr>
        <w:t xml:space="preserve"> which if not properly processed constitute an environmental hazard</w:t>
      </w:r>
      <w:r w:rsidR="00B054F6" w:rsidRPr="009273C6">
        <w:rPr>
          <w:color w:val="000000"/>
          <w:sz w:val="24"/>
        </w:rPr>
        <w:t>.</w:t>
      </w:r>
      <w:r w:rsidRPr="009273C6">
        <w:rPr>
          <w:color w:val="000000"/>
          <w:sz w:val="24"/>
        </w:rPr>
        <w:t xml:space="preserve"> CNFs were isolated by chemical </w:t>
      </w:r>
      <w:r w:rsidR="00B054F6" w:rsidRPr="009273C6">
        <w:rPr>
          <w:color w:val="000000"/>
          <w:sz w:val="24"/>
        </w:rPr>
        <w:t>pre</w:t>
      </w:r>
      <w:r w:rsidRPr="009273C6">
        <w:rPr>
          <w:color w:val="000000"/>
          <w:sz w:val="24"/>
        </w:rPr>
        <w:t>treatment</w:t>
      </w:r>
      <w:r w:rsidR="00B054F6" w:rsidRPr="009273C6">
        <w:rPr>
          <w:color w:val="000000"/>
          <w:sz w:val="24"/>
        </w:rPr>
        <w:t>s</w:t>
      </w:r>
      <w:r w:rsidRPr="009273C6">
        <w:rPr>
          <w:color w:val="000000"/>
          <w:sz w:val="24"/>
        </w:rPr>
        <w:t xml:space="preserve"> and different mechanical </w:t>
      </w:r>
      <w:r w:rsidR="000C0C06" w:rsidRPr="009273C6">
        <w:rPr>
          <w:color w:val="000000"/>
          <w:sz w:val="24"/>
        </w:rPr>
        <w:t>processing</w:t>
      </w:r>
      <w:r w:rsidR="00F37F7C" w:rsidRPr="009273C6">
        <w:rPr>
          <w:color w:val="000000"/>
          <w:sz w:val="24"/>
        </w:rPr>
        <w:t>s</w:t>
      </w:r>
      <w:r w:rsidRPr="009273C6">
        <w:rPr>
          <w:color w:val="000000"/>
          <w:sz w:val="24"/>
        </w:rPr>
        <w:t xml:space="preserve">, including grinding (G), grinding followed by ultrasonication (GU) and grinding followed by homogenization (GH). </w:t>
      </w:r>
      <w:r w:rsidR="00046346" w:rsidRPr="009273C6">
        <w:rPr>
          <w:color w:val="000000"/>
          <w:sz w:val="24"/>
        </w:rPr>
        <w:t xml:space="preserve">As one of the applications of this biodegradable and renewable CNFs, fabrication of films without using an organic solvent has been attempted using the received CNFs. </w:t>
      </w:r>
      <w:r w:rsidR="005A364B" w:rsidRPr="009273C6">
        <w:rPr>
          <w:rFonts w:eastAsia="AdvGulliv-R"/>
          <w:color w:val="000000"/>
          <w:kern w:val="0"/>
          <w:sz w:val="24"/>
        </w:rPr>
        <w:t>Fourier transform infrared spectroscopy</w:t>
      </w:r>
      <w:r w:rsidR="005A364B" w:rsidRPr="009273C6">
        <w:rPr>
          <w:color w:val="000000"/>
          <w:sz w:val="24"/>
        </w:rPr>
        <w:t xml:space="preserve"> (</w:t>
      </w:r>
      <w:r w:rsidRPr="009273C6">
        <w:rPr>
          <w:color w:val="000000"/>
          <w:sz w:val="24"/>
        </w:rPr>
        <w:t>FTIR</w:t>
      </w:r>
      <w:r w:rsidR="005A364B" w:rsidRPr="009273C6">
        <w:rPr>
          <w:color w:val="000000"/>
          <w:sz w:val="24"/>
        </w:rPr>
        <w:t>)</w:t>
      </w:r>
      <w:r w:rsidRPr="009273C6">
        <w:rPr>
          <w:color w:val="000000"/>
          <w:sz w:val="24"/>
        </w:rPr>
        <w:t xml:space="preserve"> spectra </w:t>
      </w:r>
      <w:r w:rsidR="004D7AC4" w:rsidRPr="009273C6">
        <w:rPr>
          <w:color w:val="000000"/>
          <w:sz w:val="24"/>
        </w:rPr>
        <w:t xml:space="preserve">analysis </w:t>
      </w:r>
      <w:r w:rsidRPr="009273C6">
        <w:rPr>
          <w:color w:val="000000"/>
          <w:sz w:val="24"/>
        </w:rPr>
        <w:t>show</w:t>
      </w:r>
      <w:r w:rsidR="00605D23" w:rsidRPr="009273C6">
        <w:rPr>
          <w:color w:val="000000"/>
          <w:sz w:val="24"/>
        </w:rPr>
        <w:t xml:space="preserve">ed that the chemical treatment </w:t>
      </w:r>
      <w:r w:rsidRPr="009273C6">
        <w:rPr>
          <w:color w:val="000000"/>
          <w:sz w:val="24"/>
        </w:rPr>
        <w:t xml:space="preserve">removed most of hemicellulose and lignin from the </w:t>
      </w:r>
      <w:r w:rsidR="00607948" w:rsidRPr="009273C6">
        <w:rPr>
          <w:color w:val="000000"/>
          <w:sz w:val="24"/>
        </w:rPr>
        <w:t>palm</w:t>
      </w:r>
      <w:r w:rsidRPr="009273C6">
        <w:rPr>
          <w:color w:val="000000"/>
          <w:sz w:val="24"/>
        </w:rPr>
        <w:t xml:space="preserve"> petioles</w:t>
      </w:r>
      <w:r w:rsidR="004D7AC4" w:rsidRPr="009273C6">
        <w:rPr>
          <w:color w:val="000000"/>
          <w:sz w:val="24"/>
        </w:rPr>
        <w:t xml:space="preserve">, </w:t>
      </w:r>
      <w:r w:rsidR="000C0C06" w:rsidRPr="009273C6">
        <w:rPr>
          <w:color w:val="000000"/>
          <w:sz w:val="24"/>
        </w:rPr>
        <w:t xml:space="preserve">remaining only </w:t>
      </w:r>
      <w:r w:rsidR="004D7AC4" w:rsidRPr="009273C6">
        <w:rPr>
          <w:color w:val="000000"/>
          <w:sz w:val="24"/>
        </w:rPr>
        <w:t>cellulose</w:t>
      </w:r>
      <w:r w:rsidR="000C0C06" w:rsidRPr="009273C6">
        <w:rPr>
          <w:color w:val="000000"/>
          <w:sz w:val="24"/>
        </w:rPr>
        <w:t xml:space="preserve">. </w:t>
      </w:r>
      <w:r w:rsidR="00387454" w:rsidRPr="009273C6">
        <w:rPr>
          <w:color w:val="000000"/>
          <w:sz w:val="24"/>
        </w:rPr>
        <w:t>SEM observations showed that</w:t>
      </w:r>
      <w:r w:rsidR="00605D23" w:rsidRPr="009273C6">
        <w:rPr>
          <w:color w:val="000000"/>
          <w:sz w:val="24"/>
        </w:rPr>
        <w:t xml:space="preserve"> diameter of the </w:t>
      </w:r>
      <w:r w:rsidR="00387454" w:rsidRPr="009273C6">
        <w:rPr>
          <w:color w:val="000000"/>
          <w:sz w:val="24"/>
        </w:rPr>
        <w:t>CNF</w:t>
      </w:r>
      <w:r w:rsidR="00605D23" w:rsidRPr="009273C6">
        <w:rPr>
          <w:color w:val="000000"/>
          <w:sz w:val="24"/>
        </w:rPr>
        <w:t xml:space="preserve">s </w:t>
      </w:r>
      <w:r w:rsidR="005A364B" w:rsidRPr="009273C6">
        <w:rPr>
          <w:color w:val="000000"/>
          <w:sz w:val="24"/>
        </w:rPr>
        <w:t xml:space="preserve">from GU method </w:t>
      </w:r>
      <w:r w:rsidR="00605D23" w:rsidRPr="009273C6">
        <w:rPr>
          <w:color w:val="000000"/>
          <w:sz w:val="24"/>
        </w:rPr>
        <w:t>was between 50-100</w:t>
      </w:r>
      <w:r w:rsidR="00817D2E" w:rsidRPr="009273C6">
        <w:rPr>
          <w:color w:val="000000"/>
          <w:sz w:val="24"/>
        </w:rPr>
        <w:t xml:space="preserve"> </w:t>
      </w:r>
      <w:r w:rsidR="00605D23" w:rsidRPr="009273C6">
        <w:rPr>
          <w:color w:val="000000"/>
          <w:sz w:val="24"/>
        </w:rPr>
        <w:t xml:space="preserve">nm, and the aspect ratio of </w:t>
      </w:r>
      <w:r w:rsidR="00387454" w:rsidRPr="009273C6">
        <w:rPr>
          <w:color w:val="000000"/>
          <w:sz w:val="24"/>
        </w:rPr>
        <w:t>CNF</w:t>
      </w:r>
      <w:r w:rsidR="00605D23" w:rsidRPr="009273C6">
        <w:rPr>
          <w:color w:val="000000"/>
          <w:sz w:val="24"/>
        </w:rPr>
        <w:t xml:space="preserve">s was over </w:t>
      </w:r>
      <w:r w:rsidR="00A41945" w:rsidRPr="009273C6">
        <w:rPr>
          <w:color w:val="000000"/>
          <w:sz w:val="24"/>
        </w:rPr>
        <w:t>1</w:t>
      </w:r>
      <w:r w:rsidR="00605D23" w:rsidRPr="009273C6">
        <w:rPr>
          <w:color w:val="000000"/>
          <w:sz w:val="24"/>
        </w:rPr>
        <w:t>,000</w:t>
      </w:r>
      <w:r w:rsidR="005A364B" w:rsidRPr="009273C6">
        <w:rPr>
          <w:color w:val="000000"/>
          <w:sz w:val="24"/>
        </w:rPr>
        <w:t xml:space="preserve">. </w:t>
      </w:r>
      <w:r w:rsidRPr="009273C6">
        <w:rPr>
          <w:color w:val="000000"/>
          <w:sz w:val="24"/>
        </w:rPr>
        <w:t xml:space="preserve">Tensile properties and transmittance of </w:t>
      </w:r>
      <w:r w:rsidR="005A364B" w:rsidRPr="009273C6">
        <w:rPr>
          <w:color w:val="000000"/>
          <w:sz w:val="24"/>
        </w:rPr>
        <w:t xml:space="preserve">CNFs </w:t>
      </w:r>
      <w:r w:rsidRPr="009273C6">
        <w:rPr>
          <w:color w:val="000000"/>
          <w:sz w:val="24"/>
        </w:rPr>
        <w:t xml:space="preserve">films with different mechanical treatments were </w:t>
      </w:r>
      <w:r w:rsidR="00387454" w:rsidRPr="009273C6">
        <w:rPr>
          <w:color w:val="000000"/>
          <w:sz w:val="24"/>
        </w:rPr>
        <w:t xml:space="preserve">also </w:t>
      </w:r>
      <w:r w:rsidRPr="009273C6">
        <w:rPr>
          <w:color w:val="000000"/>
          <w:sz w:val="24"/>
        </w:rPr>
        <w:t>studied. Compare</w:t>
      </w:r>
      <w:r w:rsidR="00F37F7C" w:rsidRPr="009273C6">
        <w:rPr>
          <w:color w:val="000000"/>
          <w:sz w:val="24"/>
        </w:rPr>
        <w:t>d</w:t>
      </w:r>
      <w:r w:rsidRPr="009273C6">
        <w:rPr>
          <w:color w:val="000000"/>
          <w:sz w:val="24"/>
        </w:rPr>
        <w:t xml:space="preserve"> to grinding treatment</w:t>
      </w:r>
      <w:r w:rsidR="00817D2E" w:rsidRPr="009273C6">
        <w:rPr>
          <w:color w:val="000000"/>
          <w:sz w:val="24"/>
        </w:rPr>
        <w:t>,</w:t>
      </w:r>
      <w:r w:rsidRPr="009273C6">
        <w:rPr>
          <w:color w:val="000000"/>
          <w:sz w:val="24"/>
        </w:rPr>
        <w:t xml:space="preserve"> </w:t>
      </w:r>
      <w:r w:rsidR="00EE478A" w:rsidRPr="009273C6">
        <w:rPr>
          <w:color w:val="000000"/>
          <w:sz w:val="24"/>
        </w:rPr>
        <w:t>the CNF</w:t>
      </w:r>
      <w:r w:rsidR="005A364B" w:rsidRPr="009273C6">
        <w:rPr>
          <w:color w:val="000000"/>
          <w:sz w:val="24"/>
        </w:rPr>
        <w:t>s</w:t>
      </w:r>
      <w:r w:rsidRPr="009273C6">
        <w:rPr>
          <w:color w:val="000000"/>
          <w:sz w:val="24"/>
        </w:rPr>
        <w:t xml:space="preserve"> film prepared by </w:t>
      </w:r>
      <w:r w:rsidR="00EE478A" w:rsidRPr="009273C6">
        <w:rPr>
          <w:color w:val="000000"/>
          <w:sz w:val="24"/>
        </w:rPr>
        <w:t>grinding/</w:t>
      </w:r>
      <w:r w:rsidRPr="009273C6">
        <w:rPr>
          <w:color w:val="000000"/>
          <w:sz w:val="24"/>
        </w:rPr>
        <w:t xml:space="preserve">ultrasonication </w:t>
      </w:r>
      <w:r w:rsidR="00817D2E" w:rsidRPr="009273C6">
        <w:rPr>
          <w:color w:val="000000"/>
          <w:sz w:val="24"/>
        </w:rPr>
        <w:t xml:space="preserve">and grinding/homogenization </w:t>
      </w:r>
      <w:r w:rsidRPr="009273C6">
        <w:rPr>
          <w:color w:val="000000"/>
          <w:sz w:val="24"/>
        </w:rPr>
        <w:t>treatment</w:t>
      </w:r>
      <w:r w:rsidR="00817D2E" w:rsidRPr="009273C6">
        <w:rPr>
          <w:color w:val="000000"/>
          <w:sz w:val="24"/>
        </w:rPr>
        <w:t>s</w:t>
      </w:r>
      <w:r w:rsidRPr="009273C6">
        <w:rPr>
          <w:color w:val="000000"/>
          <w:sz w:val="24"/>
        </w:rPr>
        <w:t xml:space="preserve"> presented better tensile properties and transmittance</w:t>
      </w:r>
      <w:r w:rsidR="00817D2E" w:rsidRPr="009273C6">
        <w:rPr>
          <w:color w:val="000000"/>
          <w:sz w:val="24"/>
        </w:rPr>
        <w:t>.</w:t>
      </w:r>
      <w:r w:rsidRPr="009273C6">
        <w:rPr>
          <w:color w:val="000000"/>
          <w:sz w:val="24"/>
        </w:rPr>
        <w:t xml:space="preserve"> Th</w:t>
      </w:r>
      <w:r w:rsidR="00E45AB8" w:rsidRPr="009273C6">
        <w:rPr>
          <w:color w:val="000000"/>
          <w:sz w:val="24"/>
        </w:rPr>
        <w:t>is</w:t>
      </w:r>
      <w:r w:rsidRPr="009273C6">
        <w:rPr>
          <w:color w:val="000000"/>
          <w:sz w:val="24"/>
        </w:rPr>
        <w:t xml:space="preserve"> </w:t>
      </w:r>
      <w:r w:rsidR="00E45AB8" w:rsidRPr="009273C6">
        <w:rPr>
          <w:color w:val="000000"/>
          <w:sz w:val="24"/>
        </w:rPr>
        <w:t>work</w:t>
      </w:r>
      <w:r w:rsidRPr="009273C6">
        <w:rPr>
          <w:color w:val="000000"/>
          <w:sz w:val="24"/>
        </w:rPr>
        <w:t xml:space="preserve"> </w:t>
      </w:r>
      <w:r w:rsidR="00E45AB8" w:rsidRPr="009273C6">
        <w:rPr>
          <w:color w:val="000000"/>
          <w:sz w:val="24"/>
        </w:rPr>
        <w:t xml:space="preserve">provides a new approach for more effective utilization </w:t>
      </w:r>
      <w:r w:rsidR="00E45AB8" w:rsidRPr="009273C6">
        <w:rPr>
          <w:rFonts w:eastAsia="Arial Unicode MS"/>
          <w:color w:val="000000"/>
          <w:kern w:val="0"/>
          <w:sz w:val="24"/>
        </w:rPr>
        <w:t xml:space="preserve">of coconut palm petiole </w:t>
      </w:r>
      <w:r w:rsidR="00F37F7C" w:rsidRPr="009273C6">
        <w:rPr>
          <w:rFonts w:eastAsia="Arial Unicode MS"/>
          <w:color w:val="000000"/>
          <w:kern w:val="0"/>
          <w:sz w:val="24"/>
        </w:rPr>
        <w:t>as</w:t>
      </w:r>
      <w:r w:rsidR="00E45AB8" w:rsidRPr="009273C6">
        <w:rPr>
          <w:rFonts w:eastAsia="Arial Unicode MS"/>
          <w:color w:val="000000"/>
          <w:kern w:val="0"/>
          <w:sz w:val="24"/>
        </w:rPr>
        <w:t xml:space="preserve"> potential </w:t>
      </w:r>
      <w:r w:rsidRPr="009273C6">
        <w:rPr>
          <w:color w:val="000000"/>
          <w:sz w:val="24"/>
        </w:rPr>
        <w:t>feedstock for CNFs.</w:t>
      </w:r>
    </w:p>
    <w:p w:rsidR="00C140D8" w:rsidRPr="009273C6" w:rsidRDefault="00C140D8" w:rsidP="000D54CC">
      <w:pPr>
        <w:widowControl/>
        <w:autoSpaceDE w:val="0"/>
        <w:autoSpaceDN w:val="0"/>
        <w:adjustRightInd w:val="0"/>
        <w:spacing w:line="480" w:lineRule="auto"/>
        <w:rPr>
          <w:color w:val="000000"/>
          <w:sz w:val="24"/>
        </w:rPr>
      </w:pPr>
    </w:p>
    <w:p w:rsidR="00B97252" w:rsidRPr="009273C6" w:rsidRDefault="00B97252" w:rsidP="00233550">
      <w:pPr>
        <w:spacing w:line="480" w:lineRule="auto"/>
        <w:rPr>
          <w:rFonts w:eastAsia="AdvGulliv-R"/>
          <w:color w:val="000000"/>
          <w:kern w:val="0"/>
          <w:sz w:val="24"/>
        </w:rPr>
      </w:pPr>
      <w:r w:rsidRPr="009273C6">
        <w:rPr>
          <w:b/>
          <w:color w:val="000000"/>
          <w:sz w:val="24"/>
          <w:lang w:val="en-CA"/>
        </w:rPr>
        <w:t xml:space="preserve">Keywords: </w:t>
      </w:r>
      <w:r w:rsidR="00B054F6" w:rsidRPr="009273C6">
        <w:rPr>
          <w:rFonts w:eastAsia="宋体"/>
          <w:color w:val="000000"/>
          <w:kern w:val="0"/>
          <w:sz w:val="24"/>
          <w:lang w:val="en-CA"/>
        </w:rPr>
        <w:t>Cellulose nano</w:t>
      </w:r>
      <w:r w:rsidR="00B054F6" w:rsidRPr="009273C6">
        <w:rPr>
          <w:rFonts w:eastAsia="AdvGulliv-R"/>
          <w:color w:val="000000"/>
          <w:kern w:val="0"/>
          <w:sz w:val="24"/>
          <w:lang w:val="en-CA"/>
        </w:rPr>
        <w:t xml:space="preserve">fibrils; </w:t>
      </w:r>
      <w:r w:rsidRPr="009273C6">
        <w:rPr>
          <w:rFonts w:eastAsia="宋体"/>
          <w:color w:val="000000"/>
          <w:kern w:val="0"/>
          <w:sz w:val="24"/>
          <w:lang w:val="en-CA"/>
        </w:rPr>
        <w:t>C</w:t>
      </w:r>
      <w:r w:rsidRPr="009273C6">
        <w:rPr>
          <w:rFonts w:eastAsia="AdvGulliv-R"/>
          <w:color w:val="000000"/>
          <w:kern w:val="0"/>
          <w:sz w:val="24"/>
          <w:lang w:val="en-CA"/>
        </w:rPr>
        <w:t>oconut palm petiole</w:t>
      </w:r>
      <w:r w:rsidRPr="009273C6">
        <w:rPr>
          <w:rFonts w:eastAsia="宋体"/>
          <w:color w:val="000000"/>
          <w:kern w:val="0"/>
          <w:sz w:val="24"/>
          <w:lang w:val="en-CA"/>
        </w:rPr>
        <w:t xml:space="preserve">; </w:t>
      </w:r>
      <w:r w:rsidR="00B054F6" w:rsidRPr="009273C6">
        <w:rPr>
          <w:rFonts w:eastAsia="宋体"/>
          <w:color w:val="000000"/>
          <w:kern w:val="0"/>
          <w:sz w:val="24"/>
          <w:lang w:val="en-CA"/>
        </w:rPr>
        <w:t xml:space="preserve">Film; </w:t>
      </w:r>
      <w:r w:rsidRPr="009273C6">
        <w:rPr>
          <w:rFonts w:eastAsia="宋体"/>
          <w:color w:val="000000"/>
          <w:kern w:val="0"/>
          <w:sz w:val="24"/>
        </w:rPr>
        <w:t>G</w:t>
      </w:r>
      <w:r w:rsidRPr="009273C6">
        <w:rPr>
          <w:rFonts w:eastAsia="AdvGulliv-R"/>
          <w:color w:val="000000"/>
          <w:kern w:val="0"/>
          <w:sz w:val="24"/>
        </w:rPr>
        <w:t>rinding</w:t>
      </w:r>
      <w:r w:rsidRPr="009273C6">
        <w:rPr>
          <w:rFonts w:eastAsia="宋体"/>
          <w:color w:val="000000"/>
          <w:kern w:val="0"/>
          <w:sz w:val="24"/>
        </w:rPr>
        <w:t>; H</w:t>
      </w:r>
      <w:r w:rsidRPr="009273C6">
        <w:rPr>
          <w:rFonts w:eastAsia="AdvGulliv-R"/>
          <w:color w:val="000000"/>
          <w:kern w:val="0"/>
          <w:sz w:val="24"/>
        </w:rPr>
        <w:t>omogenization</w:t>
      </w:r>
      <w:r w:rsidR="00B054F6" w:rsidRPr="009273C6">
        <w:rPr>
          <w:rFonts w:eastAsia="AdvGulliv-R"/>
          <w:color w:val="000000"/>
          <w:kern w:val="0"/>
          <w:sz w:val="24"/>
        </w:rPr>
        <w:t>;</w:t>
      </w:r>
      <w:r w:rsidR="00A636A2" w:rsidRPr="009273C6">
        <w:rPr>
          <w:rFonts w:eastAsia="AdvGulliv-R"/>
          <w:color w:val="000000"/>
          <w:kern w:val="0"/>
          <w:sz w:val="24"/>
        </w:rPr>
        <w:t xml:space="preserve"> </w:t>
      </w:r>
      <w:r w:rsidR="00A636A2" w:rsidRPr="009273C6">
        <w:rPr>
          <w:rFonts w:eastAsia="宋体"/>
          <w:color w:val="000000"/>
          <w:kern w:val="0"/>
          <w:sz w:val="24"/>
        </w:rPr>
        <w:t>U</w:t>
      </w:r>
      <w:r w:rsidR="00A636A2" w:rsidRPr="009273C6">
        <w:rPr>
          <w:rFonts w:eastAsia="AdvGulliv-R"/>
          <w:color w:val="000000"/>
          <w:kern w:val="0"/>
          <w:sz w:val="24"/>
        </w:rPr>
        <w:t>ltrasonication</w:t>
      </w:r>
      <w:r w:rsidR="00B054F6" w:rsidRPr="009273C6">
        <w:rPr>
          <w:rFonts w:eastAsia="AdvGulliv-R"/>
          <w:color w:val="000000"/>
          <w:kern w:val="0"/>
          <w:sz w:val="24"/>
        </w:rPr>
        <w:t>.</w:t>
      </w:r>
    </w:p>
    <w:p w:rsidR="0050759C" w:rsidRPr="009273C6" w:rsidRDefault="0050759C" w:rsidP="00233550">
      <w:pPr>
        <w:spacing w:line="480" w:lineRule="auto"/>
        <w:rPr>
          <w:rFonts w:eastAsia="AdvGulliv-R"/>
          <w:color w:val="000000"/>
          <w:kern w:val="0"/>
          <w:sz w:val="24"/>
        </w:rPr>
      </w:pPr>
    </w:p>
    <w:p w:rsidR="00067E0D" w:rsidRPr="009273C6" w:rsidRDefault="00067E0D" w:rsidP="00233550">
      <w:pPr>
        <w:spacing w:line="480" w:lineRule="auto"/>
        <w:rPr>
          <w:rFonts w:eastAsia="宋体"/>
          <w:color w:val="000000"/>
          <w:kern w:val="0"/>
          <w:sz w:val="24"/>
        </w:rPr>
      </w:pPr>
    </w:p>
    <w:p w:rsidR="00B97252" w:rsidRPr="009273C6" w:rsidRDefault="00B97252" w:rsidP="00233550">
      <w:pPr>
        <w:adjustRightInd w:val="0"/>
        <w:spacing w:line="480" w:lineRule="auto"/>
        <w:jc w:val="left"/>
        <w:rPr>
          <w:b/>
          <w:color w:val="000000"/>
          <w:sz w:val="24"/>
          <w:lang w:val="en-CA"/>
        </w:rPr>
      </w:pPr>
      <w:r w:rsidRPr="009273C6">
        <w:rPr>
          <w:rFonts w:eastAsia="宋体"/>
          <w:b/>
          <w:color w:val="000000"/>
          <w:sz w:val="24"/>
          <w:lang w:val="en-CA"/>
        </w:rPr>
        <w:lastRenderedPageBreak/>
        <w:t xml:space="preserve">1. </w:t>
      </w:r>
      <w:r w:rsidRPr="009273C6">
        <w:rPr>
          <w:b/>
          <w:color w:val="000000"/>
          <w:sz w:val="24"/>
          <w:lang w:val="en-CA"/>
        </w:rPr>
        <w:t>Introduction</w:t>
      </w:r>
    </w:p>
    <w:p w:rsidR="00F51575" w:rsidRPr="009273C6" w:rsidRDefault="00C2026D" w:rsidP="00F51575">
      <w:pPr>
        <w:adjustRightInd w:val="0"/>
        <w:spacing w:line="480" w:lineRule="auto"/>
        <w:rPr>
          <w:rFonts w:eastAsia="AdvGulliv-R"/>
          <w:color w:val="000000"/>
          <w:kern w:val="0"/>
          <w:sz w:val="24"/>
        </w:rPr>
      </w:pPr>
      <w:r w:rsidRPr="009273C6">
        <w:rPr>
          <w:rFonts w:eastAsia="AdvGulliv-R"/>
          <w:color w:val="000000"/>
          <w:kern w:val="0"/>
          <w:sz w:val="24"/>
          <w:lang w:val="en-CA"/>
        </w:rPr>
        <w:t xml:space="preserve">With </w:t>
      </w:r>
      <w:r w:rsidRPr="009273C6">
        <w:rPr>
          <w:rFonts w:eastAsia="宋体"/>
          <w:color w:val="000000"/>
          <w:kern w:val="0"/>
          <w:sz w:val="24"/>
        </w:rPr>
        <w:t xml:space="preserve">the </w:t>
      </w:r>
      <w:r w:rsidR="00A67634" w:rsidRPr="009273C6">
        <w:rPr>
          <w:rFonts w:eastAsia="AdvGulliv-R"/>
          <w:color w:val="000000"/>
          <w:kern w:val="0"/>
          <w:sz w:val="24"/>
          <w:lang w:val="en-CA"/>
        </w:rPr>
        <w:t>decline</w:t>
      </w:r>
      <w:r w:rsidRPr="009273C6">
        <w:rPr>
          <w:rFonts w:eastAsia="宋体"/>
          <w:color w:val="000000"/>
          <w:kern w:val="0"/>
          <w:sz w:val="24"/>
        </w:rPr>
        <w:t xml:space="preserve"> of</w:t>
      </w:r>
      <w:r w:rsidRPr="009273C6">
        <w:rPr>
          <w:rFonts w:eastAsia="AdvGulliv-R"/>
          <w:color w:val="000000"/>
          <w:kern w:val="0"/>
          <w:sz w:val="24"/>
          <w:lang w:val="en-CA"/>
        </w:rPr>
        <w:t xml:space="preserve"> natural resources and the rising cost of raw </w:t>
      </w:r>
      <w:r w:rsidR="00794086" w:rsidRPr="009273C6">
        <w:rPr>
          <w:rFonts w:eastAsia="AdvGulliv-R"/>
          <w:color w:val="000000"/>
          <w:kern w:val="0"/>
          <w:sz w:val="24"/>
          <w:lang w:val="en-CA"/>
        </w:rPr>
        <w:t>fibre</w:t>
      </w:r>
      <w:r w:rsidRPr="009273C6">
        <w:rPr>
          <w:rFonts w:eastAsia="AdvGulliv-R"/>
          <w:color w:val="000000"/>
          <w:kern w:val="0"/>
          <w:sz w:val="24"/>
          <w:lang w:val="en-CA"/>
        </w:rPr>
        <w:t xml:space="preserve"> materials, the use of non-traditional sources such as forest and agricultural residues as raw materials has become more and more necessary for industry</w:t>
      </w:r>
      <w:r w:rsidR="00231306" w:rsidRPr="009273C6">
        <w:rPr>
          <w:rFonts w:eastAsia="AdvGulliv-R"/>
          <w:color w:val="000000"/>
          <w:kern w:val="0"/>
          <w:sz w:val="24"/>
          <w:lang w:val="en-CA"/>
        </w:rPr>
        <w:t xml:space="preserve"> (Xing et al., 2006, 2007)</w:t>
      </w:r>
      <w:r w:rsidRPr="009273C6">
        <w:rPr>
          <w:rFonts w:eastAsia="AdvGulliv-R"/>
          <w:color w:val="000000"/>
          <w:kern w:val="0"/>
          <w:sz w:val="24"/>
          <w:lang w:val="en-CA"/>
        </w:rPr>
        <w:t xml:space="preserve">. </w:t>
      </w:r>
      <w:r w:rsidRPr="009273C6">
        <w:rPr>
          <w:rFonts w:eastAsia="AdvGulliv-R"/>
          <w:color w:val="000000"/>
          <w:kern w:val="0"/>
          <w:sz w:val="24"/>
        </w:rPr>
        <w:t>T</w:t>
      </w:r>
      <w:r w:rsidR="00B97252" w:rsidRPr="009273C6">
        <w:rPr>
          <w:rFonts w:eastAsia="AdvGulliv-R"/>
          <w:color w:val="000000"/>
          <w:kern w:val="0"/>
          <w:sz w:val="24"/>
          <w:lang w:val="en-CA"/>
        </w:rPr>
        <w:t xml:space="preserve">he renewable, low-cost, lightweight and high specific strength and stiffness have identified </w:t>
      </w:r>
      <w:r w:rsidRPr="009273C6">
        <w:rPr>
          <w:rFonts w:eastAsia="AdvGulliv-R"/>
          <w:color w:val="000000"/>
          <w:kern w:val="0"/>
          <w:sz w:val="24"/>
          <w:lang w:val="en-CA"/>
        </w:rPr>
        <w:t xml:space="preserve">these </w:t>
      </w:r>
      <w:r w:rsidR="00B97252" w:rsidRPr="009273C6">
        <w:rPr>
          <w:rFonts w:eastAsia="AdvGulliv-R"/>
          <w:color w:val="000000"/>
          <w:kern w:val="0"/>
          <w:sz w:val="24"/>
          <w:lang w:val="en-CA"/>
        </w:rPr>
        <w:t xml:space="preserve">natural </w:t>
      </w:r>
      <w:r w:rsidR="007050D2" w:rsidRPr="009273C6">
        <w:rPr>
          <w:rFonts w:eastAsia="AdvGulliv-R"/>
          <w:color w:val="000000"/>
          <w:kern w:val="0"/>
          <w:sz w:val="24"/>
          <w:lang w:val="en-CA"/>
        </w:rPr>
        <w:t>fibres</w:t>
      </w:r>
      <w:r w:rsidR="00B97252" w:rsidRPr="009273C6">
        <w:rPr>
          <w:rFonts w:eastAsia="AdvGulliv-R"/>
          <w:color w:val="000000"/>
          <w:kern w:val="0"/>
          <w:sz w:val="24"/>
          <w:lang w:val="en-CA"/>
        </w:rPr>
        <w:t xml:space="preserve"> as idea</w:t>
      </w:r>
      <w:r w:rsidR="00B97252" w:rsidRPr="009273C6">
        <w:rPr>
          <w:rFonts w:eastAsia="宋体"/>
          <w:color w:val="000000"/>
          <w:kern w:val="0"/>
          <w:sz w:val="24"/>
          <w:lang w:val="en-CA"/>
        </w:rPr>
        <w:t>l</w:t>
      </w:r>
      <w:r w:rsidR="00B97252" w:rsidRPr="009273C6">
        <w:rPr>
          <w:rFonts w:eastAsia="AdvGulliv-R"/>
          <w:color w:val="000000"/>
          <w:kern w:val="0"/>
          <w:sz w:val="24"/>
          <w:lang w:val="en-CA"/>
        </w:rPr>
        <w:t xml:space="preserve"> </w:t>
      </w:r>
      <w:r w:rsidR="00F37F7C" w:rsidRPr="009273C6">
        <w:rPr>
          <w:rFonts w:eastAsia="AdvGulliv-R"/>
          <w:color w:val="000000"/>
          <w:kern w:val="0"/>
          <w:sz w:val="24"/>
          <w:lang w:val="en-CA"/>
        </w:rPr>
        <w:t xml:space="preserve">reinforcement </w:t>
      </w:r>
      <w:r w:rsidR="00B97252" w:rsidRPr="009273C6">
        <w:rPr>
          <w:rFonts w:eastAsia="AdvGulliv-R"/>
          <w:color w:val="000000"/>
          <w:kern w:val="0"/>
          <w:sz w:val="24"/>
          <w:lang w:val="en-CA"/>
        </w:rPr>
        <w:t xml:space="preserve">materials for polymer composites </w:t>
      </w:r>
      <w:r w:rsidR="00231306" w:rsidRPr="009273C6">
        <w:rPr>
          <w:rFonts w:eastAsia="AdvGulliv-R"/>
          <w:color w:val="000000"/>
          <w:kern w:val="0"/>
          <w:sz w:val="24"/>
          <w:lang w:val="en-CA"/>
        </w:rPr>
        <w:t>(</w:t>
      </w:r>
      <w:r w:rsidR="00231306" w:rsidRPr="009273C6">
        <w:rPr>
          <w:color w:val="000000"/>
          <w:sz w:val="24"/>
        </w:rPr>
        <w:t>Wu et al., 2010)</w:t>
      </w:r>
      <w:r w:rsidR="00B97252" w:rsidRPr="009273C6">
        <w:rPr>
          <w:rFonts w:eastAsia="AdvGulliv-R"/>
          <w:color w:val="000000"/>
          <w:kern w:val="0"/>
          <w:sz w:val="24"/>
          <w:lang w:val="en-CA"/>
        </w:rPr>
        <w:t xml:space="preserve">. </w:t>
      </w:r>
      <w:r w:rsidR="00921BE8" w:rsidRPr="009273C6">
        <w:rPr>
          <w:color w:val="000000"/>
          <w:sz w:val="24"/>
        </w:rPr>
        <w:t>Coconut palm (</w:t>
      </w:r>
      <w:r w:rsidR="00CD0457" w:rsidRPr="009273C6">
        <w:rPr>
          <w:i/>
          <w:color w:val="000000"/>
          <w:sz w:val="24"/>
        </w:rPr>
        <w:t>Cocos nucifera L.</w:t>
      </w:r>
      <w:r w:rsidR="00921BE8" w:rsidRPr="009273C6">
        <w:rPr>
          <w:color w:val="000000"/>
          <w:sz w:val="24"/>
        </w:rPr>
        <w:t xml:space="preserve">) is spread widely in tropical and sub-tropical regions as an important plant for local economy. The nutritious nut provides large amounts of food for people, but at the same time, million tons of residues cause serious solid waste pollution and air pollution because of </w:t>
      </w:r>
      <w:r w:rsidR="00F37F7C" w:rsidRPr="009273C6">
        <w:rPr>
          <w:color w:val="000000"/>
          <w:sz w:val="24"/>
        </w:rPr>
        <w:t xml:space="preserve">they are </w:t>
      </w:r>
      <w:r w:rsidR="00921BE8" w:rsidRPr="009273C6">
        <w:rPr>
          <w:color w:val="000000"/>
          <w:sz w:val="24"/>
        </w:rPr>
        <w:t xml:space="preserve">either dispersed in fields and cities without rotting, or burnt. With the increasing attention on sustainable and environmental friendly materials, there are more and more studies about using </w:t>
      </w:r>
      <w:r w:rsidR="00C96202" w:rsidRPr="009273C6">
        <w:rPr>
          <w:color w:val="000000"/>
          <w:sz w:val="24"/>
        </w:rPr>
        <w:t xml:space="preserve">natural </w:t>
      </w:r>
      <w:r w:rsidR="00921BE8" w:rsidRPr="009273C6">
        <w:rPr>
          <w:color w:val="000000"/>
          <w:sz w:val="24"/>
        </w:rPr>
        <w:t>fibers as reinforcement in polymer</w:t>
      </w:r>
      <w:r w:rsidR="00132952" w:rsidRPr="009273C6">
        <w:rPr>
          <w:color w:val="000000"/>
          <w:sz w:val="24"/>
        </w:rPr>
        <w:t>-</w:t>
      </w:r>
      <w:r w:rsidR="00921BE8" w:rsidRPr="009273C6">
        <w:rPr>
          <w:color w:val="000000"/>
          <w:sz w:val="24"/>
        </w:rPr>
        <w:t xml:space="preserve">matrix composites </w:t>
      </w:r>
      <w:r w:rsidR="00A67634" w:rsidRPr="009273C6">
        <w:rPr>
          <w:color w:val="000000"/>
          <w:sz w:val="24"/>
        </w:rPr>
        <w:t>(Bledzki et al.</w:t>
      </w:r>
      <w:r w:rsidR="007E3D1A" w:rsidRPr="009273C6">
        <w:rPr>
          <w:color w:val="000000"/>
          <w:sz w:val="24"/>
        </w:rPr>
        <w:t>,</w:t>
      </w:r>
      <w:r w:rsidR="00A67634" w:rsidRPr="009273C6">
        <w:rPr>
          <w:color w:val="000000"/>
          <w:sz w:val="24"/>
        </w:rPr>
        <w:t xml:space="preserve"> 2010; Agunsoye et al</w:t>
      </w:r>
      <w:r w:rsidR="007E3D1A" w:rsidRPr="009273C6">
        <w:rPr>
          <w:color w:val="000000"/>
          <w:sz w:val="24"/>
        </w:rPr>
        <w:t>.,</w:t>
      </w:r>
      <w:r w:rsidR="00A67634" w:rsidRPr="009273C6">
        <w:rPr>
          <w:color w:val="000000"/>
          <w:sz w:val="24"/>
        </w:rPr>
        <w:t xml:space="preserve"> 2012)</w:t>
      </w:r>
      <w:r w:rsidR="00921BE8" w:rsidRPr="009273C6">
        <w:rPr>
          <w:color w:val="000000"/>
          <w:sz w:val="24"/>
        </w:rPr>
        <w:t xml:space="preserve">. </w:t>
      </w:r>
      <w:r w:rsidR="00921BE8" w:rsidRPr="009273C6">
        <w:rPr>
          <w:rFonts w:eastAsia="Arial Unicode MS"/>
          <w:color w:val="000000"/>
          <w:kern w:val="0"/>
          <w:sz w:val="24"/>
        </w:rPr>
        <w:t>In order to explore new approaches for more effective utilization of coconut agricultural residues,</w:t>
      </w:r>
      <w:r w:rsidR="00921BE8" w:rsidRPr="009273C6">
        <w:rPr>
          <w:color w:val="000000"/>
          <w:sz w:val="24"/>
        </w:rPr>
        <w:t xml:space="preserve"> Maheswari et al</w:t>
      </w:r>
      <w:r w:rsidR="00D0217A" w:rsidRPr="009273C6">
        <w:rPr>
          <w:color w:val="000000"/>
          <w:sz w:val="24"/>
        </w:rPr>
        <w:t>. (2012)</w:t>
      </w:r>
      <w:r w:rsidR="00921BE8" w:rsidRPr="009273C6">
        <w:rPr>
          <w:color w:val="000000"/>
          <w:sz w:val="24"/>
        </w:rPr>
        <w:t xml:space="preserve"> </w:t>
      </w:r>
      <w:r w:rsidR="00921BE8" w:rsidRPr="009273C6">
        <w:rPr>
          <w:rFonts w:eastAsia="Arial Unicode MS"/>
          <w:color w:val="000000"/>
          <w:kern w:val="0"/>
          <w:sz w:val="24"/>
        </w:rPr>
        <w:t>extracted cellulose microfibrils with diameters in the range of 10–15μm</w:t>
      </w:r>
      <w:r w:rsidR="007B6B12" w:rsidRPr="009273C6">
        <w:rPr>
          <w:rFonts w:eastAsia="Arial Unicode MS"/>
          <w:color w:val="000000"/>
          <w:kern w:val="0"/>
          <w:sz w:val="24"/>
        </w:rPr>
        <w:t xml:space="preserve"> </w:t>
      </w:r>
      <w:r w:rsidR="00921BE8" w:rsidRPr="009273C6">
        <w:rPr>
          <w:rFonts w:eastAsia="Arial Unicode MS"/>
          <w:color w:val="000000"/>
          <w:kern w:val="0"/>
          <w:sz w:val="24"/>
        </w:rPr>
        <w:t xml:space="preserve">from the agricultural residue of coconut palm leaf sheath using chlorination and alkaline extraction process </w:t>
      </w:r>
      <w:r w:rsidR="00D0217A" w:rsidRPr="009273C6">
        <w:rPr>
          <w:rFonts w:eastAsia="Arial Unicode MS"/>
          <w:color w:val="000000"/>
          <w:kern w:val="0"/>
          <w:sz w:val="24"/>
        </w:rPr>
        <w:t>method</w:t>
      </w:r>
      <w:r w:rsidR="00921BE8" w:rsidRPr="009273C6">
        <w:rPr>
          <w:rFonts w:eastAsia="Arial Unicode MS"/>
          <w:color w:val="000000"/>
          <w:kern w:val="0"/>
          <w:sz w:val="24"/>
        </w:rPr>
        <w:t xml:space="preserve">. </w:t>
      </w:r>
      <w:r w:rsidR="00921BE8" w:rsidRPr="009273C6">
        <w:rPr>
          <w:color w:val="000000"/>
          <w:sz w:val="24"/>
        </w:rPr>
        <w:t xml:space="preserve">Rosa et al. </w:t>
      </w:r>
      <w:r w:rsidR="00D0217A" w:rsidRPr="009273C6">
        <w:rPr>
          <w:color w:val="000000"/>
          <w:sz w:val="24"/>
        </w:rPr>
        <w:t xml:space="preserve">(2010) </w:t>
      </w:r>
      <w:r w:rsidR="00AA0206" w:rsidRPr="009273C6">
        <w:rPr>
          <w:color w:val="000000"/>
          <w:sz w:val="24"/>
        </w:rPr>
        <w:t xml:space="preserve">also </w:t>
      </w:r>
      <w:r w:rsidR="00921BE8" w:rsidRPr="009273C6">
        <w:rPr>
          <w:color w:val="000000"/>
          <w:sz w:val="24"/>
        </w:rPr>
        <w:t>prepared cellulose nanowhiskers from coconut husk fibers under d</w:t>
      </w:r>
      <w:r w:rsidR="00D0217A" w:rsidRPr="009273C6">
        <w:rPr>
          <w:color w:val="000000"/>
          <w:sz w:val="24"/>
        </w:rPr>
        <w:t>ifferent preparation conditions</w:t>
      </w:r>
      <w:r w:rsidR="00921BE8" w:rsidRPr="009273C6">
        <w:rPr>
          <w:color w:val="000000"/>
          <w:sz w:val="24"/>
        </w:rPr>
        <w:t xml:space="preserve">. </w:t>
      </w:r>
      <w:r w:rsidR="00F51575" w:rsidRPr="009273C6">
        <w:rPr>
          <w:rFonts w:eastAsia="AdvGulliv-R"/>
          <w:color w:val="000000"/>
          <w:kern w:val="0"/>
          <w:sz w:val="24"/>
          <w:lang w:val="en-CA"/>
        </w:rPr>
        <w:t>However, there are very few reports in</w:t>
      </w:r>
      <w:r w:rsidR="00F37F7C" w:rsidRPr="009273C6">
        <w:rPr>
          <w:rFonts w:eastAsia="AdvGulliv-R"/>
          <w:color w:val="000000"/>
          <w:kern w:val="0"/>
          <w:sz w:val="24"/>
          <w:lang w:val="en-CA"/>
        </w:rPr>
        <w:t xml:space="preserve"> the</w:t>
      </w:r>
      <w:r w:rsidR="00F51575" w:rsidRPr="009273C6">
        <w:rPr>
          <w:rFonts w:eastAsia="AdvGulliv-R"/>
          <w:color w:val="000000"/>
          <w:kern w:val="0"/>
          <w:sz w:val="24"/>
          <w:lang w:val="en-CA"/>
        </w:rPr>
        <w:t xml:space="preserve"> literature about the extraction and applications of cellulose micro and/or nanofibrils from coconut p</w:t>
      </w:r>
      <w:r w:rsidR="00F51575" w:rsidRPr="009273C6">
        <w:rPr>
          <w:color w:val="000000"/>
          <w:kern w:val="0"/>
          <w:sz w:val="24"/>
          <w:lang w:val="en-CA"/>
        </w:rPr>
        <w:t>al</w:t>
      </w:r>
      <w:r w:rsidR="00F51575" w:rsidRPr="009273C6">
        <w:rPr>
          <w:rFonts w:eastAsia="AdvGulliv-R"/>
          <w:color w:val="000000"/>
          <w:kern w:val="0"/>
          <w:sz w:val="24"/>
          <w:lang w:val="en-CA"/>
        </w:rPr>
        <w:t>m petiole residues.</w:t>
      </w:r>
    </w:p>
    <w:p w:rsidR="009802CB" w:rsidRPr="009273C6" w:rsidRDefault="009802CB" w:rsidP="00D0217A">
      <w:pPr>
        <w:adjustRightInd w:val="0"/>
        <w:spacing w:line="480" w:lineRule="auto"/>
        <w:rPr>
          <w:color w:val="000000"/>
          <w:sz w:val="24"/>
        </w:rPr>
      </w:pPr>
    </w:p>
    <w:p w:rsidR="00F51575" w:rsidRPr="009273C6" w:rsidRDefault="00B97252" w:rsidP="00D0217A">
      <w:pPr>
        <w:adjustRightInd w:val="0"/>
        <w:spacing w:line="480" w:lineRule="auto"/>
        <w:rPr>
          <w:rFonts w:eastAsia="AdvGulliv-R"/>
          <w:color w:val="000000"/>
          <w:kern w:val="0"/>
          <w:sz w:val="24"/>
          <w:lang w:val="en-CA"/>
        </w:rPr>
      </w:pPr>
      <w:r w:rsidRPr="009273C6">
        <w:rPr>
          <w:rFonts w:eastAsia="AdvGulliv-R"/>
          <w:color w:val="000000"/>
          <w:kern w:val="0"/>
          <w:sz w:val="24"/>
          <w:lang w:val="en-CA"/>
        </w:rPr>
        <w:lastRenderedPageBreak/>
        <w:t xml:space="preserve">In recent years, a particular natural </w:t>
      </w:r>
      <w:r w:rsidR="00C2026D" w:rsidRPr="009273C6">
        <w:rPr>
          <w:rFonts w:eastAsia="AdvGulliv-R"/>
          <w:color w:val="000000"/>
          <w:kern w:val="0"/>
          <w:sz w:val="24"/>
          <w:lang w:val="en-CA"/>
        </w:rPr>
        <w:t>fibre</w:t>
      </w:r>
      <w:r w:rsidRPr="009273C6">
        <w:rPr>
          <w:rFonts w:eastAsia="AdvGulliv-R"/>
          <w:color w:val="000000"/>
          <w:kern w:val="0"/>
          <w:sz w:val="24"/>
          <w:lang w:val="en-CA"/>
        </w:rPr>
        <w:t xml:space="preserve"> derivative, </w:t>
      </w:r>
      <w:r w:rsidR="00DF36B6" w:rsidRPr="009273C6">
        <w:rPr>
          <w:rFonts w:eastAsia="AdvGulliv-R"/>
          <w:color w:val="000000"/>
          <w:kern w:val="0"/>
          <w:sz w:val="24"/>
          <w:lang w:val="en-CA"/>
        </w:rPr>
        <w:t xml:space="preserve">CNFs </w:t>
      </w:r>
      <w:r w:rsidRPr="009273C6">
        <w:rPr>
          <w:rFonts w:eastAsia="AdvGulliv-R"/>
          <w:color w:val="000000"/>
          <w:kern w:val="0"/>
          <w:sz w:val="24"/>
          <w:lang w:val="en-CA"/>
        </w:rPr>
        <w:t xml:space="preserve">has received major attention for its superior mechanical properties and </w:t>
      </w:r>
      <w:r w:rsidR="00C2026D" w:rsidRPr="009273C6">
        <w:rPr>
          <w:rFonts w:eastAsia="AdvGulliv-R"/>
          <w:color w:val="000000"/>
          <w:kern w:val="0"/>
          <w:sz w:val="24"/>
          <w:lang w:val="en-CA"/>
        </w:rPr>
        <w:t>has been</w:t>
      </w:r>
      <w:r w:rsidRPr="009273C6">
        <w:rPr>
          <w:rFonts w:eastAsia="AdvGulliv-R"/>
          <w:color w:val="000000"/>
          <w:kern w:val="0"/>
          <w:sz w:val="24"/>
          <w:lang w:val="en-CA"/>
        </w:rPr>
        <w:t xml:space="preserve"> used as promising candidates for reinforcement materials in nanocomposites</w:t>
      </w:r>
      <w:r w:rsidR="008E3E12" w:rsidRPr="009273C6">
        <w:rPr>
          <w:rFonts w:eastAsia="AdvGulliv-R"/>
          <w:color w:val="000000"/>
          <w:kern w:val="0"/>
          <w:sz w:val="24"/>
          <w:lang w:val="en-CA"/>
        </w:rPr>
        <w:t xml:space="preserve"> (</w:t>
      </w:r>
      <w:r w:rsidR="008E3E12" w:rsidRPr="009273C6">
        <w:rPr>
          <w:bCs/>
          <w:color w:val="000000"/>
          <w:sz w:val="24"/>
        </w:rPr>
        <w:t>Abe and Yano, 2009;</w:t>
      </w:r>
      <w:r w:rsidR="008E3E12" w:rsidRPr="009273C6">
        <w:rPr>
          <w:rFonts w:eastAsia="AdvGulliv-R"/>
          <w:color w:val="000000"/>
          <w:kern w:val="0"/>
          <w:sz w:val="24"/>
          <w:lang w:val="en-CA"/>
        </w:rPr>
        <w:t xml:space="preserve"> Bras et al., 2010; </w:t>
      </w:r>
      <w:r w:rsidR="00046346" w:rsidRPr="009273C6">
        <w:rPr>
          <w:color w:val="000000"/>
          <w:sz w:val="24"/>
        </w:rPr>
        <w:t>Chirayil</w:t>
      </w:r>
      <w:r w:rsidR="00046346" w:rsidRPr="009273C6">
        <w:rPr>
          <w:rFonts w:eastAsia="AdvGulliv-R"/>
          <w:color w:val="000000"/>
          <w:kern w:val="0"/>
          <w:sz w:val="24"/>
          <w:lang w:val="en-CA"/>
        </w:rPr>
        <w:t xml:space="preserve"> </w:t>
      </w:r>
      <w:r w:rsidR="008E3E12" w:rsidRPr="009273C6">
        <w:rPr>
          <w:rFonts w:eastAsia="AdvGulliv-R"/>
          <w:color w:val="000000"/>
          <w:kern w:val="0"/>
          <w:sz w:val="24"/>
          <w:lang w:val="en-CA"/>
        </w:rPr>
        <w:t>et al., 201</w:t>
      </w:r>
      <w:r w:rsidR="00046346" w:rsidRPr="009273C6">
        <w:rPr>
          <w:rFonts w:eastAsia="AdvGulliv-R"/>
          <w:color w:val="000000"/>
          <w:kern w:val="0"/>
          <w:sz w:val="24"/>
          <w:lang w:val="en-CA"/>
        </w:rPr>
        <w:t>4</w:t>
      </w:r>
      <w:r w:rsidR="008E3E12" w:rsidRPr="009273C6">
        <w:rPr>
          <w:rFonts w:eastAsia="AdvGulliv-R"/>
          <w:color w:val="000000"/>
          <w:kern w:val="0"/>
          <w:sz w:val="24"/>
          <w:lang w:val="en-CA"/>
        </w:rPr>
        <w:t>)</w:t>
      </w:r>
      <w:r w:rsidRPr="009273C6">
        <w:rPr>
          <w:rFonts w:eastAsia="AdvGulliv-R"/>
          <w:color w:val="000000"/>
          <w:kern w:val="0"/>
          <w:sz w:val="24"/>
          <w:lang w:val="en-CA"/>
        </w:rPr>
        <w:t xml:space="preserve">. </w:t>
      </w:r>
      <w:r w:rsidR="00D44344" w:rsidRPr="009273C6">
        <w:rPr>
          <w:rFonts w:eastAsia="AdvGulliv-R"/>
          <w:color w:val="000000"/>
          <w:kern w:val="0"/>
          <w:sz w:val="24"/>
          <w:lang w:val="en-CA"/>
        </w:rPr>
        <w:t xml:space="preserve">Cellulose is an abundant and naturally occurring polymer that mainly comes from wood and agricultural plants. </w:t>
      </w:r>
      <w:r w:rsidR="00E017F0" w:rsidRPr="009273C6">
        <w:rPr>
          <w:rFonts w:eastAsia="AdvGulliv-R"/>
          <w:color w:val="000000"/>
          <w:kern w:val="0"/>
          <w:sz w:val="24"/>
          <w:lang w:val="en-CA"/>
        </w:rPr>
        <w:t xml:space="preserve">Much </w:t>
      </w:r>
      <w:r w:rsidR="00A7535B" w:rsidRPr="009273C6">
        <w:rPr>
          <w:rFonts w:eastAsia="AdvGulliv-R"/>
          <w:color w:val="000000"/>
          <w:kern w:val="0"/>
          <w:sz w:val="24"/>
          <w:lang w:val="en-CA"/>
        </w:rPr>
        <w:t>effort has</w:t>
      </w:r>
      <w:r w:rsidR="00E11F19" w:rsidRPr="009273C6">
        <w:rPr>
          <w:rFonts w:eastAsia="AdvGulliv-R"/>
          <w:color w:val="000000"/>
          <w:kern w:val="0"/>
          <w:sz w:val="24"/>
          <w:lang w:val="en-CA"/>
        </w:rPr>
        <w:t xml:space="preserve"> been made to develop adequate and commercially viable processes for disintegrating cellulose fibres into their structural components</w:t>
      </w:r>
      <w:r w:rsidR="00E017F0" w:rsidRPr="009273C6">
        <w:rPr>
          <w:rFonts w:eastAsia="AdvGulliv-R"/>
          <w:color w:val="000000"/>
          <w:kern w:val="0"/>
          <w:sz w:val="24"/>
          <w:lang w:val="en-CA"/>
        </w:rPr>
        <w:t xml:space="preserve"> at nanoscale</w:t>
      </w:r>
      <w:r w:rsidR="00DF36B6" w:rsidRPr="009273C6">
        <w:rPr>
          <w:rFonts w:eastAsia="AdvGulliv-R"/>
          <w:color w:val="000000"/>
          <w:kern w:val="0"/>
          <w:sz w:val="24"/>
          <w:lang w:val="en-CA"/>
        </w:rPr>
        <w:t xml:space="preserve"> (Fan et al., 2009).</w:t>
      </w:r>
      <w:r w:rsidR="00D20F51" w:rsidRPr="009273C6">
        <w:rPr>
          <w:rFonts w:eastAsia="AdvGulliv-R"/>
          <w:color w:val="000000"/>
          <w:kern w:val="0"/>
          <w:sz w:val="24"/>
          <w:lang w:val="en-CA"/>
        </w:rPr>
        <w:t xml:space="preserve"> G</w:t>
      </w:r>
      <w:r w:rsidR="001F4044" w:rsidRPr="009273C6">
        <w:rPr>
          <w:rFonts w:eastAsia="AdvGulliv-R"/>
          <w:color w:val="000000"/>
          <w:kern w:val="0"/>
          <w:sz w:val="24"/>
          <w:lang w:val="en-CA"/>
        </w:rPr>
        <w:t>rinding, high-pressure homogenization</w:t>
      </w:r>
      <w:r w:rsidR="00D13911" w:rsidRPr="009273C6">
        <w:rPr>
          <w:rFonts w:eastAsia="AdvGulliv-R"/>
          <w:color w:val="000000"/>
          <w:kern w:val="0"/>
          <w:sz w:val="24"/>
          <w:lang w:val="en-CA"/>
        </w:rPr>
        <w:t xml:space="preserve">, </w:t>
      </w:r>
      <w:r w:rsidR="001F4044" w:rsidRPr="009273C6">
        <w:rPr>
          <w:rFonts w:eastAsia="AdvGulliv-R"/>
          <w:color w:val="000000"/>
          <w:kern w:val="0"/>
          <w:sz w:val="24"/>
          <w:lang w:val="en-CA"/>
        </w:rPr>
        <w:t>high-intensity ultrasonication</w:t>
      </w:r>
      <w:r w:rsidR="00D13911" w:rsidRPr="009273C6">
        <w:rPr>
          <w:rFonts w:eastAsia="AdvGulliv-R"/>
          <w:color w:val="000000"/>
          <w:kern w:val="0"/>
          <w:sz w:val="24"/>
          <w:lang w:val="en-CA"/>
        </w:rPr>
        <w:t xml:space="preserve">, and </w:t>
      </w:r>
      <w:r w:rsidR="00D13911" w:rsidRPr="009273C6">
        <w:rPr>
          <w:color w:val="000000"/>
          <w:sz w:val="24"/>
        </w:rPr>
        <w:t xml:space="preserve">enzymatic methods </w:t>
      </w:r>
      <w:r w:rsidR="00D20F51" w:rsidRPr="009273C6">
        <w:rPr>
          <w:rFonts w:eastAsia="AdvGulliv-R"/>
          <w:color w:val="000000"/>
          <w:kern w:val="0"/>
          <w:sz w:val="24"/>
          <w:lang w:val="en-CA"/>
        </w:rPr>
        <w:t>have been the principal applied procedures</w:t>
      </w:r>
      <w:r w:rsidR="00D13911" w:rsidRPr="009273C6">
        <w:rPr>
          <w:rFonts w:eastAsia="AdvGulliv-R"/>
          <w:color w:val="000000"/>
          <w:kern w:val="0"/>
          <w:sz w:val="24"/>
          <w:lang w:val="en-CA"/>
        </w:rPr>
        <w:t xml:space="preserve"> for t</w:t>
      </w:r>
      <w:r w:rsidR="00453EB9" w:rsidRPr="009273C6">
        <w:rPr>
          <w:color w:val="000000"/>
          <w:sz w:val="24"/>
        </w:rPr>
        <w:t>he fibrillation of plant fibers</w:t>
      </w:r>
      <w:r w:rsidR="00D13911" w:rsidRPr="009273C6">
        <w:rPr>
          <w:color w:val="000000"/>
          <w:sz w:val="24"/>
        </w:rPr>
        <w:t>.</w:t>
      </w:r>
      <w:r w:rsidR="00F96D1D" w:rsidRPr="009273C6">
        <w:rPr>
          <w:rFonts w:eastAsia="宋体"/>
          <w:color w:val="000000"/>
          <w:kern w:val="0"/>
          <w:sz w:val="24"/>
          <w:lang w:val="en-CA"/>
        </w:rPr>
        <w:t xml:space="preserve"> </w:t>
      </w:r>
      <w:r w:rsidR="00C4706E" w:rsidRPr="009273C6">
        <w:rPr>
          <w:rFonts w:eastAsia="AdvGulliv-R"/>
          <w:color w:val="000000"/>
          <w:kern w:val="0"/>
          <w:sz w:val="24"/>
          <w:lang w:val="en-CA"/>
        </w:rPr>
        <w:t>I</w:t>
      </w:r>
      <w:r w:rsidR="007A6869" w:rsidRPr="009273C6">
        <w:rPr>
          <w:rFonts w:eastAsia="AdvGulliv-R"/>
          <w:color w:val="000000"/>
          <w:kern w:val="0"/>
          <w:sz w:val="24"/>
          <w:lang w:val="en-CA"/>
        </w:rPr>
        <w:t>wamoto</w:t>
      </w:r>
      <w:r w:rsidR="00C4706E" w:rsidRPr="009273C6">
        <w:rPr>
          <w:rFonts w:eastAsia="AdvGulliv-R"/>
          <w:color w:val="000000"/>
          <w:kern w:val="0"/>
          <w:sz w:val="24"/>
          <w:lang w:val="en-CA"/>
        </w:rPr>
        <w:t xml:space="preserve"> et al.</w:t>
      </w:r>
      <w:r w:rsidR="00371107" w:rsidRPr="009273C6">
        <w:rPr>
          <w:rFonts w:eastAsia="AdvGulliv-R"/>
          <w:color w:val="000000"/>
          <w:kern w:val="0"/>
          <w:sz w:val="24"/>
          <w:lang w:val="en-CA"/>
        </w:rPr>
        <w:t xml:space="preserve"> (2005)</w:t>
      </w:r>
      <w:r w:rsidR="00B93D99" w:rsidRPr="009273C6">
        <w:rPr>
          <w:rFonts w:eastAsia="AdvGulliv-R"/>
          <w:color w:val="000000"/>
          <w:kern w:val="0"/>
          <w:sz w:val="24"/>
          <w:lang w:val="en-CA"/>
        </w:rPr>
        <w:t xml:space="preserve"> prepared </w:t>
      </w:r>
      <w:r w:rsidR="00371107" w:rsidRPr="009273C6">
        <w:rPr>
          <w:rFonts w:eastAsia="AdvGulliv-R"/>
          <w:color w:val="000000"/>
          <w:kern w:val="0"/>
          <w:sz w:val="24"/>
          <w:lang w:val="en-CA"/>
        </w:rPr>
        <w:t xml:space="preserve">CNFs </w:t>
      </w:r>
      <w:r w:rsidR="00B93D99" w:rsidRPr="009273C6">
        <w:rPr>
          <w:rFonts w:eastAsia="AdvGulliv-R"/>
          <w:color w:val="000000"/>
          <w:kern w:val="0"/>
          <w:sz w:val="24"/>
          <w:lang w:val="en-CA"/>
        </w:rPr>
        <w:t>from</w:t>
      </w:r>
      <w:r w:rsidR="002C3E87" w:rsidRPr="009273C6">
        <w:rPr>
          <w:rFonts w:eastAsia="AdvGulliv-R"/>
          <w:color w:val="000000"/>
          <w:kern w:val="0"/>
          <w:sz w:val="24"/>
          <w:lang w:val="en-CA"/>
        </w:rPr>
        <w:t xml:space="preserve"> pulp fiber by a </w:t>
      </w:r>
      <w:r w:rsidR="001C78B5" w:rsidRPr="009273C6">
        <w:rPr>
          <w:rFonts w:eastAsia="AdvGulliv-R"/>
          <w:color w:val="000000"/>
          <w:kern w:val="0"/>
          <w:sz w:val="24"/>
          <w:lang w:val="en-CA"/>
        </w:rPr>
        <w:t>high-pressure</w:t>
      </w:r>
      <w:r w:rsidR="00B93D99" w:rsidRPr="009273C6">
        <w:rPr>
          <w:rFonts w:eastAsia="AdvGulliv-R"/>
          <w:color w:val="000000"/>
          <w:kern w:val="0"/>
          <w:sz w:val="24"/>
          <w:lang w:val="en-CA"/>
        </w:rPr>
        <w:t xml:space="preserve"> </w:t>
      </w:r>
      <w:r w:rsidR="002C3E87" w:rsidRPr="009273C6">
        <w:rPr>
          <w:rFonts w:eastAsia="AdvGulliv-R"/>
          <w:color w:val="000000"/>
          <w:kern w:val="0"/>
          <w:sz w:val="24"/>
          <w:lang w:val="en-CA"/>
        </w:rPr>
        <w:t>homogenizer tre</w:t>
      </w:r>
      <w:r w:rsidR="00B93D99" w:rsidRPr="009273C6">
        <w:rPr>
          <w:rFonts w:eastAsia="AdvGulliv-R"/>
          <w:color w:val="000000"/>
          <w:kern w:val="0"/>
          <w:sz w:val="24"/>
          <w:lang w:val="en-CA"/>
        </w:rPr>
        <w:t>atment and a grinder treatment, and found that t</w:t>
      </w:r>
      <w:r w:rsidR="002C3E87" w:rsidRPr="009273C6">
        <w:rPr>
          <w:rFonts w:eastAsia="AdvGulliv-R"/>
          <w:color w:val="000000"/>
          <w:kern w:val="0"/>
          <w:sz w:val="24"/>
          <w:lang w:val="en-CA"/>
        </w:rPr>
        <w:t>he grinder treatment resulted</w:t>
      </w:r>
      <w:r w:rsidR="00B93D99" w:rsidRPr="009273C6">
        <w:rPr>
          <w:rFonts w:eastAsia="AdvGulliv-R"/>
          <w:color w:val="000000"/>
          <w:kern w:val="0"/>
          <w:sz w:val="24"/>
          <w:lang w:val="en-CA"/>
        </w:rPr>
        <w:t xml:space="preserve"> </w:t>
      </w:r>
      <w:r w:rsidR="002C3E87" w:rsidRPr="009273C6">
        <w:rPr>
          <w:rFonts w:eastAsia="AdvGulliv-R"/>
          <w:color w:val="000000"/>
          <w:kern w:val="0"/>
          <w:sz w:val="24"/>
          <w:lang w:val="en-CA"/>
        </w:rPr>
        <w:t xml:space="preserve">in the successful fibrillation of wood pulp fibers into nanofibers. </w:t>
      </w:r>
      <w:r w:rsidR="00E75C81" w:rsidRPr="009273C6">
        <w:rPr>
          <w:rFonts w:eastAsia="AdvGulliv-R"/>
          <w:color w:val="000000"/>
          <w:kern w:val="0"/>
          <w:sz w:val="24"/>
          <w:lang w:val="en-CA"/>
        </w:rPr>
        <w:t xml:space="preserve">Li et al. </w:t>
      </w:r>
      <w:r w:rsidR="00371107" w:rsidRPr="009273C6">
        <w:rPr>
          <w:rFonts w:eastAsia="AdvGulliv-R"/>
          <w:color w:val="000000"/>
          <w:kern w:val="0"/>
          <w:sz w:val="24"/>
          <w:lang w:val="en-CA"/>
        </w:rPr>
        <w:t>(2012)</w:t>
      </w:r>
      <w:r w:rsidR="00E75C81" w:rsidRPr="009273C6">
        <w:rPr>
          <w:rFonts w:eastAsia="AdvGulliv-R"/>
          <w:color w:val="000000"/>
          <w:kern w:val="0"/>
          <w:sz w:val="24"/>
          <w:lang w:val="en-CA"/>
        </w:rPr>
        <w:t xml:space="preserve"> isolated </w:t>
      </w:r>
      <w:r w:rsidR="00371107" w:rsidRPr="009273C6">
        <w:rPr>
          <w:rFonts w:eastAsia="AdvGulliv-R"/>
          <w:color w:val="000000"/>
          <w:kern w:val="0"/>
          <w:sz w:val="24"/>
          <w:lang w:val="en-CA"/>
        </w:rPr>
        <w:t xml:space="preserve">CNFs with </w:t>
      </w:r>
      <w:r w:rsidR="00E75C81" w:rsidRPr="009273C6">
        <w:rPr>
          <w:rFonts w:eastAsia="AdvGulliv-R"/>
          <w:color w:val="000000"/>
          <w:kern w:val="0"/>
          <w:sz w:val="24"/>
          <w:lang w:val="en-CA"/>
        </w:rPr>
        <w:t>10–20 nm in diameter from sugarcane bagasse by high</w:t>
      </w:r>
      <w:r w:rsidR="00BA2CE3" w:rsidRPr="009273C6">
        <w:rPr>
          <w:rFonts w:eastAsia="AdvGulliv-R"/>
          <w:color w:val="000000"/>
          <w:kern w:val="0"/>
          <w:sz w:val="24"/>
          <w:lang w:val="en-CA"/>
        </w:rPr>
        <w:t>-</w:t>
      </w:r>
      <w:r w:rsidR="00E75C81" w:rsidRPr="009273C6">
        <w:rPr>
          <w:rFonts w:eastAsia="AdvGulliv-R"/>
          <w:color w:val="000000"/>
          <w:kern w:val="0"/>
          <w:sz w:val="24"/>
          <w:lang w:val="en-CA"/>
        </w:rPr>
        <w:t>pressure homogenization in an ionic liqu</w:t>
      </w:r>
      <w:r w:rsidR="00BA2CE3" w:rsidRPr="009273C6">
        <w:rPr>
          <w:rFonts w:eastAsia="AdvGulliv-R"/>
          <w:color w:val="000000"/>
          <w:kern w:val="0"/>
          <w:sz w:val="24"/>
          <w:lang w:val="en-CA"/>
        </w:rPr>
        <w:t xml:space="preserve">id (1-butyl-3-methylimidazolium </w:t>
      </w:r>
      <w:r w:rsidR="00E75C81" w:rsidRPr="009273C6">
        <w:rPr>
          <w:rFonts w:eastAsia="AdvGulliv-R"/>
          <w:color w:val="000000"/>
          <w:kern w:val="0"/>
          <w:sz w:val="24"/>
          <w:lang w:val="en-CA"/>
        </w:rPr>
        <w:t xml:space="preserve">chloride. </w:t>
      </w:r>
      <w:r w:rsidR="00F75C2F" w:rsidRPr="009273C6">
        <w:rPr>
          <w:rFonts w:eastAsia="AdvGulliv-R"/>
          <w:color w:val="000000"/>
          <w:kern w:val="0"/>
          <w:sz w:val="24"/>
          <w:lang w:val="en-CA"/>
        </w:rPr>
        <w:t xml:space="preserve">Zhao et al. </w:t>
      </w:r>
      <w:r w:rsidR="00371107" w:rsidRPr="009273C6">
        <w:rPr>
          <w:rFonts w:eastAsia="AdvGulliv-R"/>
          <w:color w:val="000000"/>
          <w:kern w:val="0"/>
          <w:sz w:val="24"/>
          <w:lang w:val="en-CA"/>
        </w:rPr>
        <w:t>(2013)</w:t>
      </w:r>
      <w:r w:rsidR="00F75C2F" w:rsidRPr="009273C6">
        <w:rPr>
          <w:rFonts w:eastAsia="AdvGulliv-R"/>
          <w:color w:val="000000"/>
          <w:kern w:val="0"/>
          <w:sz w:val="24"/>
          <w:lang w:val="en-CA"/>
        </w:rPr>
        <w:t xml:space="preserve"> also extract</w:t>
      </w:r>
      <w:r w:rsidR="00D40A6C" w:rsidRPr="009273C6">
        <w:rPr>
          <w:rFonts w:eastAsia="AdvGulliv-R"/>
          <w:color w:val="000000"/>
          <w:kern w:val="0"/>
          <w:sz w:val="24"/>
          <w:lang w:val="en-CA"/>
        </w:rPr>
        <w:t>ed</w:t>
      </w:r>
      <w:r w:rsidR="00F75C2F" w:rsidRPr="009273C6">
        <w:rPr>
          <w:rFonts w:eastAsia="AdvGulliv-R"/>
          <w:color w:val="000000"/>
          <w:kern w:val="0"/>
          <w:sz w:val="24"/>
          <w:lang w:val="en-CA"/>
        </w:rPr>
        <w:t xml:space="preserve"> cellulose nanofibrils with diameters mainly ranged from 16 to 28 nm from dry softwood pulp through high shear homogenization. </w:t>
      </w:r>
      <w:r w:rsidR="009F6397" w:rsidRPr="009273C6">
        <w:rPr>
          <w:rFonts w:eastAsia="AdvGulliv-R"/>
          <w:color w:val="000000"/>
          <w:kern w:val="0"/>
          <w:sz w:val="24"/>
          <w:lang w:val="en-CA"/>
        </w:rPr>
        <w:t xml:space="preserve">Chen et al. </w:t>
      </w:r>
      <w:r w:rsidR="002C1B72" w:rsidRPr="009273C6">
        <w:rPr>
          <w:rFonts w:eastAsia="AdvGulliv-R"/>
          <w:color w:val="000000"/>
          <w:kern w:val="0"/>
          <w:sz w:val="24"/>
          <w:lang w:val="en-CA"/>
        </w:rPr>
        <w:t>(2011)</w:t>
      </w:r>
      <w:r w:rsidR="009F6397" w:rsidRPr="009273C6">
        <w:rPr>
          <w:rFonts w:eastAsia="AdvGulliv-R"/>
          <w:color w:val="000000"/>
          <w:kern w:val="0"/>
          <w:sz w:val="24"/>
          <w:lang w:val="en-CA"/>
        </w:rPr>
        <w:t xml:space="preserve"> individualized cellulose nanofibers ranged from 5 to 20 nm from poplar wood using high-intensity ultrasonication combined with chemical pretreatments</w:t>
      </w:r>
      <w:r w:rsidR="00F75C2F" w:rsidRPr="009273C6">
        <w:rPr>
          <w:rFonts w:eastAsia="AdvGulliv-R"/>
          <w:color w:val="000000"/>
          <w:kern w:val="0"/>
          <w:sz w:val="24"/>
          <w:lang w:val="en-CA"/>
        </w:rPr>
        <w:t>,</w:t>
      </w:r>
      <w:r w:rsidR="009F6397" w:rsidRPr="009273C6">
        <w:rPr>
          <w:rFonts w:eastAsia="AdvGulliv-R"/>
          <w:color w:val="000000"/>
          <w:kern w:val="0"/>
          <w:sz w:val="24"/>
          <w:lang w:val="en-CA"/>
        </w:rPr>
        <w:t xml:space="preserve"> </w:t>
      </w:r>
      <w:r w:rsidR="00F75C2F" w:rsidRPr="009273C6">
        <w:rPr>
          <w:rFonts w:eastAsia="AdvGulliv-R"/>
          <w:color w:val="000000"/>
          <w:kern w:val="0"/>
          <w:sz w:val="24"/>
          <w:lang w:val="en-CA"/>
        </w:rPr>
        <w:t>a</w:t>
      </w:r>
      <w:r w:rsidR="009F6397" w:rsidRPr="009273C6">
        <w:rPr>
          <w:rFonts w:eastAsia="AdvGulliv-R"/>
          <w:color w:val="000000"/>
          <w:kern w:val="0"/>
          <w:sz w:val="24"/>
          <w:lang w:val="en-CA"/>
        </w:rPr>
        <w:t xml:space="preserve">nd found that the diameter distributions of the resulting nanofibers were </w:t>
      </w:r>
      <w:r w:rsidR="00F96D1D" w:rsidRPr="009273C6">
        <w:rPr>
          <w:rFonts w:eastAsia="AdvGulliv-R"/>
          <w:color w:val="000000"/>
          <w:kern w:val="0"/>
          <w:sz w:val="24"/>
          <w:lang w:val="en-CA"/>
        </w:rPr>
        <w:t xml:space="preserve">highly </w:t>
      </w:r>
      <w:r w:rsidR="009F6397" w:rsidRPr="009273C6">
        <w:rPr>
          <w:rFonts w:eastAsia="AdvGulliv-R"/>
          <w:color w:val="000000"/>
          <w:kern w:val="0"/>
          <w:sz w:val="24"/>
          <w:lang w:val="en-CA"/>
        </w:rPr>
        <w:t>dependent on the output power of the ultrasonic treatment.</w:t>
      </w:r>
      <w:r w:rsidR="00F96D1D" w:rsidRPr="009273C6">
        <w:rPr>
          <w:rFonts w:eastAsia="AdvGulliv-R"/>
          <w:color w:val="000000"/>
          <w:kern w:val="0"/>
          <w:sz w:val="24"/>
          <w:lang w:val="en-CA"/>
        </w:rPr>
        <w:t xml:space="preserve"> From the literature, it is</w:t>
      </w:r>
      <w:r w:rsidR="00F37F7C" w:rsidRPr="009273C6">
        <w:rPr>
          <w:rFonts w:eastAsia="AdvGulliv-R"/>
          <w:color w:val="000000"/>
          <w:kern w:val="0"/>
          <w:sz w:val="24"/>
          <w:lang w:val="en-CA"/>
        </w:rPr>
        <w:t xml:space="preserve"> difficult to identify</w:t>
      </w:r>
      <w:r w:rsidR="00744503" w:rsidRPr="009273C6">
        <w:rPr>
          <w:rFonts w:eastAsia="AdvGulliv-R"/>
          <w:color w:val="000000"/>
          <w:kern w:val="0"/>
          <w:sz w:val="24"/>
          <w:lang w:val="en-CA"/>
        </w:rPr>
        <w:t xml:space="preserve"> the most appropriate treatment method for </w:t>
      </w:r>
      <w:r w:rsidR="00F37F7C" w:rsidRPr="009273C6">
        <w:rPr>
          <w:rFonts w:eastAsia="AdvGulliv-R"/>
          <w:color w:val="000000"/>
          <w:kern w:val="0"/>
          <w:sz w:val="24"/>
          <w:lang w:val="en-CA"/>
        </w:rPr>
        <w:t xml:space="preserve">producing </w:t>
      </w:r>
      <w:r w:rsidR="00DD25CC" w:rsidRPr="009273C6">
        <w:rPr>
          <w:rFonts w:eastAsia="AdvGulliv-R"/>
          <w:color w:val="000000"/>
          <w:kern w:val="0"/>
          <w:sz w:val="24"/>
          <w:lang w:val="en-CA"/>
        </w:rPr>
        <w:t>CNFs</w:t>
      </w:r>
      <w:r w:rsidR="00F37F7C" w:rsidRPr="009273C6">
        <w:rPr>
          <w:rFonts w:eastAsia="AdvGulliv-R"/>
          <w:color w:val="000000"/>
          <w:kern w:val="0"/>
          <w:sz w:val="24"/>
          <w:lang w:val="en-CA"/>
        </w:rPr>
        <w:t xml:space="preserve"> among the grinding, homogenization and u</w:t>
      </w:r>
      <w:r w:rsidR="0063058A" w:rsidRPr="009273C6">
        <w:rPr>
          <w:rFonts w:eastAsia="AdvGulliv-R"/>
          <w:color w:val="000000"/>
          <w:kern w:val="0"/>
          <w:sz w:val="24"/>
          <w:lang w:val="en-CA"/>
        </w:rPr>
        <w:t>l</w:t>
      </w:r>
      <w:r w:rsidR="00F37F7C" w:rsidRPr="009273C6">
        <w:rPr>
          <w:rFonts w:eastAsia="AdvGulliv-R"/>
          <w:color w:val="000000"/>
          <w:kern w:val="0"/>
          <w:sz w:val="24"/>
          <w:lang w:val="en-CA"/>
        </w:rPr>
        <w:t>tr</w:t>
      </w:r>
      <w:r w:rsidR="0063058A" w:rsidRPr="009273C6">
        <w:rPr>
          <w:rFonts w:eastAsia="AdvGulliv-R"/>
          <w:color w:val="000000"/>
          <w:kern w:val="0"/>
          <w:sz w:val="24"/>
          <w:lang w:val="en-CA"/>
        </w:rPr>
        <w:t>a</w:t>
      </w:r>
      <w:r w:rsidR="00F37F7C" w:rsidRPr="009273C6">
        <w:rPr>
          <w:rFonts w:eastAsia="AdvGulliv-R"/>
          <w:color w:val="000000"/>
          <w:kern w:val="0"/>
          <w:sz w:val="24"/>
          <w:lang w:val="en-CA"/>
        </w:rPr>
        <w:t>sonication methods</w:t>
      </w:r>
      <w:r w:rsidR="00744503" w:rsidRPr="009273C6">
        <w:rPr>
          <w:rFonts w:eastAsia="AdvGulliv-R"/>
          <w:color w:val="000000"/>
          <w:kern w:val="0"/>
          <w:sz w:val="24"/>
          <w:lang w:val="en-CA"/>
        </w:rPr>
        <w:t xml:space="preserve">. </w:t>
      </w:r>
    </w:p>
    <w:p w:rsidR="00A4209E" w:rsidRPr="009273C6" w:rsidRDefault="00C64E2C" w:rsidP="006835CD">
      <w:pPr>
        <w:adjustRightInd w:val="0"/>
        <w:spacing w:line="480" w:lineRule="auto"/>
        <w:rPr>
          <w:rFonts w:eastAsia="AdvGulliv-R"/>
          <w:color w:val="000000"/>
          <w:kern w:val="0"/>
          <w:sz w:val="24"/>
          <w:lang w:val="en-CA"/>
        </w:rPr>
      </w:pPr>
      <w:bookmarkStart w:id="3" w:name="OLE_LINK26"/>
      <w:bookmarkStart w:id="4" w:name="OLE_LINK27"/>
      <w:r w:rsidRPr="009273C6">
        <w:rPr>
          <w:color w:val="000000"/>
          <w:sz w:val="24"/>
        </w:rPr>
        <w:lastRenderedPageBreak/>
        <w:t xml:space="preserve">In cell walls, </w:t>
      </w:r>
      <w:bookmarkStart w:id="5" w:name="OLE_LINK12"/>
      <w:r w:rsidRPr="009273C6">
        <w:rPr>
          <w:color w:val="000000"/>
          <w:sz w:val="24"/>
        </w:rPr>
        <w:t>cellulose microfibril</w:t>
      </w:r>
      <w:bookmarkEnd w:id="5"/>
      <w:r w:rsidRPr="009273C6">
        <w:rPr>
          <w:color w:val="000000"/>
          <w:sz w:val="24"/>
        </w:rPr>
        <w:t xml:space="preserve"> bundles exist encased by the embedding matrix such as hemicellulose and lignin, and</w:t>
      </w:r>
      <w:r w:rsidR="00DD25CC" w:rsidRPr="009273C6">
        <w:rPr>
          <w:color w:val="000000"/>
          <w:sz w:val="24"/>
        </w:rPr>
        <w:t xml:space="preserve"> </w:t>
      </w:r>
      <w:r w:rsidRPr="009273C6">
        <w:rPr>
          <w:color w:val="000000"/>
          <w:sz w:val="24"/>
        </w:rPr>
        <w:t xml:space="preserve">the removal of </w:t>
      </w:r>
      <w:r w:rsidR="00DD25CC" w:rsidRPr="009273C6">
        <w:rPr>
          <w:color w:val="000000"/>
          <w:sz w:val="24"/>
        </w:rPr>
        <w:t xml:space="preserve">such </w:t>
      </w:r>
      <w:r w:rsidRPr="009273C6">
        <w:rPr>
          <w:color w:val="000000"/>
          <w:sz w:val="24"/>
        </w:rPr>
        <w:t xml:space="preserve">matrix substances </w:t>
      </w:r>
      <w:r w:rsidR="00DD25CC" w:rsidRPr="009273C6">
        <w:rPr>
          <w:color w:val="000000"/>
          <w:sz w:val="24"/>
        </w:rPr>
        <w:t>is necessary for th</w:t>
      </w:r>
      <w:r w:rsidRPr="009273C6">
        <w:rPr>
          <w:color w:val="000000"/>
          <w:sz w:val="24"/>
        </w:rPr>
        <w:t>e fibrillation process</w:t>
      </w:r>
      <w:r w:rsidR="00BA10E1" w:rsidRPr="009273C6">
        <w:rPr>
          <w:color w:val="000000"/>
          <w:sz w:val="24"/>
        </w:rPr>
        <w:t>.</w:t>
      </w:r>
      <w:bookmarkEnd w:id="3"/>
      <w:bookmarkEnd w:id="4"/>
      <w:r w:rsidR="00BA10E1" w:rsidRPr="009273C6">
        <w:rPr>
          <w:color w:val="000000"/>
          <w:sz w:val="24"/>
        </w:rPr>
        <w:t xml:space="preserve"> </w:t>
      </w:r>
      <w:r w:rsidRPr="009273C6">
        <w:rPr>
          <w:color w:val="000000"/>
          <w:sz w:val="24"/>
        </w:rPr>
        <w:t xml:space="preserve">In this </w:t>
      </w:r>
      <w:r w:rsidRPr="009273C6">
        <w:rPr>
          <w:rFonts w:eastAsia="AdvGulliv-R"/>
          <w:color w:val="000000"/>
          <w:kern w:val="0"/>
          <w:sz w:val="24"/>
          <w:lang w:val="en-CA"/>
        </w:rPr>
        <w:t xml:space="preserve">paper, </w:t>
      </w:r>
      <w:r w:rsidR="004072F4" w:rsidRPr="009273C6">
        <w:rPr>
          <w:rFonts w:eastAsia="AdvGulliv-R"/>
          <w:color w:val="000000"/>
          <w:kern w:val="0"/>
          <w:sz w:val="24"/>
          <w:lang w:val="en-CA"/>
        </w:rPr>
        <w:t xml:space="preserve">chemical </w:t>
      </w:r>
      <w:r w:rsidR="004F47E5" w:rsidRPr="009273C6">
        <w:rPr>
          <w:rFonts w:eastAsia="AdvGulliv-R"/>
          <w:color w:val="000000"/>
          <w:kern w:val="0"/>
          <w:sz w:val="24"/>
          <w:lang w:val="en-CA"/>
        </w:rPr>
        <w:t>pre</w:t>
      </w:r>
      <w:r w:rsidR="004072F4" w:rsidRPr="009273C6">
        <w:rPr>
          <w:rFonts w:eastAsia="AdvGulliv-R"/>
          <w:color w:val="000000"/>
          <w:kern w:val="0"/>
          <w:sz w:val="24"/>
          <w:lang w:val="en-CA"/>
        </w:rPr>
        <w:t>treatment</w:t>
      </w:r>
      <w:r w:rsidR="004F47E5" w:rsidRPr="009273C6">
        <w:rPr>
          <w:rFonts w:eastAsia="AdvGulliv-R"/>
          <w:color w:val="000000"/>
          <w:kern w:val="0"/>
          <w:sz w:val="24"/>
          <w:lang w:val="en-CA"/>
        </w:rPr>
        <w:t xml:space="preserve">s were </w:t>
      </w:r>
      <w:r w:rsidR="004072F4" w:rsidRPr="009273C6">
        <w:rPr>
          <w:rFonts w:eastAsia="AdvGulliv-R"/>
          <w:color w:val="000000"/>
          <w:kern w:val="0"/>
          <w:sz w:val="24"/>
          <w:lang w:val="en-CA"/>
        </w:rPr>
        <w:t xml:space="preserve">used at first </w:t>
      </w:r>
      <w:r w:rsidRPr="009273C6">
        <w:rPr>
          <w:rFonts w:eastAsia="AdvGulliv-R"/>
          <w:color w:val="000000"/>
          <w:kern w:val="0"/>
          <w:sz w:val="24"/>
          <w:lang w:val="en-CA"/>
        </w:rPr>
        <w:t xml:space="preserve">to </w:t>
      </w:r>
      <w:r w:rsidR="004F47E5" w:rsidRPr="009273C6">
        <w:rPr>
          <w:rFonts w:eastAsia="AdvGulliv-R"/>
          <w:color w:val="000000"/>
          <w:kern w:val="0"/>
          <w:sz w:val="24"/>
          <w:lang w:val="en-CA"/>
        </w:rPr>
        <w:t xml:space="preserve">remove most of wax, extractives, </w:t>
      </w:r>
      <w:r w:rsidR="004F47E5" w:rsidRPr="009273C6">
        <w:rPr>
          <w:color w:val="000000"/>
          <w:sz w:val="24"/>
        </w:rPr>
        <w:t>hemicelluloses, and lignin</w:t>
      </w:r>
      <w:r w:rsidR="004F47E5" w:rsidRPr="009273C6">
        <w:rPr>
          <w:rFonts w:eastAsia="AdvGulliv-R"/>
          <w:color w:val="000000"/>
          <w:kern w:val="0"/>
          <w:sz w:val="24"/>
          <w:lang w:val="en-CA"/>
        </w:rPr>
        <w:t xml:space="preserve"> of </w:t>
      </w:r>
      <w:r w:rsidRPr="009273C6">
        <w:rPr>
          <w:rFonts w:eastAsia="AdvGulliv-R"/>
          <w:color w:val="000000"/>
          <w:kern w:val="0"/>
          <w:sz w:val="24"/>
          <w:lang w:val="en-CA"/>
        </w:rPr>
        <w:t xml:space="preserve">coconut </w:t>
      </w:r>
      <w:r w:rsidR="00607948" w:rsidRPr="009273C6">
        <w:rPr>
          <w:rFonts w:eastAsia="AdvGulliv-R"/>
          <w:color w:val="000000"/>
          <w:kern w:val="0"/>
          <w:sz w:val="24"/>
          <w:lang w:val="en-CA"/>
        </w:rPr>
        <w:t>palm</w:t>
      </w:r>
      <w:r w:rsidRPr="009273C6">
        <w:rPr>
          <w:rFonts w:eastAsia="AdvGulliv-R"/>
          <w:color w:val="000000"/>
          <w:kern w:val="0"/>
          <w:sz w:val="24"/>
          <w:lang w:val="en-CA"/>
        </w:rPr>
        <w:t xml:space="preserve"> petiole</w:t>
      </w:r>
      <w:r w:rsidR="004F47E5" w:rsidRPr="009273C6">
        <w:rPr>
          <w:rFonts w:eastAsia="AdvGulliv-R"/>
          <w:color w:val="000000"/>
          <w:kern w:val="0"/>
          <w:sz w:val="24"/>
          <w:lang w:val="en-CA"/>
        </w:rPr>
        <w:t>s</w:t>
      </w:r>
      <w:r w:rsidRPr="009273C6">
        <w:rPr>
          <w:rFonts w:eastAsia="AdvGulliv-R"/>
          <w:color w:val="000000"/>
          <w:kern w:val="0"/>
          <w:sz w:val="24"/>
          <w:lang w:val="en-CA"/>
        </w:rPr>
        <w:t xml:space="preserve">, and then </w:t>
      </w:r>
      <w:r w:rsidR="004072F4" w:rsidRPr="009273C6">
        <w:rPr>
          <w:rFonts w:eastAsia="AdvGulliv-R"/>
          <w:color w:val="000000"/>
          <w:kern w:val="0"/>
          <w:sz w:val="24"/>
          <w:lang w:val="en-CA"/>
        </w:rPr>
        <w:t>different mechanical treatments,</w:t>
      </w:r>
      <w:r w:rsidR="00F37F7C" w:rsidRPr="009273C6">
        <w:rPr>
          <w:rFonts w:eastAsia="AdvGulliv-R"/>
          <w:color w:val="000000"/>
          <w:kern w:val="0"/>
          <w:sz w:val="24"/>
          <w:lang w:val="en-CA"/>
        </w:rPr>
        <w:t xml:space="preserve"> including</w:t>
      </w:r>
      <w:r w:rsidR="004072F4" w:rsidRPr="009273C6">
        <w:rPr>
          <w:rFonts w:eastAsia="AdvGulliv-R"/>
          <w:color w:val="000000"/>
          <w:kern w:val="0"/>
          <w:sz w:val="24"/>
          <w:lang w:val="en-CA"/>
        </w:rPr>
        <w:t xml:space="preserve"> grinding, grinding followed </w:t>
      </w:r>
      <w:r w:rsidR="004072F4" w:rsidRPr="009273C6">
        <w:rPr>
          <w:color w:val="000000"/>
          <w:sz w:val="24"/>
        </w:rPr>
        <w:t xml:space="preserve">by ultrasonication and grinding followed by homogenization were </w:t>
      </w:r>
      <w:r w:rsidRPr="009273C6">
        <w:rPr>
          <w:rFonts w:eastAsia="AdvGulliv-R"/>
          <w:color w:val="000000"/>
          <w:kern w:val="0"/>
          <w:sz w:val="24"/>
          <w:lang w:val="en-CA"/>
        </w:rPr>
        <w:t>introduce</w:t>
      </w:r>
      <w:r w:rsidR="004072F4" w:rsidRPr="009273C6">
        <w:rPr>
          <w:rFonts w:eastAsia="AdvGulliv-R"/>
          <w:color w:val="000000"/>
          <w:kern w:val="0"/>
          <w:sz w:val="24"/>
          <w:lang w:val="en-CA"/>
        </w:rPr>
        <w:t>d</w:t>
      </w:r>
      <w:r w:rsidRPr="009273C6">
        <w:rPr>
          <w:rFonts w:eastAsia="AdvGulliv-R"/>
          <w:color w:val="000000"/>
          <w:kern w:val="0"/>
          <w:sz w:val="24"/>
          <w:lang w:val="en-CA"/>
        </w:rPr>
        <w:t xml:space="preserve"> </w:t>
      </w:r>
      <w:r w:rsidRPr="009273C6">
        <w:rPr>
          <w:color w:val="000000"/>
          <w:sz w:val="24"/>
        </w:rPr>
        <w:t>to</w:t>
      </w:r>
      <w:r w:rsidR="004072F4" w:rsidRPr="009273C6">
        <w:rPr>
          <w:color w:val="000000"/>
          <w:sz w:val="24"/>
        </w:rPr>
        <w:t xml:space="preserve"> disintegrate cellulose fibres into nano</w:t>
      </w:r>
      <w:r w:rsidR="00B27FF2" w:rsidRPr="009273C6">
        <w:rPr>
          <w:color w:val="000000"/>
          <w:sz w:val="24"/>
        </w:rPr>
        <w:t xml:space="preserve"> scale fibrils</w:t>
      </w:r>
      <w:r w:rsidRPr="009273C6">
        <w:rPr>
          <w:color w:val="000000"/>
          <w:sz w:val="24"/>
        </w:rPr>
        <w:t>.</w:t>
      </w:r>
      <w:r w:rsidR="00D0217A" w:rsidRPr="009273C6">
        <w:rPr>
          <w:rFonts w:eastAsia="AdvGulliv-R"/>
          <w:color w:val="000000"/>
          <w:kern w:val="0"/>
          <w:sz w:val="24"/>
          <w:lang w:val="en-CA"/>
        </w:rPr>
        <w:t xml:space="preserve"> </w:t>
      </w:r>
      <w:r w:rsidR="005260F6">
        <w:rPr>
          <w:rFonts w:eastAsia="AdvGulliv-R"/>
          <w:color w:val="000000"/>
          <w:kern w:val="0"/>
          <w:sz w:val="24"/>
          <w:lang w:val="en-CA"/>
        </w:rPr>
        <w:t xml:space="preserve">There is also an urgent need for local government </w:t>
      </w:r>
      <w:r w:rsidR="001D079A">
        <w:rPr>
          <w:rFonts w:eastAsia="AdvGulliv-R"/>
          <w:color w:val="000000"/>
          <w:kern w:val="0"/>
          <w:sz w:val="24"/>
          <w:lang w:val="en-CA"/>
        </w:rPr>
        <w:t xml:space="preserve">in south </w:t>
      </w:r>
      <w:smartTag w:uri="urn:schemas-microsoft-com:office:smarttags" w:element="place">
        <w:smartTag w:uri="urn:schemas-microsoft-com:office:smarttags" w:element="country-region">
          <w:r w:rsidR="001D079A">
            <w:rPr>
              <w:rFonts w:eastAsia="AdvGulliv-R"/>
              <w:color w:val="000000"/>
              <w:kern w:val="0"/>
              <w:sz w:val="24"/>
              <w:lang w:val="en-CA"/>
            </w:rPr>
            <w:t>China</w:t>
          </w:r>
        </w:smartTag>
      </w:smartTag>
      <w:r w:rsidR="001D079A">
        <w:rPr>
          <w:rFonts w:eastAsia="AdvGulliv-R"/>
          <w:color w:val="000000"/>
          <w:kern w:val="0"/>
          <w:sz w:val="24"/>
          <w:lang w:val="en-CA"/>
        </w:rPr>
        <w:t xml:space="preserve"> </w:t>
      </w:r>
      <w:r w:rsidR="005260F6">
        <w:rPr>
          <w:rFonts w:eastAsia="AdvGulliv-R"/>
          <w:color w:val="000000"/>
          <w:kern w:val="0"/>
          <w:sz w:val="24"/>
          <w:lang w:val="en-CA"/>
        </w:rPr>
        <w:t xml:space="preserve">to deal with the large amount of </w:t>
      </w:r>
      <w:r w:rsidR="005260F6" w:rsidRPr="009273C6">
        <w:rPr>
          <w:rFonts w:eastAsia="AdvGulliv-R"/>
          <w:color w:val="000000"/>
          <w:kern w:val="0"/>
          <w:sz w:val="24"/>
          <w:lang w:val="en-CA"/>
        </w:rPr>
        <w:t xml:space="preserve">palm petioles </w:t>
      </w:r>
      <w:r w:rsidR="005260F6">
        <w:rPr>
          <w:rFonts w:eastAsia="AdvGulliv-R"/>
          <w:color w:val="000000"/>
          <w:kern w:val="0"/>
          <w:sz w:val="24"/>
          <w:lang w:val="en-CA"/>
        </w:rPr>
        <w:t>waste</w:t>
      </w:r>
      <w:r w:rsidR="001D079A">
        <w:rPr>
          <w:rFonts w:eastAsia="AdvGulliv-R"/>
          <w:color w:val="000000"/>
          <w:kern w:val="0"/>
          <w:sz w:val="24"/>
          <w:lang w:val="en-CA"/>
        </w:rPr>
        <w:t>s</w:t>
      </w:r>
      <w:r w:rsidR="005260F6">
        <w:rPr>
          <w:rFonts w:eastAsia="AdvGulliv-R"/>
          <w:color w:val="000000"/>
          <w:kern w:val="0"/>
          <w:sz w:val="24"/>
          <w:lang w:val="en-CA"/>
        </w:rPr>
        <w:t xml:space="preserve">. </w:t>
      </w:r>
      <w:r w:rsidR="00D0217A" w:rsidRPr="009273C6">
        <w:rPr>
          <w:rFonts w:eastAsia="AdvGulliv-R"/>
          <w:color w:val="000000"/>
          <w:kern w:val="0"/>
          <w:sz w:val="24"/>
          <w:lang w:val="en-CA"/>
        </w:rPr>
        <w:t>Therefore, t</w:t>
      </w:r>
      <w:r w:rsidR="004F53FC" w:rsidRPr="009273C6">
        <w:rPr>
          <w:rFonts w:eastAsia="AdvGulliv-R"/>
          <w:color w:val="000000"/>
          <w:kern w:val="0"/>
          <w:sz w:val="24"/>
          <w:lang w:val="en-CA"/>
        </w:rPr>
        <w:t xml:space="preserve">he objective of this paper was to </w:t>
      </w:r>
      <w:r w:rsidR="00F37F7C" w:rsidRPr="009273C6">
        <w:rPr>
          <w:rFonts w:eastAsia="AdvGulliv-R"/>
          <w:color w:val="000000"/>
          <w:kern w:val="0"/>
          <w:sz w:val="24"/>
          <w:lang w:val="en-CA"/>
        </w:rPr>
        <w:t xml:space="preserve">convert </w:t>
      </w:r>
      <w:r w:rsidR="004F53FC" w:rsidRPr="009273C6">
        <w:rPr>
          <w:rFonts w:eastAsia="AdvGulliv-R"/>
          <w:color w:val="000000"/>
          <w:kern w:val="0"/>
          <w:sz w:val="24"/>
          <w:lang w:val="en-CA"/>
        </w:rPr>
        <w:t xml:space="preserve">the unfriendly falling off coconut </w:t>
      </w:r>
      <w:r w:rsidR="00607948" w:rsidRPr="009273C6">
        <w:rPr>
          <w:rFonts w:eastAsia="AdvGulliv-R"/>
          <w:color w:val="000000"/>
          <w:kern w:val="0"/>
          <w:sz w:val="24"/>
          <w:lang w:val="en-CA"/>
        </w:rPr>
        <w:t>palm</w:t>
      </w:r>
      <w:r w:rsidR="004F53FC" w:rsidRPr="009273C6">
        <w:rPr>
          <w:rFonts w:eastAsia="AdvGulliv-R"/>
          <w:color w:val="000000"/>
          <w:kern w:val="0"/>
          <w:sz w:val="24"/>
          <w:lang w:val="en-CA"/>
        </w:rPr>
        <w:t xml:space="preserve"> petioles </w:t>
      </w:r>
      <w:r w:rsidR="00D0217A" w:rsidRPr="009273C6">
        <w:rPr>
          <w:rFonts w:eastAsia="AdvGulliv-R"/>
          <w:color w:val="000000"/>
          <w:kern w:val="0"/>
          <w:sz w:val="24"/>
          <w:lang w:val="en-CA"/>
        </w:rPr>
        <w:t xml:space="preserve">residues </w:t>
      </w:r>
      <w:r w:rsidR="005B2E86" w:rsidRPr="009273C6">
        <w:rPr>
          <w:rFonts w:eastAsia="AdvGulliv-R"/>
          <w:color w:val="000000"/>
          <w:kern w:val="0"/>
          <w:sz w:val="24"/>
          <w:lang w:val="en-CA"/>
        </w:rPr>
        <w:t xml:space="preserve">into </w:t>
      </w:r>
      <w:r w:rsidR="005B2E86" w:rsidRPr="009273C6">
        <w:rPr>
          <w:color w:val="000000"/>
          <w:sz w:val="24"/>
        </w:rPr>
        <w:t xml:space="preserve">biodegradabe and renewable </w:t>
      </w:r>
      <w:r w:rsidR="001D079A">
        <w:rPr>
          <w:color w:val="000000"/>
          <w:sz w:val="24"/>
        </w:rPr>
        <w:t xml:space="preserve">value-added products, </w:t>
      </w:r>
      <w:r w:rsidR="005B2E86" w:rsidRPr="009273C6">
        <w:rPr>
          <w:color w:val="000000"/>
          <w:sz w:val="24"/>
        </w:rPr>
        <w:t>CNFs</w:t>
      </w:r>
      <w:r w:rsidR="005B2E86" w:rsidRPr="009273C6">
        <w:rPr>
          <w:rFonts w:eastAsia="AdvGulliv-R"/>
          <w:color w:val="000000"/>
          <w:kern w:val="0"/>
          <w:sz w:val="24"/>
          <w:lang w:val="en-CA"/>
        </w:rPr>
        <w:t xml:space="preserve">, </w:t>
      </w:r>
      <w:r w:rsidR="004F53FC" w:rsidRPr="009273C6">
        <w:rPr>
          <w:rFonts w:eastAsia="AdvGulliv-R"/>
          <w:color w:val="000000"/>
          <w:kern w:val="0"/>
          <w:sz w:val="24"/>
          <w:lang w:val="en-CA"/>
        </w:rPr>
        <w:t xml:space="preserve">and to </w:t>
      </w:r>
      <w:r w:rsidR="005B2E86" w:rsidRPr="009273C6">
        <w:rPr>
          <w:rFonts w:eastAsia="AdvGulliv-R"/>
          <w:color w:val="000000"/>
          <w:kern w:val="0"/>
          <w:sz w:val="24"/>
        </w:rPr>
        <w:t xml:space="preserve">explore the feasibility of </w:t>
      </w:r>
      <w:r w:rsidR="005B2E86" w:rsidRPr="009273C6">
        <w:rPr>
          <w:color w:val="000000"/>
          <w:sz w:val="24"/>
        </w:rPr>
        <w:t xml:space="preserve">fabricating </w:t>
      </w:r>
      <w:r w:rsidR="008738AE" w:rsidRPr="009273C6">
        <w:rPr>
          <w:color w:val="000000"/>
          <w:sz w:val="24"/>
        </w:rPr>
        <w:t xml:space="preserve">CNFs </w:t>
      </w:r>
      <w:r w:rsidR="005B2E86" w:rsidRPr="009273C6">
        <w:rPr>
          <w:color w:val="000000"/>
          <w:sz w:val="24"/>
        </w:rPr>
        <w:t>films without organic solvent</w:t>
      </w:r>
      <w:r w:rsidR="008738AE" w:rsidRPr="009273C6">
        <w:rPr>
          <w:color w:val="000000"/>
          <w:sz w:val="24"/>
        </w:rPr>
        <w:t>s.</w:t>
      </w:r>
      <w:r w:rsidR="005B2E86" w:rsidRPr="009273C6">
        <w:rPr>
          <w:color w:val="000000"/>
          <w:sz w:val="24"/>
        </w:rPr>
        <w:t xml:space="preserve"> </w:t>
      </w:r>
      <w:r w:rsidR="007D2E87" w:rsidRPr="009273C6">
        <w:rPr>
          <w:rFonts w:eastAsia="AdvGulliv-R"/>
          <w:color w:val="000000"/>
          <w:kern w:val="0"/>
          <w:sz w:val="24"/>
          <w:lang w:val="en-CA"/>
        </w:rPr>
        <w:t>T</w:t>
      </w:r>
      <w:r w:rsidR="00A4209E" w:rsidRPr="009273C6">
        <w:rPr>
          <w:rFonts w:eastAsia="AdvGulliv-R"/>
          <w:color w:val="000000"/>
          <w:kern w:val="0"/>
          <w:sz w:val="24"/>
          <w:lang w:val="en-CA"/>
        </w:rPr>
        <w:t>he structure and properties of prepared CNFs films were characterized by tensile test, scanning transmission electron microscopy (STEM), Fourier transform infrared (FTIR) analysis and optical performance test.</w:t>
      </w:r>
    </w:p>
    <w:p w:rsidR="00D0217A" w:rsidRPr="009273C6" w:rsidRDefault="00D0217A" w:rsidP="006835CD">
      <w:pPr>
        <w:adjustRightInd w:val="0"/>
        <w:spacing w:line="480" w:lineRule="auto"/>
        <w:rPr>
          <w:rFonts w:eastAsia="AdvGulliv-R"/>
          <w:color w:val="000000"/>
          <w:kern w:val="0"/>
          <w:sz w:val="24"/>
          <w:lang w:val="en-CA"/>
        </w:rPr>
      </w:pPr>
    </w:p>
    <w:p w:rsidR="00B97252" w:rsidRPr="009273C6" w:rsidRDefault="00B97252" w:rsidP="00233550">
      <w:pPr>
        <w:pStyle w:val="1"/>
        <w:widowControl/>
        <w:autoSpaceDE w:val="0"/>
        <w:autoSpaceDN w:val="0"/>
        <w:adjustRightInd w:val="0"/>
        <w:spacing w:line="480" w:lineRule="auto"/>
        <w:ind w:left="0"/>
        <w:rPr>
          <w:rFonts w:eastAsia="宋体"/>
          <w:b/>
          <w:color w:val="000000"/>
          <w:kern w:val="0"/>
          <w:sz w:val="24"/>
          <w:lang w:val="en-CA"/>
        </w:rPr>
      </w:pPr>
      <w:r w:rsidRPr="009273C6">
        <w:rPr>
          <w:rFonts w:eastAsia="宋体"/>
          <w:b/>
          <w:color w:val="000000"/>
          <w:kern w:val="0"/>
          <w:sz w:val="24"/>
          <w:lang w:val="en-CA"/>
        </w:rPr>
        <w:t>2. Experimental </w:t>
      </w:r>
      <w:r w:rsidRPr="009273C6">
        <w:rPr>
          <w:rFonts w:eastAsia="宋体"/>
          <w:b/>
          <w:color w:val="000000"/>
          <w:kern w:val="0"/>
          <w:sz w:val="24"/>
        </w:rPr>
        <w:t>details</w:t>
      </w:r>
    </w:p>
    <w:p w:rsidR="00B97252" w:rsidRPr="009273C6" w:rsidRDefault="00B97252" w:rsidP="00233550">
      <w:pPr>
        <w:pStyle w:val="1"/>
        <w:widowControl/>
        <w:autoSpaceDE w:val="0"/>
        <w:autoSpaceDN w:val="0"/>
        <w:adjustRightInd w:val="0"/>
        <w:spacing w:line="480" w:lineRule="auto"/>
        <w:ind w:left="0"/>
        <w:rPr>
          <w:rFonts w:eastAsia="宋体"/>
          <w:bCs/>
          <w:i/>
          <w:color w:val="000000"/>
          <w:kern w:val="0"/>
          <w:sz w:val="24"/>
          <w:lang w:val="en-CA"/>
        </w:rPr>
      </w:pPr>
      <w:r w:rsidRPr="009273C6">
        <w:rPr>
          <w:rFonts w:eastAsia="宋体"/>
          <w:bCs/>
          <w:i/>
          <w:color w:val="000000"/>
          <w:kern w:val="0"/>
          <w:sz w:val="24"/>
        </w:rPr>
        <w:t>2.1</w:t>
      </w:r>
      <w:r w:rsidR="00601893" w:rsidRPr="009273C6">
        <w:rPr>
          <w:rFonts w:eastAsia="宋体"/>
          <w:bCs/>
          <w:i/>
          <w:color w:val="000000"/>
          <w:kern w:val="0"/>
          <w:sz w:val="24"/>
        </w:rPr>
        <w:t xml:space="preserve">. </w:t>
      </w:r>
      <w:r w:rsidRPr="009273C6">
        <w:rPr>
          <w:rFonts w:eastAsia="宋体"/>
          <w:bCs/>
          <w:i/>
          <w:color w:val="000000"/>
          <w:kern w:val="0"/>
          <w:sz w:val="24"/>
          <w:lang w:val="en-CA"/>
        </w:rPr>
        <w:t>Materials</w:t>
      </w:r>
    </w:p>
    <w:p w:rsidR="00B97252" w:rsidRPr="009273C6" w:rsidRDefault="00B97252" w:rsidP="00233550">
      <w:pPr>
        <w:adjustRightInd w:val="0"/>
        <w:spacing w:line="480" w:lineRule="auto"/>
        <w:rPr>
          <w:rFonts w:eastAsia="AdvGulliv-R"/>
          <w:color w:val="000000"/>
          <w:kern w:val="0"/>
          <w:sz w:val="24"/>
        </w:rPr>
      </w:pPr>
      <w:r w:rsidRPr="009273C6">
        <w:rPr>
          <w:rFonts w:eastAsia="宋体"/>
          <w:color w:val="000000"/>
          <w:kern w:val="0"/>
          <w:sz w:val="24"/>
        </w:rPr>
        <w:t>Wood</w:t>
      </w:r>
      <w:r w:rsidR="00D40A6C" w:rsidRPr="009273C6">
        <w:rPr>
          <w:rFonts w:eastAsia="宋体"/>
          <w:color w:val="000000"/>
          <w:kern w:val="0"/>
          <w:sz w:val="24"/>
        </w:rPr>
        <w:t>y</w:t>
      </w:r>
      <w:r w:rsidRPr="009273C6">
        <w:rPr>
          <w:rFonts w:eastAsia="宋体"/>
          <w:color w:val="000000"/>
          <w:kern w:val="0"/>
          <w:sz w:val="24"/>
        </w:rPr>
        <w:t xml:space="preserve"> powder from coconut palm petioles (coming from Hainan province, China), cleaned with water and air dried, broken to the size of 2</w:t>
      </w:r>
      <w:smartTag w:uri="urn:schemas-microsoft-com:office:smarttags" w:element="chmetcnv">
        <w:smartTagPr>
          <w:attr w:name="UnitName" w:val="mm"/>
          <w:attr w:name="SourceValue" w:val="3"/>
          <w:attr w:name="HasSpace" w:val="True"/>
          <w:attr w:name="Negative" w:val="True"/>
          <w:attr w:name="NumberType" w:val="1"/>
          <w:attr w:name="TCSC" w:val="0"/>
        </w:smartTagPr>
        <w:r w:rsidRPr="009273C6">
          <w:rPr>
            <w:rFonts w:eastAsia="宋体"/>
            <w:color w:val="000000"/>
            <w:kern w:val="0"/>
            <w:sz w:val="24"/>
          </w:rPr>
          <w:t>-3</w:t>
        </w:r>
        <w:r w:rsidR="0014358F" w:rsidRPr="009273C6">
          <w:rPr>
            <w:rFonts w:eastAsia="宋体"/>
            <w:color w:val="000000"/>
            <w:kern w:val="0"/>
            <w:sz w:val="24"/>
          </w:rPr>
          <w:t xml:space="preserve"> </w:t>
        </w:r>
        <w:r w:rsidRPr="009273C6">
          <w:rPr>
            <w:rFonts w:eastAsia="宋体"/>
            <w:color w:val="000000"/>
            <w:kern w:val="0"/>
            <w:sz w:val="24"/>
          </w:rPr>
          <w:t>mm</w:t>
        </w:r>
      </w:smartTag>
      <w:r w:rsidR="0014358F" w:rsidRPr="009273C6">
        <w:rPr>
          <w:rFonts w:eastAsia="宋体"/>
          <w:color w:val="000000"/>
          <w:kern w:val="0"/>
          <w:sz w:val="24"/>
        </w:rPr>
        <w:t xml:space="preserve"> </w:t>
      </w:r>
      <w:r w:rsidRPr="009273C6">
        <w:rPr>
          <w:rFonts w:eastAsia="宋体"/>
          <w:color w:val="000000"/>
          <w:kern w:val="0"/>
          <w:sz w:val="24"/>
        </w:rPr>
        <w:t>×</w:t>
      </w:r>
      <w:r w:rsidR="0014358F" w:rsidRPr="009273C6">
        <w:rPr>
          <w:rFonts w:eastAsia="宋体"/>
          <w:color w:val="000000"/>
          <w:kern w:val="0"/>
          <w:sz w:val="24"/>
        </w:rPr>
        <w:t xml:space="preserve"> </w:t>
      </w:r>
      <w:r w:rsidRPr="009273C6">
        <w:rPr>
          <w:rFonts w:eastAsia="宋体"/>
          <w:color w:val="000000"/>
          <w:kern w:val="0"/>
          <w:sz w:val="24"/>
        </w:rPr>
        <w:t>6</w:t>
      </w:r>
      <w:smartTag w:uri="urn:schemas-microsoft-com:office:smarttags" w:element="chmetcnv">
        <w:smartTagPr>
          <w:attr w:name="UnitName" w:val="mm"/>
          <w:attr w:name="SourceValue" w:val="7"/>
          <w:attr w:name="HasSpace" w:val="True"/>
          <w:attr w:name="Negative" w:val="True"/>
          <w:attr w:name="NumberType" w:val="1"/>
          <w:attr w:name="TCSC" w:val="0"/>
        </w:smartTagPr>
        <w:r w:rsidRPr="009273C6">
          <w:rPr>
            <w:rFonts w:eastAsia="宋体"/>
            <w:color w:val="000000"/>
            <w:kern w:val="0"/>
            <w:sz w:val="24"/>
          </w:rPr>
          <w:t>-7</w:t>
        </w:r>
        <w:r w:rsidR="0014358F" w:rsidRPr="009273C6">
          <w:rPr>
            <w:rFonts w:eastAsia="宋体"/>
            <w:color w:val="000000"/>
            <w:kern w:val="0"/>
            <w:sz w:val="24"/>
          </w:rPr>
          <w:t xml:space="preserve"> </w:t>
        </w:r>
        <w:r w:rsidRPr="009273C6">
          <w:rPr>
            <w:rFonts w:eastAsia="宋体"/>
            <w:color w:val="000000"/>
            <w:kern w:val="0"/>
            <w:sz w:val="24"/>
          </w:rPr>
          <w:t>mm</w:t>
        </w:r>
      </w:smartTag>
      <w:r w:rsidRPr="009273C6">
        <w:rPr>
          <w:rFonts w:eastAsia="宋体"/>
          <w:color w:val="000000"/>
          <w:kern w:val="0"/>
          <w:sz w:val="24"/>
        </w:rPr>
        <w:t xml:space="preserve"> with a L-905 shredder, grinded into powders with a FZ102 miniature plants grinder (TAISITE instrument Co., Tianjin), and sieved under 100 mesh (Zhang Xing Sand Screen Factory, Zhejiang province)</w:t>
      </w:r>
      <w:r w:rsidR="00FE3E7B" w:rsidRPr="009273C6">
        <w:rPr>
          <w:rFonts w:eastAsia="宋体"/>
          <w:color w:val="000000"/>
          <w:kern w:val="0"/>
          <w:sz w:val="24"/>
        </w:rPr>
        <w:t>,</w:t>
      </w:r>
      <w:r w:rsidRPr="009273C6">
        <w:rPr>
          <w:rFonts w:eastAsia="宋体"/>
          <w:color w:val="000000"/>
          <w:kern w:val="0"/>
          <w:sz w:val="24"/>
        </w:rPr>
        <w:t xml:space="preserve"> was used for this study. </w:t>
      </w:r>
      <w:r w:rsidRPr="00AF25DA">
        <w:rPr>
          <w:rFonts w:eastAsia="AdvGulliv-R"/>
          <w:color w:val="000000"/>
          <w:kern w:val="0"/>
          <w:sz w:val="24"/>
        </w:rPr>
        <w:t xml:space="preserve">The chemical composition of </w:t>
      </w:r>
      <w:r w:rsidRPr="00AF25DA">
        <w:rPr>
          <w:rFonts w:eastAsia="宋体"/>
          <w:color w:val="000000"/>
          <w:kern w:val="0"/>
          <w:sz w:val="24"/>
        </w:rPr>
        <w:t xml:space="preserve">the </w:t>
      </w:r>
      <w:r w:rsidRPr="00AF25DA">
        <w:rPr>
          <w:rFonts w:eastAsia="宋体"/>
          <w:color w:val="000000"/>
          <w:kern w:val="0"/>
          <w:sz w:val="24"/>
        </w:rPr>
        <w:lastRenderedPageBreak/>
        <w:t>c</w:t>
      </w:r>
      <w:r w:rsidRPr="00AF25DA">
        <w:rPr>
          <w:rFonts w:eastAsia="AdvGulliv-R"/>
          <w:color w:val="000000"/>
          <w:kern w:val="0"/>
          <w:sz w:val="24"/>
        </w:rPr>
        <w:t>oconut palm petiole</w:t>
      </w:r>
      <w:r w:rsidRPr="00AF25DA">
        <w:rPr>
          <w:rFonts w:eastAsia="宋体"/>
          <w:color w:val="000000"/>
          <w:kern w:val="0"/>
          <w:sz w:val="24"/>
        </w:rPr>
        <w:t>s</w:t>
      </w:r>
      <w:r w:rsidRPr="00AF25DA">
        <w:rPr>
          <w:rFonts w:eastAsia="AdvGulliv-R"/>
          <w:color w:val="000000"/>
          <w:kern w:val="0"/>
          <w:sz w:val="24"/>
        </w:rPr>
        <w:t xml:space="preserve"> was preliminarily </w:t>
      </w:r>
      <w:r w:rsidR="007B6B12" w:rsidRPr="00AF25DA">
        <w:rPr>
          <w:rFonts w:eastAsia="AdvGulliv-R"/>
          <w:color w:val="000000"/>
          <w:kern w:val="0"/>
          <w:sz w:val="24"/>
        </w:rPr>
        <w:t xml:space="preserve">investigated, </w:t>
      </w:r>
      <w:r w:rsidRPr="00AF25DA">
        <w:rPr>
          <w:rFonts w:eastAsia="宋体"/>
          <w:color w:val="000000"/>
          <w:kern w:val="0"/>
          <w:sz w:val="24"/>
        </w:rPr>
        <w:t>and t</w:t>
      </w:r>
      <w:r w:rsidRPr="00AF25DA">
        <w:rPr>
          <w:rFonts w:eastAsia="AdvGulliv-R"/>
          <w:color w:val="000000"/>
          <w:kern w:val="0"/>
          <w:sz w:val="24"/>
        </w:rPr>
        <w:t xml:space="preserve">he content of cellulose, hemicelluose, lignin and ash </w:t>
      </w:r>
      <w:r w:rsidRPr="00AF25DA">
        <w:rPr>
          <w:rFonts w:eastAsia="宋体"/>
          <w:color w:val="000000"/>
          <w:kern w:val="0"/>
          <w:sz w:val="24"/>
        </w:rPr>
        <w:t>were</w:t>
      </w:r>
      <w:r w:rsidRPr="00AF25DA">
        <w:rPr>
          <w:rFonts w:eastAsia="AdvGulliv-R"/>
          <w:color w:val="000000"/>
          <w:kern w:val="0"/>
          <w:sz w:val="24"/>
        </w:rPr>
        <w:t xml:space="preserve"> 33.29 wt%, 33.61 wt%, 19.87 wt%</w:t>
      </w:r>
      <w:r w:rsidRPr="00AF25DA">
        <w:rPr>
          <w:rFonts w:eastAsia="宋体"/>
          <w:color w:val="000000"/>
          <w:kern w:val="0"/>
          <w:sz w:val="24"/>
        </w:rPr>
        <w:t>,</w:t>
      </w:r>
      <w:r w:rsidRPr="00AF25DA">
        <w:rPr>
          <w:rFonts w:eastAsia="AdvGulliv-R"/>
          <w:color w:val="000000"/>
          <w:kern w:val="0"/>
          <w:sz w:val="24"/>
        </w:rPr>
        <w:t xml:space="preserve"> 5.5 wt% </w:t>
      </w:r>
      <w:r w:rsidRPr="00AF25DA">
        <w:rPr>
          <w:rFonts w:eastAsia="宋体"/>
          <w:color w:val="000000"/>
          <w:kern w:val="0"/>
          <w:sz w:val="24"/>
        </w:rPr>
        <w:t>(</w:t>
      </w:r>
      <w:r w:rsidRPr="00AF25DA">
        <w:rPr>
          <w:rFonts w:eastAsia="AdvGulliv-R"/>
          <w:color w:val="000000"/>
          <w:kern w:val="0"/>
          <w:sz w:val="24"/>
        </w:rPr>
        <w:t>on a dry weight basis</w:t>
      </w:r>
      <w:r w:rsidRPr="00AF25DA">
        <w:rPr>
          <w:rFonts w:eastAsia="宋体"/>
          <w:color w:val="000000"/>
          <w:kern w:val="0"/>
          <w:sz w:val="24"/>
        </w:rPr>
        <w:t>)</w:t>
      </w:r>
      <w:r w:rsidRPr="00AF25DA">
        <w:rPr>
          <w:rFonts w:eastAsia="AdvGulliv-R"/>
          <w:color w:val="000000"/>
          <w:kern w:val="0"/>
          <w:sz w:val="24"/>
        </w:rPr>
        <w:t>, respective</w:t>
      </w:r>
      <w:r w:rsidRPr="003278D2">
        <w:rPr>
          <w:rFonts w:eastAsia="AdvGulliv-R"/>
          <w:color w:val="000000"/>
          <w:kern w:val="0"/>
          <w:sz w:val="24"/>
        </w:rPr>
        <w:t>ly</w:t>
      </w:r>
      <w:r w:rsidR="003278D2" w:rsidRPr="003278D2">
        <w:rPr>
          <w:rFonts w:eastAsia="AdvGulliv-R"/>
          <w:color w:val="000000"/>
          <w:kern w:val="0"/>
          <w:sz w:val="24"/>
        </w:rPr>
        <w:t xml:space="preserve"> </w:t>
      </w:r>
      <w:r w:rsidR="003278D2" w:rsidRPr="003278D2">
        <w:rPr>
          <w:bCs/>
          <w:color w:val="000033"/>
          <w:sz w:val="24"/>
        </w:rPr>
        <w:t>(Zhu et al., 2014)</w:t>
      </w:r>
      <w:r w:rsidRPr="003278D2">
        <w:rPr>
          <w:rFonts w:eastAsia="AdvGulliv-R"/>
          <w:color w:val="000000"/>
          <w:kern w:val="0"/>
          <w:sz w:val="24"/>
        </w:rPr>
        <w:t>.</w:t>
      </w:r>
      <w:r w:rsidRPr="003278D2">
        <w:rPr>
          <w:rFonts w:eastAsia="宋体"/>
          <w:color w:val="000000"/>
          <w:kern w:val="0"/>
          <w:sz w:val="24"/>
        </w:rPr>
        <w:t xml:space="preserve"> </w:t>
      </w:r>
      <w:r w:rsidRPr="009273C6">
        <w:rPr>
          <w:rFonts w:eastAsia="宋体"/>
          <w:color w:val="000000"/>
          <w:kern w:val="0"/>
          <w:sz w:val="24"/>
        </w:rPr>
        <w:t>C</w:t>
      </w:r>
      <w:r w:rsidRPr="009273C6">
        <w:rPr>
          <w:rFonts w:eastAsia="AdvGulliv-R"/>
          <w:color w:val="000000"/>
          <w:kern w:val="0"/>
          <w:sz w:val="24"/>
        </w:rPr>
        <w:t>hemical agents</w:t>
      </w:r>
      <w:r w:rsidRPr="009273C6">
        <w:rPr>
          <w:rFonts w:eastAsia="宋体"/>
          <w:color w:val="000000"/>
          <w:kern w:val="0"/>
          <w:sz w:val="24"/>
        </w:rPr>
        <w:t>, including</w:t>
      </w:r>
      <w:r w:rsidRPr="009273C6">
        <w:rPr>
          <w:rFonts w:eastAsia="AdvGulliv-R"/>
          <w:color w:val="000000"/>
          <w:kern w:val="0"/>
          <w:sz w:val="24"/>
        </w:rPr>
        <w:t xml:space="preserve"> benzene, ethanol, sodium chlorite, hydrogen</w:t>
      </w:r>
      <w:r w:rsidR="00132952" w:rsidRPr="009273C6">
        <w:rPr>
          <w:rFonts w:eastAsia="AdvGulliv-R"/>
          <w:color w:val="000000"/>
          <w:kern w:val="0"/>
          <w:sz w:val="24"/>
        </w:rPr>
        <w:t xml:space="preserve"> </w:t>
      </w:r>
      <w:r w:rsidRPr="009273C6">
        <w:rPr>
          <w:rFonts w:eastAsia="AdvGulliv-R"/>
          <w:color w:val="000000"/>
          <w:kern w:val="0"/>
          <w:sz w:val="24"/>
        </w:rPr>
        <w:t>peroxide and potassium hydroxide</w:t>
      </w:r>
      <w:r w:rsidRPr="009273C6">
        <w:rPr>
          <w:rFonts w:eastAsia="宋体"/>
          <w:color w:val="000000"/>
          <w:kern w:val="0"/>
          <w:sz w:val="24"/>
        </w:rPr>
        <w:t>,</w:t>
      </w:r>
      <w:r w:rsidRPr="009273C6">
        <w:rPr>
          <w:rFonts w:eastAsia="AdvGulliv-R"/>
          <w:color w:val="000000"/>
          <w:kern w:val="0"/>
          <w:sz w:val="24"/>
        </w:rPr>
        <w:t xml:space="preserve"> were purchased from Nanjing Chemical Reagent Co., Ltd. </w:t>
      </w:r>
    </w:p>
    <w:p w:rsidR="00C140D8" w:rsidRPr="009273C6" w:rsidRDefault="00C140D8" w:rsidP="00233550">
      <w:pPr>
        <w:adjustRightInd w:val="0"/>
        <w:spacing w:line="480" w:lineRule="auto"/>
        <w:rPr>
          <w:rFonts w:eastAsia="AdvGulliv-R"/>
          <w:color w:val="000000"/>
          <w:kern w:val="0"/>
          <w:sz w:val="24"/>
        </w:rPr>
      </w:pPr>
    </w:p>
    <w:p w:rsidR="00B97252" w:rsidRPr="009273C6" w:rsidRDefault="00324EFB" w:rsidP="00233550">
      <w:pPr>
        <w:pStyle w:val="1"/>
        <w:widowControl/>
        <w:autoSpaceDE w:val="0"/>
        <w:autoSpaceDN w:val="0"/>
        <w:adjustRightInd w:val="0"/>
        <w:spacing w:line="480" w:lineRule="auto"/>
        <w:ind w:left="0"/>
        <w:rPr>
          <w:rFonts w:eastAsia="宋体"/>
          <w:bCs/>
          <w:i/>
          <w:color w:val="000000"/>
          <w:kern w:val="0"/>
          <w:sz w:val="24"/>
        </w:rPr>
      </w:pPr>
      <w:r w:rsidRPr="009273C6">
        <w:rPr>
          <w:rFonts w:eastAsia="宋体"/>
          <w:bCs/>
          <w:i/>
          <w:color w:val="000000"/>
          <w:kern w:val="0"/>
          <w:sz w:val="24"/>
        </w:rPr>
        <w:t>2.2</w:t>
      </w:r>
      <w:r w:rsidR="00436978" w:rsidRPr="009273C6">
        <w:rPr>
          <w:rFonts w:eastAsia="宋体"/>
          <w:bCs/>
          <w:i/>
          <w:color w:val="000000"/>
          <w:kern w:val="0"/>
          <w:sz w:val="24"/>
        </w:rPr>
        <w:t xml:space="preserve">. </w:t>
      </w:r>
      <w:r w:rsidRPr="009273C6">
        <w:rPr>
          <w:rFonts w:eastAsia="宋体"/>
          <w:bCs/>
          <w:i/>
          <w:color w:val="000000"/>
          <w:kern w:val="0"/>
          <w:sz w:val="24"/>
        </w:rPr>
        <w:t xml:space="preserve">Preparation of </w:t>
      </w:r>
      <w:r w:rsidR="00D8344A" w:rsidRPr="009273C6">
        <w:rPr>
          <w:rFonts w:eastAsia="宋体"/>
          <w:bCs/>
          <w:i/>
          <w:color w:val="000000"/>
          <w:kern w:val="0"/>
          <w:sz w:val="24"/>
        </w:rPr>
        <w:t>CNF</w:t>
      </w:r>
      <w:r w:rsidR="002655D7" w:rsidRPr="009273C6">
        <w:rPr>
          <w:rFonts w:eastAsia="宋体"/>
          <w:bCs/>
          <w:i/>
          <w:color w:val="000000"/>
          <w:kern w:val="0"/>
          <w:sz w:val="24"/>
        </w:rPr>
        <w:t>s</w:t>
      </w:r>
      <w:r w:rsidRPr="009273C6">
        <w:rPr>
          <w:rFonts w:eastAsia="宋体"/>
          <w:bCs/>
          <w:i/>
          <w:color w:val="000000"/>
          <w:kern w:val="0"/>
          <w:sz w:val="24"/>
        </w:rPr>
        <w:t xml:space="preserve"> </w:t>
      </w:r>
    </w:p>
    <w:p w:rsidR="00B97252" w:rsidRPr="009273C6" w:rsidRDefault="00B97252" w:rsidP="00233550">
      <w:pPr>
        <w:adjustRightInd w:val="0"/>
        <w:spacing w:line="480" w:lineRule="auto"/>
        <w:rPr>
          <w:rFonts w:eastAsia="宋体"/>
          <w:color w:val="000000"/>
          <w:kern w:val="0"/>
          <w:sz w:val="24"/>
        </w:rPr>
      </w:pPr>
      <w:r w:rsidRPr="009273C6">
        <w:rPr>
          <w:rFonts w:eastAsia="宋体"/>
          <w:color w:val="000000"/>
          <w:kern w:val="0"/>
          <w:sz w:val="24"/>
        </w:rPr>
        <w:t xml:space="preserve">Firstly, </w:t>
      </w:r>
      <w:r w:rsidRPr="009273C6">
        <w:rPr>
          <w:rFonts w:eastAsia="宋体"/>
          <w:color w:val="000000"/>
          <w:kern w:val="0"/>
          <w:sz w:val="24"/>
          <w:lang w:val="en-CA"/>
        </w:rPr>
        <w:t>coco</w:t>
      </w:r>
      <w:r w:rsidR="00370427" w:rsidRPr="009273C6">
        <w:rPr>
          <w:rFonts w:eastAsia="宋体"/>
          <w:color w:val="000000"/>
          <w:kern w:val="0"/>
          <w:sz w:val="24"/>
          <w:lang w:val="en-CA"/>
        </w:rPr>
        <w:t xml:space="preserve">nut palm petiole powder </w:t>
      </w:r>
      <w:r w:rsidR="00370427" w:rsidRPr="00AF25DA">
        <w:rPr>
          <w:rFonts w:eastAsia="宋体"/>
          <w:color w:val="000000"/>
          <w:kern w:val="0"/>
          <w:sz w:val="24"/>
          <w:lang w:val="en-CA"/>
        </w:rPr>
        <w:t>(10</w:t>
      </w:r>
      <w:r w:rsidR="00AF25DA">
        <w:rPr>
          <w:rFonts w:eastAsia="宋体" w:hint="eastAsia"/>
          <w:color w:val="000000"/>
          <w:kern w:val="0"/>
          <w:sz w:val="24"/>
          <w:lang w:val="en-CA"/>
        </w:rPr>
        <w:t xml:space="preserve"> g</w:t>
      </w:r>
      <w:r w:rsidRPr="00AF25DA">
        <w:rPr>
          <w:rFonts w:eastAsia="宋体"/>
          <w:color w:val="000000"/>
          <w:kern w:val="0"/>
          <w:sz w:val="24"/>
          <w:lang w:val="en-CA"/>
        </w:rPr>
        <w:t>)</w:t>
      </w:r>
      <w:r w:rsidRPr="009273C6">
        <w:rPr>
          <w:rFonts w:eastAsia="宋体"/>
          <w:color w:val="000000"/>
          <w:kern w:val="0"/>
          <w:sz w:val="24"/>
          <w:lang w:val="en-CA"/>
        </w:rPr>
        <w:t xml:space="preserve"> was dewaxed with 2:1 (v/v) mixture of </w:t>
      </w:r>
      <w:r w:rsidRPr="009273C6">
        <w:rPr>
          <w:rFonts w:eastAsia="AdvGulliv-R"/>
          <w:color w:val="000000"/>
          <w:kern w:val="0"/>
          <w:sz w:val="24"/>
        </w:rPr>
        <w:t>benzene</w:t>
      </w:r>
      <w:r w:rsidR="00FE3E7B" w:rsidRPr="009273C6">
        <w:rPr>
          <w:rFonts w:eastAsia="宋体"/>
          <w:color w:val="000000"/>
          <w:kern w:val="0"/>
          <w:sz w:val="24"/>
          <w:lang w:val="en-CA"/>
        </w:rPr>
        <w:t xml:space="preserve">/ethanol for 6 </w:t>
      </w:r>
      <w:r w:rsidR="00FE3E7B" w:rsidRPr="009273C6">
        <w:rPr>
          <w:rFonts w:eastAsia="宋体"/>
          <w:color w:val="000000"/>
          <w:kern w:val="0"/>
          <w:sz w:val="24"/>
        </w:rPr>
        <w:t>hour</w:t>
      </w:r>
      <w:r w:rsidRPr="009273C6">
        <w:rPr>
          <w:rFonts w:eastAsia="宋体"/>
          <w:color w:val="000000"/>
          <w:kern w:val="0"/>
          <w:sz w:val="24"/>
          <w:lang w:val="en-CA"/>
        </w:rPr>
        <w:t xml:space="preserve">s in a Soxhlet apparatus (SXT-06, Shanghai Hongji Instrument LO., Ltd.). </w:t>
      </w:r>
      <w:r w:rsidR="00BC410C" w:rsidRPr="00BC410C">
        <w:rPr>
          <w:rFonts w:eastAsia="宋体"/>
          <w:color w:val="000000"/>
          <w:kern w:val="0"/>
          <w:sz w:val="24"/>
          <w:lang w:val="en-CA"/>
        </w:rPr>
        <w:t>Th</w:t>
      </w:r>
      <w:r w:rsidR="00DB6ED7">
        <w:rPr>
          <w:rFonts w:eastAsia="宋体"/>
          <w:color w:val="000000"/>
          <w:kern w:val="0"/>
          <w:sz w:val="24"/>
          <w:lang w:val="en-CA"/>
        </w:rPr>
        <w:t>e</w:t>
      </w:r>
      <w:r w:rsidR="00BC410C" w:rsidRPr="00BC410C">
        <w:rPr>
          <w:rFonts w:eastAsia="宋体"/>
          <w:color w:val="000000"/>
          <w:kern w:val="0"/>
          <w:sz w:val="24"/>
          <w:lang w:val="en-CA"/>
        </w:rPr>
        <w:t xml:space="preserve"> </w:t>
      </w:r>
      <w:r w:rsidR="00315007">
        <w:rPr>
          <w:rFonts w:eastAsia="宋体"/>
          <w:color w:val="000000"/>
          <w:kern w:val="0"/>
          <w:sz w:val="24"/>
          <w:lang w:val="en-CA"/>
        </w:rPr>
        <w:t xml:space="preserve">main purpose of this </w:t>
      </w:r>
      <w:r w:rsidR="00BC410C" w:rsidRPr="00BC410C">
        <w:rPr>
          <w:rFonts w:eastAsia="宋体"/>
          <w:color w:val="000000"/>
          <w:kern w:val="0"/>
          <w:sz w:val="24"/>
          <w:lang w:val="en-CA"/>
        </w:rPr>
        <w:t xml:space="preserve">step </w:t>
      </w:r>
      <w:r w:rsidR="00315007">
        <w:rPr>
          <w:rFonts w:eastAsia="宋体"/>
          <w:color w:val="000000"/>
          <w:kern w:val="0"/>
          <w:sz w:val="24"/>
          <w:lang w:val="en-CA"/>
        </w:rPr>
        <w:t xml:space="preserve">is to </w:t>
      </w:r>
      <w:r w:rsidR="00BC410C" w:rsidRPr="00BC410C">
        <w:rPr>
          <w:rFonts w:eastAsia="宋体"/>
          <w:color w:val="000000"/>
          <w:kern w:val="0"/>
          <w:sz w:val="24"/>
          <w:lang w:val="en-CA"/>
        </w:rPr>
        <w:t xml:space="preserve">remove off waxes </w:t>
      </w:r>
      <w:r w:rsidR="00C16695" w:rsidRPr="00AC0DC7">
        <w:rPr>
          <w:rFonts w:eastAsia="宋体"/>
          <w:color w:val="000000"/>
          <w:kern w:val="0"/>
          <w:sz w:val="24"/>
          <w:lang w:val="en-CA"/>
        </w:rPr>
        <w:t xml:space="preserve">and extractives </w:t>
      </w:r>
      <w:r w:rsidR="00315007" w:rsidRPr="00ED63A3">
        <w:rPr>
          <w:sz w:val="24"/>
        </w:rPr>
        <w:t>according to open literatures</w:t>
      </w:r>
      <w:r w:rsidR="00BC410C" w:rsidRPr="00AC0DC7">
        <w:rPr>
          <w:rFonts w:eastAsia="宋体"/>
          <w:color w:val="000000"/>
          <w:kern w:val="0"/>
          <w:sz w:val="24"/>
          <w:lang w:val="en-CA"/>
        </w:rPr>
        <w:t xml:space="preserve"> </w:t>
      </w:r>
      <w:r w:rsidR="00BC410C" w:rsidRPr="00BC410C">
        <w:rPr>
          <w:rFonts w:eastAsia="宋体"/>
          <w:color w:val="000000"/>
          <w:kern w:val="0"/>
          <w:sz w:val="24"/>
          <w:lang w:val="en-CA"/>
        </w:rPr>
        <w:t>(Abe and Yano 2009; Chen et al. 2011; Pettersen R. C</w:t>
      </w:r>
      <w:r w:rsidR="0091264F">
        <w:rPr>
          <w:rFonts w:eastAsia="宋体" w:hint="eastAsia"/>
          <w:color w:val="000000"/>
          <w:kern w:val="0"/>
          <w:sz w:val="24"/>
          <w:lang w:val="en-CA"/>
        </w:rPr>
        <w:t>.,</w:t>
      </w:r>
      <w:r w:rsidR="00BC410C" w:rsidRPr="00BC410C">
        <w:rPr>
          <w:rFonts w:eastAsia="宋体"/>
          <w:color w:val="000000"/>
          <w:kern w:val="0"/>
          <w:sz w:val="24"/>
          <w:lang w:val="en-CA"/>
        </w:rPr>
        <w:t xml:space="preserve"> 1984).</w:t>
      </w:r>
      <w:r w:rsidR="00BC410C">
        <w:rPr>
          <w:rFonts w:eastAsia="宋体" w:hint="eastAsia"/>
          <w:color w:val="000000"/>
          <w:kern w:val="0"/>
          <w:sz w:val="24"/>
          <w:lang w:val="en-CA"/>
        </w:rPr>
        <w:t xml:space="preserve"> </w:t>
      </w:r>
      <w:r w:rsidRPr="009273C6">
        <w:rPr>
          <w:rFonts w:eastAsia="宋体"/>
          <w:color w:val="000000"/>
          <w:kern w:val="0"/>
          <w:sz w:val="24"/>
          <w:lang w:val="en-CA"/>
        </w:rPr>
        <w:t>Second</w:t>
      </w:r>
      <w:r w:rsidR="00F37F7C" w:rsidRPr="009273C6">
        <w:rPr>
          <w:rFonts w:eastAsia="宋体"/>
          <w:color w:val="000000"/>
          <w:kern w:val="0"/>
          <w:sz w:val="24"/>
          <w:lang w:val="en-CA"/>
        </w:rPr>
        <w:t>ly</w:t>
      </w:r>
      <w:r w:rsidRPr="009273C6">
        <w:rPr>
          <w:rFonts w:eastAsia="宋体"/>
          <w:color w:val="000000"/>
          <w:kern w:val="0"/>
          <w:sz w:val="24"/>
          <w:lang w:val="en-CA"/>
        </w:rPr>
        <w:t>, the dewaxed powder, as shown in Fig.1-a, was bleached using</w:t>
      </w:r>
      <w:r w:rsidR="001F0772" w:rsidRPr="009273C6">
        <w:rPr>
          <w:rFonts w:eastAsia="宋体"/>
          <w:color w:val="000000"/>
          <w:kern w:val="0"/>
          <w:sz w:val="24"/>
          <w:lang w:val="en-CA"/>
        </w:rPr>
        <w:t xml:space="preserve"> </w:t>
      </w:r>
      <w:r w:rsidRPr="009273C6">
        <w:rPr>
          <w:rFonts w:eastAsia="宋体"/>
          <w:color w:val="000000"/>
          <w:kern w:val="0"/>
          <w:sz w:val="24"/>
          <w:lang w:val="en-CA"/>
        </w:rPr>
        <w:t>1</w:t>
      </w:r>
      <w:r w:rsidR="0014358F" w:rsidRPr="009273C6">
        <w:rPr>
          <w:rFonts w:eastAsia="宋体"/>
          <w:color w:val="000000"/>
          <w:kern w:val="0"/>
          <w:sz w:val="24"/>
          <w:lang w:val="en-CA"/>
        </w:rPr>
        <w:t xml:space="preserve"> </w:t>
      </w:r>
      <w:r w:rsidRPr="009273C6">
        <w:rPr>
          <w:rFonts w:eastAsia="宋体"/>
          <w:color w:val="000000"/>
          <w:kern w:val="0"/>
          <w:sz w:val="24"/>
        </w:rPr>
        <w:t>wt</w:t>
      </w:r>
      <w:r w:rsidRPr="009273C6">
        <w:rPr>
          <w:rFonts w:eastAsia="宋体"/>
          <w:color w:val="000000"/>
          <w:kern w:val="0"/>
          <w:sz w:val="24"/>
          <w:lang w:val="en-CA"/>
        </w:rPr>
        <w:t xml:space="preserve">% acidified sodium chlorite water solution </w:t>
      </w:r>
      <w:r w:rsidR="00AF25DA">
        <w:rPr>
          <w:rFonts w:eastAsia="宋体" w:hint="eastAsia"/>
          <w:color w:val="000000"/>
          <w:kern w:val="0"/>
          <w:sz w:val="24"/>
          <w:lang w:val="en-CA"/>
        </w:rPr>
        <w:t>(</w:t>
      </w:r>
      <w:smartTag w:uri="urn:schemas-microsoft-com:office:smarttags" w:element="chmetcnv">
        <w:smartTagPr>
          <w:attr w:name="UnitName" w:val="m"/>
          <w:attr w:name="SourceValue" w:val="400"/>
          <w:attr w:name="HasSpace" w:val="True"/>
          <w:attr w:name="Negative" w:val="False"/>
          <w:attr w:name="NumberType" w:val="1"/>
          <w:attr w:name="TCSC" w:val="0"/>
        </w:smartTagPr>
        <w:r w:rsidR="00AF25DA">
          <w:rPr>
            <w:rFonts w:eastAsia="宋体" w:hint="eastAsia"/>
            <w:color w:val="000000"/>
            <w:kern w:val="0"/>
            <w:sz w:val="24"/>
            <w:lang w:val="en-CA"/>
          </w:rPr>
          <w:t>400</w:t>
        </w:r>
      </w:smartTag>
      <w:r w:rsidR="008873BA">
        <w:rPr>
          <w:rFonts w:eastAsia="宋体" w:hint="eastAsia"/>
          <w:color w:val="000000"/>
          <w:kern w:val="0"/>
          <w:sz w:val="24"/>
          <w:lang w:val="en-CA"/>
        </w:rPr>
        <w:t xml:space="preserve"> </w:t>
      </w:r>
      <w:r w:rsidR="00AF25DA">
        <w:rPr>
          <w:rFonts w:eastAsia="宋体" w:hint="eastAsia"/>
          <w:color w:val="000000"/>
          <w:kern w:val="0"/>
          <w:sz w:val="24"/>
          <w:lang w:val="en-CA"/>
        </w:rPr>
        <w:t>m</w:t>
      </w:r>
      <w:r w:rsidR="008873BA">
        <w:rPr>
          <w:rFonts w:eastAsia="宋体" w:hint="eastAsia"/>
          <w:color w:val="000000"/>
          <w:kern w:val="0"/>
          <w:sz w:val="24"/>
          <w:lang w:val="en-CA"/>
        </w:rPr>
        <w:t>L</w:t>
      </w:r>
      <w:r w:rsidR="00AF25DA">
        <w:rPr>
          <w:rFonts w:eastAsia="宋体" w:hint="eastAsia"/>
          <w:color w:val="000000"/>
          <w:kern w:val="0"/>
          <w:sz w:val="24"/>
          <w:lang w:val="en-CA"/>
        </w:rPr>
        <w:t xml:space="preserve">) </w:t>
      </w:r>
      <w:r w:rsidRPr="009273C6">
        <w:rPr>
          <w:rFonts w:eastAsia="宋体"/>
          <w:color w:val="000000"/>
          <w:kern w:val="0"/>
          <w:sz w:val="24"/>
          <w:lang w:val="en-CA"/>
        </w:rPr>
        <w:t xml:space="preserve">at </w:t>
      </w:r>
      <w:smartTag w:uri="urn:schemas-microsoft-com:office:smarttags" w:element="chmetcnv">
        <w:smartTagPr>
          <w:attr w:name="UnitName" w:val="C ņ烨漘煠澸煸瀨⁠灐馠灸㾨ې쾈ଁ㿨ې ōblankCŊ톀ە䝘ے賐楈Ķ榔狈椐ı105ľ佴ミەޮ独牸 "/>
          <w:attr w:name="SourceValue" w:val="75"/>
          <w:attr w:name="HasSpace" w:val="True"/>
          <w:attr w:name="Negative" w:val="False"/>
          <w:attr w:name="NumberType" w:val="1"/>
          <w:attr w:name="TCSC" w:val="0"/>
        </w:smartTagPr>
        <w:r w:rsidRPr="009273C6">
          <w:rPr>
            <w:rFonts w:eastAsia="宋体"/>
            <w:color w:val="000000"/>
            <w:kern w:val="0"/>
            <w:sz w:val="24"/>
            <w:lang w:val="en-CA"/>
          </w:rPr>
          <w:t>75</w:t>
        </w:r>
        <w:r w:rsidR="002655D7" w:rsidRPr="009273C6">
          <w:rPr>
            <w:rFonts w:eastAsia="宋体"/>
            <w:color w:val="000000"/>
            <w:kern w:val="0"/>
            <w:sz w:val="24"/>
            <w:lang w:val="en-CA"/>
          </w:rPr>
          <w:t xml:space="preserve"> </w:t>
        </w:r>
        <w:r w:rsidRPr="009273C6">
          <w:rPr>
            <w:rFonts w:eastAsia="宋体"/>
            <w:color w:val="000000"/>
            <w:sz w:val="24"/>
            <w:lang w:val="en-CA"/>
          </w:rPr>
          <w:t>°C</w:t>
        </w:r>
      </w:smartTag>
      <w:r w:rsidRPr="009273C6">
        <w:rPr>
          <w:rFonts w:eastAsia="宋体"/>
          <w:color w:val="000000"/>
          <w:kern w:val="0"/>
          <w:sz w:val="24"/>
          <w:lang w:val="en-CA"/>
        </w:rPr>
        <w:t xml:space="preserve"> for an hour, and the process was repeated for </w:t>
      </w:r>
      <w:r w:rsidRPr="009273C6">
        <w:rPr>
          <w:rFonts w:eastAsia="宋体"/>
          <w:color w:val="000000"/>
          <w:kern w:val="0"/>
          <w:sz w:val="24"/>
        </w:rPr>
        <w:t>four times, resulting in a white mixture,</w:t>
      </w:r>
      <w:r w:rsidRPr="009273C6">
        <w:rPr>
          <w:rFonts w:eastAsia="宋体"/>
          <w:color w:val="000000"/>
          <w:kern w:val="0"/>
          <w:sz w:val="24"/>
          <w:lang w:val="en-CA"/>
        </w:rPr>
        <w:t xml:space="preserve"> and then the mixture was washed with distilled water until the residue was neutral </w:t>
      </w:r>
      <w:r w:rsidRPr="009273C6">
        <w:rPr>
          <w:rFonts w:eastAsia="宋体"/>
          <w:color w:val="000000"/>
          <w:kern w:val="0"/>
          <w:sz w:val="24"/>
        </w:rPr>
        <w:t>(</w:t>
      </w:r>
      <w:r w:rsidRPr="009273C6">
        <w:rPr>
          <w:rFonts w:eastAsia="宋体"/>
          <w:color w:val="000000"/>
          <w:kern w:val="0"/>
          <w:sz w:val="24"/>
          <w:lang w:val="en-CA"/>
        </w:rPr>
        <w:t xml:space="preserve">shown in Fig.1-b). This step mainly removed off the lignin </w:t>
      </w:r>
      <w:r w:rsidR="00D87A6A" w:rsidRPr="009273C6">
        <w:rPr>
          <w:rFonts w:eastAsia="宋体"/>
          <w:color w:val="000000"/>
          <w:kern w:val="0"/>
          <w:sz w:val="24"/>
          <w:lang w:val="en-CA"/>
        </w:rPr>
        <w:t>in the fib</w:t>
      </w:r>
      <w:r w:rsidRPr="009273C6">
        <w:rPr>
          <w:rFonts w:eastAsia="宋体"/>
          <w:color w:val="000000"/>
          <w:kern w:val="0"/>
          <w:sz w:val="24"/>
          <w:lang w:val="en-CA"/>
        </w:rPr>
        <w:t>r</w:t>
      </w:r>
      <w:r w:rsidR="00D87A6A" w:rsidRPr="009273C6">
        <w:rPr>
          <w:rFonts w:eastAsia="宋体"/>
          <w:color w:val="000000"/>
          <w:kern w:val="0"/>
          <w:sz w:val="24"/>
          <w:lang w:val="en-CA"/>
        </w:rPr>
        <w:t>e</w:t>
      </w:r>
      <w:r w:rsidRPr="009273C6">
        <w:rPr>
          <w:rFonts w:eastAsia="宋体"/>
          <w:color w:val="000000"/>
          <w:kern w:val="0"/>
          <w:sz w:val="24"/>
          <w:lang w:val="en-CA"/>
        </w:rPr>
        <w:t xml:space="preserve">s according to Abe et al. </w:t>
      </w:r>
      <w:r w:rsidR="00DC0117" w:rsidRPr="009273C6">
        <w:rPr>
          <w:rFonts w:eastAsia="宋体"/>
          <w:color w:val="000000"/>
          <w:kern w:val="0"/>
          <w:sz w:val="24"/>
          <w:lang w:val="en-CA"/>
        </w:rPr>
        <w:t>(2009)</w:t>
      </w:r>
      <w:r w:rsidRPr="009273C6">
        <w:rPr>
          <w:rFonts w:eastAsia="宋体"/>
          <w:color w:val="000000"/>
          <w:kern w:val="0"/>
          <w:sz w:val="24"/>
          <w:lang w:val="en-CA"/>
        </w:rPr>
        <w:t>. Thirdly, in order to purify the cellulose by removing hemicellulose,</w:t>
      </w:r>
      <w:r w:rsidRPr="009273C6">
        <w:rPr>
          <w:color w:val="000000"/>
          <w:sz w:val="24"/>
        </w:rPr>
        <w:t xml:space="preserve"> </w:t>
      </w:r>
      <w:r w:rsidRPr="009273C6">
        <w:rPr>
          <w:rFonts w:eastAsia="宋体"/>
          <w:color w:val="000000"/>
          <w:kern w:val="0"/>
          <w:sz w:val="24"/>
          <w:lang w:val="en-CA"/>
        </w:rPr>
        <w:t xml:space="preserve">residual starch and pectin, the bleached sample was further treated using 6 wt% potassium hydroxide water solution </w:t>
      </w:r>
      <w:r w:rsidR="00AF25DA">
        <w:rPr>
          <w:rFonts w:eastAsia="宋体" w:hint="eastAsia"/>
          <w:color w:val="000000"/>
          <w:kern w:val="0"/>
          <w:sz w:val="24"/>
          <w:lang w:val="en-CA"/>
        </w:rPr>
        <w:t>(</w:t>
      </w:r>
      <w:smartTag w:uri="urn:schemas-microsoft-com:office:smarttags" w:element="chmetcnv">
        <w:smartTagPr>
          <w:attr w:name="UnitName" w:val="m"/>
          <w:attr w:name="SourceValue" w:val="400"/>
          <w:attr w:name="HasSpace" w:val="True"/>
          <w:attr w:name="Negative" w:val="False"/>
          <w:attr w:name="NumberType" w:val="1"/>
          <w:attr w:name="TCSC" w:val="0"/>
        </w:smartTagPr>
        <w:r w:rsidR="00AF25DA">
          <w:rPr>
            <w:rFonts w:eastAsia="宋体" w:hint="eastAsia"/>
            <w:color w:val="000000"/>
            <w:kern w:val="0"/>
            <w:sz w:val="24"/>
            <w:lang w:val="en-CA"/>
          </w:rPr>
          <w:t>400</w:t>
        </w:r>
      </w:smartTag>
      <w:r w:rsidR="008873BA">
        <w:rPr>
          <w:rFonts w:eastAsia="宋体" w:hint="eastAsia"/>
          <w:color w:val="000000"/>
          <w:kern w:val="0"/>
          <w:sz w:val="24"/>
          <w:lang w:val="en-CA"/>
        </w:rPr>
        <w:t xml:space="preserve"> </w:t>
      </w:r>
      <w:r w:rsidR="00AF25DA">
        <w:rPr>
          <w:rFonts w:eastAsia="宋体" w:hint="eastAsia"/>
          <w:color w:val="000000"/>
          <w:kern w:val="0"/>
          <w:sz w:val="24"/>
          <w:lang w:val="en-CA"/>
        </w:rPr>
        <w:t>m</w:t>
      </w:r>
      <w:r w:rsidR="008873BA">
        <w:rPr>
          <w:rFonts w:eastAsia="宋体" w:hint="eastAsia"/>
          <w:color w:val="000000"/>
          <w:kern w:val="0"/>
          <w:sz w:val="24"/>
          <w:lang w:val="en-CA"/>
        </w:rPr>
        <w:t>L</w:t>
      </w:r>
      <w:r w:rsidR="00AF25DA">
        <w:rPr>
          <w:rFonts w:eastAsia="宋体" w:hint="eastAsia"/>
          <w:color w:val="000000"/>
          <w:kern w:val="0"/>
          <w:sz w:val="24"/>
          <w:lang w:val="en-CA"/>
        </w:rPr>
        <w:t xml:space="preserve">) </w:t>
      </w:r>
      <w:r w:rsidRPr="009273C6">
        <w:rPr>
          <w:rFonts w:eastAsia="宋体"/>
          <w:color w:val="000000"/>
          <w:kern w:val="0"/>
          <w:sz w:val="24"/>
          <w:lang w:val="en-CA"/>
        </w:rPr>
        <w:t xml:space="preserve">at </w:t>
      </w:r>
      <w:smartTag w:uri="urn:schemas-microsoft-com:office:smarttags" w:element="chmetcnv">
        <w:smartTagPr>
          <w:attr w:name="UnitName" w:val="CŊ톀ە䝘ے賐楈Ķ榔狈椐ı105ľ佴ミەޮ独牸 Ĺ㺬ヸ佈ミ㹼ヸەꗜヘ狀"/>
          <w:attr w:name="SourceValue" w:val="90"/>
          <w:attr w:name="HasSpace" w:val="True"/>
          <w:attr w:name="Negative" w:val="False"/>
          <w:attr w:name="NumberType" w:val="1"/>
          <w:attr w:name="TCSC" w:val="0"/>
        </w:smartTagPr>
        <w:r w:rsidRPr="009273C6">
          <w:rPr>
            <w:rFonts w:eastAsia="宋体"/>
            <w:color w:val="000000"/>
            <w:kern w:val="0"/>
            <w:sz w:val="24"/>
            <w:lang w:val="en-CA"/>
          </w:rPr>
          <w:t>90</w:t>
        </w:r>
        <w:r w:rsidR="00D40A6C" w:rsidRPr="009273C6">
          <w:rPr>
            <w:rFonts w:eastAsia="宋体"/>
            <w:color w:val="000000"/>
            <w:kern w:val="0"/>
            <w:sz w:val="24"/>
            <w:lang w:val="en-CA"/>
          </w:rPr>
          <w:t xml:space="preserve"> </w:t>
        </w:r>
        <w:r w:rsidRPr="009273C6">
          <w:rPr>
            <w:rFonts w:eastAsia="宋体"/>
            <w:color w:val="000000"/>
            <w:sz w:val="24"/>
            <w:lang w:val="en-CA"/>
          </w:rPr>
          <w:t>°C</w:t>
        </w:r>
      </w:smartTag>
      <w:r w:rsidR="00783BE0" w:rsidRPr="009273C6">
        <w:rPr>
          <w:rFonts w:eastAsia="宋体"/>
          <w:color w:val="000000"/>
          <w:kern w:val="0"/>
          <w:sz w:val="24"/>
          <w:lang w:val="en-CA"/>
        </w:rPr>
        <w:t xml:space="preserve"> for 2 hour</w:t>
      </w:r>
      <w:r w:rsidRPr="009273C6">
        <w:rPr>
          <w:rFonts w:eastAsia="宋体"/>
          <w:color w:val="000000"/>
          <w:kern w:val="0"/>
          <w:sz w:val="24"/>
          <w:lang w:val="en-CA"/>
        </w:rPr>
        <w:t xml:space="preserve">s, and then filtered and rinsed with distilled water until the residues were neutralized, as shown in </w:t>
      </w:r>
      <w:r w:rsidR="00310357" w:rsidRPr="009273C6">
        <w:rPr>
          <w:rFonts w:eastAsia="宋体"/>
          <w:color w:val="000000"/>
          <w:kern w:val="0"/>
          <w:sz w:val="24"/>
          <w:lang w:val="en-CA"/>
        </w:rPr>
        <w:t>F</w:t>
      </w:r>
      <w:r w:rsidRPr="009273C6">
        <w:rPr>
          <w:rFonts w:eastAsia="宋体"/>
          <w:color w:val="000000"/>
          <w:kern w:val="0"/>
          <w:sz w:val="24"/>
          <w:lang w:val="en-CA"/>
        </w:rPr>
        <w:t>ig</w:t>
      </w:r>
      <w:r w:rsidR="00310357" w:rsidRPr="009273C6">
        <w:rPr>
          <w:rFonts w:eastAsia="宋体"/>
          <w:color w:val="000000"/>
          <w:kern w:val="0"/>
          <w:sz w:val="24"/>
        </w:rPr>
        <w:t>.</w:t>
      </w:r>
      <w:r w:rsidR="00310357" w:rsidRPr="009273C6">
        <w:rPr>
          <w:rFonts w:eastAsia="宋体"/>
          <w:color w:val="000000"/>
          <w:kern w:val="0"/>
          <w:sz w:val="24"/>
          <w:lang w:val="en-CA"/>
        </w:rPr>
        <w:t xml:space="preserve"> </w:t>
      </w:r>
      <w:r w:rsidRPr="009273C6">
        <w:rPr>
          <w:rFonts w:eastAsia="宋体"/>
          <w:color w:val="000000"/>
          <w:kern w:val="0"/>
          <w:sz w:val="24"/>
          <w:lang w:val="en-CA"/>
        </w:rPr>
        <w:t xml:space="preserve">1-c. </w:t>
      </w:r>
      <w:r w:rsidRPr="009273C6">
        <w:rPr>
          <w:rFonts w:eastAsia="宋体"/>
          <w:color w:val="000000"/>
          <w:kern w:val="0"/>
          <w:sz w:val="24"/>
        </w:rPr>
        <w:t xml:space="preserve">Finally, </w:t>
      </w:r>
      <w:r w:rsidRPr="009273C6">
        <w:rPr>
          <w:rFonts w:eastAsia="AdvGulliv-R"/>
          <w:color w:val="000000"/>
          <w:kern w:val="0"/>
          <w:sz w:val="24"/>
        </w:rPr>
        <w:t xml:space="preserve">the </w:t>
      </w:r>
      <w:r w:rsidRPr="009273C6">
        <w:rPr>
          <w:rFonts w:eastAsia="宋体"/>
          <w:color w:val="000000"/>
          <w:kern w:val="0"/>
          <w:sz w:val="24"/>
        </w:rPr>
        <w:t xml:space="preserve">slurry of </w:t>
      </w:r>
      <w:r w:rsidRPr="009273C6">
        <w:rPr>
          <w:rFonts w:eastAsia="AdvGulliv-R"/>
          <w:color w:val="000000"/>
          <w:kern w:val="0"/>
          <w:sz w:val="24"/>
        </w:rPr>
        <w:t xml:space="preserve">1 wt% </w:t>
      </w:r>
      <w:r w:rsidRPr="009273C6">
        <w:rPr>
          <w:rFonts w:eastAsia="宋体"/>
          <w:color w:val="000000"/>
          <w:kern w:val="0"/>
          <w:sz w:val="24"/>
        </w:rPr>
        <w:t xml:space="preserve">purified cellulose in water </w:t>
      </w:r>
      <w:r w:rsidRPr="009273C6">
        <w:rPr>
          <w:rFonts w:eastAsia="AdvGulliv-R"/>
          <w:color w:val="000000"/>
          <w:kern w:val="0"/>
          <w:sz w:val="24"/>
        </w:rPr>
        <w:t>w</w:t>
      </w:r>
      <w:r w:rsidRPr="009273C6">
        <w:rPr>
          <w:rFonts w:eastAsia="宋体"/>
          <w:color w:val="000000"/>
          <w:kern w:val="0"/>
          <w:sz w:val="24"/>
        </w:rPr>
        <w:t xml:space="preserve">as </w:t>
      </w:r>
      <w:r w:rsidRPr="009273C6">
        <w:rPr>
          <w:rFonts w:eastAsia="AdvGulliv-R"/>
          <w:color w:val="000000"/>
          <w:kern w:val="0"/>
          <w:sz w:val="24"/>
        </w:rPr>
        <w:t xml:space="preserve">processed by grinding (G), </w:t>
      </w:r>
      <w:bookmarkStart w:id="6" w:name="OLE_LINK10"/>
      <w:bookmarkStart w:id="7" w:name="OLE_LINK11"/>
      <w:bookmarkStart w:id="8" w:name="OLE_LINK8"/>
      <w:bookmarkStart w:id="9" w:name="OLE_LINK9"/>
      <w:r w:rsidRPr="009273C6">
        <w:rPr>
          <w:rFonts w:eastAsia="AdvGulliv-R"/>
          <w:color w:val="000000"/>
          <w:kern w:val="0"/>
          <w:sz w:val="24"/>
        </w:rPr>
        <w:t>grinding</w:t>
      </w:r>
      <w:bookmarkEnd w:id="6"/>
      <w:bookmarkEnd w:id="7"/>
      <w:r w:rsidRPr="009273C6">
        <w:rPr>
          <w:rFonts w:eastAsia="AdvGulliv-R"/>
          <w:color w:val="000000"/>
          <w:kern w:val="0"/>
          <w:sz w:val="24"/>
        </w:rPr>
        <w:t xml:space="preserve"> </w:t>
      </w:r>
      <w:r w:rsidR="00783BE0" w:rsidRPr="009273C6">
        <w:rPr>
          <w:rFonts w:eastAsia="AdvGulliv-R"/>
          <w:color w:val="000000"/>
          <w:kern w:val="0"/>
          <w:sz w:val="24"/>
        </w:rPr>
        <w:t>followed by</w:t>
      </w:r>
      <w:r w:rsidRPr="009273C6">
        <w:rPr>
          <w:rFonts w:eastAsia="AdvGulliv-R"/>
          <w:color w:val="000000"/>
          <w:kern w:val="0"/>
          <w:sz w:val="24"/>
        </w:rPr>
        <w:t xml:space="preserve"> ultrasonication</w:t>
      </w:r>
      <w:bookmarkEnd w:id="8"/>
      <w:bookmarkEnd w:id="9"/>
      <w:r w:rsidRPr="009273C6">
        <w:rPr>
          <w:rFonts w:eastAsia="AdvGulliv-R"/>
          <w:color w:val="000000"/>
          <w:kern w:val="0"/>
          <w:sz w:val="24"/>
        </w:rPr>
        <w:t xml:space="preserve"> (GU) and grinding </w:t>
      </w:r>
      <w:r w:rsidR="00783BE0" w:rsidRPr="009273C6">
        <w:rPr>
          <w:rFonts w:eastAsia="AdvGulliv-R"/>
          <w:color w:val="000000"/>
          <w:kern w:val="0"/>
          <w:sz w:val="24"/>
        </w:rPr>
        <w:t>followed by</w:t>
      </w:r>
      <w:r w:rsidRPr="009273C6">
        <w:rPr>
          <w:rFonts w:eastAsia="AdvGulliv-R"/>
          <w:color w:val="000000"/>
          <w:kern w:val="0"/>
          <w:sz w:val="24"/>
        </w:rPr>
        <w:t xml:space="preserve"> </w:t>
      </w:r>
      <w:r w:rsidRPr="009273C6">
        <w:rPr>
          <w:rFonts w:eastAsia="AdvGulliv-R"/>
          <w:color w:val="000000"/>
          <w:kern w:val="0"/>
          <w:sz w:val="24"/>
        </w:rPr>
        <w:lastRenderedPageBreak/>
        <w:t>homogenization (GH)</w:t>
      </w:r>
      <w:r w:rsidRPr="009273C6">
        <w:rPr>
          <w:rFonts w:eastAsia="宋体"/>
          <w:color w:val="000000"/>
          <w:kern w:val="0"/>
          <w:sz w:val="24"/>
        </w:rPr>
        <w:t xml:space="preserve"> treatment</w:t>
      </w:r>
      <w:r w:rsidRPr="009273C6">
        <w:rPr>
          <w:rFonts w:eastAsia="AdvGulliv-R"/>
          <w:color w:val="000000"/>
          <w:kern w:val="0"/>
          <w:sz w:val="24"/>
        </w:rPr>
        <w:t>, respectively</w:t>
      </w:r>
      <w:r w:rsidRPr="009273C6">
        <w:rPr>
          <w:rFonts w:eastAsia="宋体"/>
          <w:color w:val="000000"/>
          <w:kern w:val="0"/>
          <w:sz w:val="24"/>
        </w:rPr>
        <w:t xml:space="preserve">, resulting in cellulose suspension. </w:t>
      </w:r>
      <w:bookmarkStart w:id="10" w:name="OLE_LINK17"/>
      <w:bookmarkStart w:id="11" w:name="OLE_LINK18"/>
      <w:r w:rsidRPr="009273C6">
        <w:rPr>
          <w:rFonts w:eastAsia="宋体"/>
          <w:color w:val="000000"/>
          <w:kern w:val="0"/>
          <w:sz w:val="24"/>
        </w:rPr>
        <w:t xml:space="preserve">Grinding process was done for </w:t>
      </w:r>
      <w:r w:rsidRPr="009273C6">
        <w:rPr>
          <w:rFonts w:eastAsia="AdvGulliv-R"/>
          <w:color w:val="000000"/>
          <w:kern w:val="0"/>
          <w:sz w:val="24"/>
        </w:rPr>
        <w:t xml:space="preserve">15 times </w:t>
      </w:r>
      <w:r w:rsidRPr="009273C6">
        <w:rPr>
          <w:rFonts w:eastAsia="宋体"/>
          <w:color w:val="000000"/>
          <w:kern w:val="0"/>
          <w:sz w:val="24"/>
        </w:rPr>
        <w:t>with</w:t>
      </w:r>
      <w:r w:rsidRPr="009273C6">
        <w:rPr>
          <w:rFonts w:eastAsia="AdvGulliv-R"/>
          <w:color w:val="000000"/>
          <w:kern w:val="0"/>
          <w:sz w:val="24"/>
        </w:rPr>
        <w:t xml:space="preserve"> a MKCA6-3</w:t>
      </w:r>
      <w:r w:rsidRPr="009273C6">
        <w:rPr>
          <w:rFonts w:eastAsia="宋体"/>
          <w:color w:val="000000"/>
          <w:kern w:val="0"/>
          <w:sz w:val="24"/>
        </w:rPr>
        <w:t xml:space="preserve"> </w:t>
      </w:r>
      <w:r w:rsidRPr="009273C6">
        <w:rPr>
          <w:rFonts w:eastAsia="AdvGulliv-R"/>
          <w:color w:val="000000"/>
          <w:kern w:val="0"/>
          <w:sz w:val="24"/>
        </w:rPr>
        <w:t xml:space="preserve">grinder (Masuko Corp., </w:t>
      </w:r>
      <w:smartTag w:uri="urn:schemas-microsoft-com:office:smarttags" w:element="place">
        <w:smartTag w:uri="urn:schemas-microsoft-com:office:smarttags" w:element="country-region">
          <w:r w:rsidRPr="009273C6">
            <w:rPr>
              <w:rFonts w:eastAsia="AdvGulliv-R"/>
              <w:color w:val="000000"/>
              <w:kern w:val="0"/>
              <w:sz w:val="24"/>
            </w:rPr>
            <w:t>Japan</w:t>
          </w:r>
        </w:smartTag>
      </w:smartTag>
      <w:r w:rsidRPr="009273C6">
        <w:rPr>
          <w:rFonts w:eastAsia="AdvGulliv-R"/>
          <w:color w:val="000000"/>
          <w:kern w:val="0"/>
          <w:sz w:val="24"/>
        </w:rPr>
        <w:t xml:space="preserve">) at 1,500 rpm. </w:t>
      </w:r>
      <w:bookmarkEnd w:id="10"/>
      <w:bookmarkEnd w:id="11"/>
      <w:r w:rsidRPr="009273C6">
        <w:rPr>
          <w:rFonts w:eastAsia="宋体"/>
          <w:color w:val="000000"/>
          <w:kern w:val="0"/>
          <w:sz w:val="24"/>
        </w:rPr>
        <w:t>U</w:t>
      </w:r>
      <w:r w:rsidRPr="009273C6">
        <w:rPr>
          <w:rFonts w:eastAsia="AdvGulliv-R"/>
          <w:color w:val="000000"/>
          <w:kern w:val="0"/>
          <w:sz w:val="24"/>
        </w:rPr>
        <w:t xml:space="preserve">ltrasonication </w:t>
      </w:r>
      <w:r w:rsidRPr="009273C6">
        <w:rPr>
          <w:rFonts w:eastAsia="宋体"/>
          <w:color w:val="000000"/>
          <w:kern w:val="0"/>
          <w:sz w:val="24"/>
        </w:rPr>
        <w:t xml:space="preserve">process of the ground cellulose </w:t>
      </w:r>
      <w:r w:rsidRPr="009273C6">
        <w:rPr>
          <w:rFonts w:eastAsia="AdvGulliv-R"/>
          <w:color w:val="000000"/>
          <w:kern w:val="0"/>
          <w:sz w:val="24"/>
        </w:rPr>
        <w:t>was conducted in an ice/water bath for 40 min</w:t>
      </w:r>
      <w:r w:rsidR="0063364D" w:rsidRPr="009273C6">
        <w:rPr>
          <w:rFonts w:eastAsia="AdvGulliv-R"/>
          <w:color w:val="000000"/>
          <w:kern w:val="0"/>
          <w:sz w:val="24"/>
        </w:rPr>
        <w:t>utes</w:t>
      </w:r>
      <w:r w:rsidRPr="009273C6">
        <w:rPr>
          <w:rFonts w:eastAsia="AdvGulliv-R"/>
          <w:color w:val="000000"/>
          <w:kern w:val="0"/>
          <w:sz w:val="24"/>
        </w:rPr>
        <w:t xml:space="preserve"> at 20-25 kHz frequency with an output power of 960 W by an ultrasonic generator (XO-1200, Xianqu Biological Technology Co., Ltd., China) with a cylindrical titanium alloy probe tip </w:t>
      </w:r>
      <w:r w:rsidRPr="009273C6">
        <w:rPr>
          <w:rFonts w:eastAsia="宋体"/>
          <w:color w:val="000000"/>
          <w:kern w:val="0"/>
          <w:sz w:val="24"/>
        </w:rPr>
        <w:t>(</w:t>
      </w:r>
      <w:smartTag w:uri="urn:schemas-microsoft-com:office:smarttags" w:element="chmetcnv">
        <w:smartTagPr>
          <w:attr w:name="UnitName" w:val="cm"/>
          <w:attr w:name="SourceValue" w:val="2.5"/>
          <w:attr w:name="HasSpace" w:val="True"/>
          <w:attr w:name="Negative" w:val="False"/>
          <w:attr w:name="NumberType" w:val="1"/>
          <w:attr w:name="TCSC" w:val="0"/>
        </w:smartTagPr>
        <w:r w:rsidRPr="009273C6">
          <w:rPr>
            <w:rFonts w:eastAsia="AdvGulliv-R"/>
            <w:color w:val="000000"/>
            <w:kern w:val="0"/>
            <w:sz w:val="24"/>
          </w:rPr>
          <w:t>2.5</w:t>
        </w:r>
        <w:r w:rsidR="00D40A6C" w:rsidRPr="009273C6">
          <w:rPr>
            <w:rFonts w:eastAsia="AdvGulliv-R"/>
            <w:color w:val="000000"/>
            <w:kern w:val="0"/>
            <w:sz w:val="24"/>
          </w:rPr>
          <w:t xml:space="preserve"> </w:t>
        </w:r>
        <w:r w:rsidRPr="009273C6">
          <w:rPr>
            <w:rFonts w:eastAsia="AdvGulliv-R"/>
            <w:color w:val="000000"/>
            <w:kern w:val="0"/>
            <w:sz w:val="24"/>
          </w:rPr>
          <w:t>cm</w:t>
        </w:r>
      </w:smartTag>
      <w:r w:rsidRPr="009273C6">
        <w:rPr>
          <w:rFonts w:eastAsia="AdvGulliv-R"/>
          <w:color w:val="000000"/>
          <w:kern w:val="0"/>
          <w:sz w:val="24"/>
        </w:rPr>
        <w:t xml:space="preserve"> in diameter</w:t>
      </w:r>
      <w:r w:rsidRPr="009273C6">
        <w:rPr>
          <w:rFonts w:eastAsia="宋体"/>
          <w:color w:val="000000"/>
          <w:kern w:val="0"/>
          <w:sz w:val="24"/>
        </w:rPr>
        <w:t>)</w:t>
      </w:r>
      <w:r w:rsidRPr="009273C6">
        <w:rPr>
          <w:rFonts w:eastAsia="AdvGulliv-R"/>
          <w:color w:val="000000"/>
          <w:kern w:val="0"/>
          <w:sz w:val="24"/>
        </w:rPr>
        <w:t xml:space="preserve">. </w:t>
      </w:r>
      <w:r w:rsidR="00C16695">
        <w:rPr>
          <w:rFonts w:eastAsia="AdvGulliv-R"/>
          <w:color w:val="000000"/>
          <w:kern w:val="0"/>
          <w:sz w:val="24"/>
        </w:rPr>
        <w:t xml:space="preserve">A </w:t>
      </w:r>
      <w:smartTag w:uri="urn:schemas-microsoft-com:office:smarttags" w:element="chmetcnv">
        <w:smartTagPr>
          <w:attr w:name="UnitName" w:val="m"/>
          <w:attr w:name="SourceValue" w:val="250"/>
          <w:attr w:name="HasSpace" w:val="True"/>
          <w:attr w:name="Negative" w:val="False"/>
          <w:attr w:name="NumberType" w:val="1"/>
          <w:attr w:name="TCSC" w:val="0"/>
        </w:smartTagPr>
        <w:r w:rsidR="00C16695">
          <w:rPr>
            <w:rFonts w:eastAsia="AdvGulliv-R"/>
            <w:color w:val="000000"/>
            <w:kern w:val="0"/>
            <w:sz w:val="24"/>
          </w:rPr>
          <w:t>250 m</w:t>
        </w:r>
      </w:smartTag>
      <w:r w:rsidR="008873BA">
        <w:rPr>
          <w:rFonts w:eastAsia="宋体" w:hint="eastAsia"/>
          <w:color w:val="000000"/>
          <w:kern w:val="0"/>
          <w:sz w:val="24"/>
        </w:rPr>
        <w:t>L</w:t>
      </w:r>
      <w:r w:rsidR="00C16695">
        <w:rPr>
          <w:rFonts w:eastAsia="AdvGulliv-R"/>
          <w:color w:val="000000"/>
          <w:kern w:val="0"/>
          <w:sz w:val="24"/>
        </w:rPr>
        <w:t xml:space="preserve"> glass </w:t>
      </w:r>
      <w:r w:rsidR="00C16695" w:rsidRPr="00C16695">
        <w:rPr>
          <w:rFonts w:eastAsia="AdvGulliv-R"/>
          <w:color w:val="000000"/>
          <w:kern w:val="0"/>
          <w:sz w:val="24"/>
        </w:rPr>
        <w:t xml:space="preserve">beaker </w:t>
      </w:r>
      <w:r w:rsidR="00C16695">
        <w:rPr>
          <w:rFonts w:eastAsia="AdvGulliv-R"/>
          <w:color w:val="000000"/>
          <w:kern w:val="0"/>
          <w:sz w:val="24"/>
        </w:rPr>
        <w:t xml:space="preserve">with </w:t>
      </w:r>
      <w:smartTag w:uri="urn:schemas-microsoft-com:office:smarttags" w:element="chmetcnv">
        <w:smartTagPr>
          <w:attr w:name="UnitName" w:val="cm"/>
          <w:attr w:name="SourceValue" w:val="5"/>
          <w:attr w:name="HasSpace" w:val="True"/>
          <w:attr w:name="Negative" w:val="False"/>
          <w:attr w:name="NumberType" w:val="1"/>
          <w:attr w:name="TCSC" w:val="0"/>
        </w:smartTagPr>
        <w:r w:rsidR="00C16695">
          <w:rPr>
            <w:rFonts w:eastAsia="AdvGulliv-R"/>
            <w:color w:val="000000"/>
            <w:kern w:val="0"/>
            <w:sz w:val="24"/>
          </w:rPr>
          <w:t>5 cm</w:t>
        </w:r>
      </w:smartTag>
      <w:r w:rsidR="00C16695">
        <w:rPr>
          <w:rFonts w:eastAsia="AdvGulliv-R"/>
          <w:color w:val="000000"/>
          <w:kern w:val="0"/>
          <w:sz w:val="24"/>
        </w:rPr>
        <w:t xml:space="preserve"> in </w:t>
      </w:r>
      <w:r w:rsidR="009A60DA" w:rsidRPr="009A60DA">
        <w:rPr>
          <w:rFonts w:eastAsia="AdvGulliv-R"/>
          <w:color w:val="000000"/>
          <w:kern w:val="0"/>
          <w:sz w:val="24"/>
        </w:rPr>
        <w:t xml:space="preserve">diameter </w:t>
      </w:r>
      <w:r w:rsidR="00C16695">
        <w:rPr>
          <w:rFonts w:eastAsia="AdvGulliv-R"/>
          <w:color w:val="000000"/>
          <w:kern w:val="0"/>
          <w:sz w:val="24"/>
        </w:rPr>
        <w:t xml:space="preserve">and </w:t>
      </w:r>
      <w:smartTag w:uri="urn:schemas-microsoft-com:office:smarttags" w:element="chmetcnv">
        <w:smartTagPr>
          <w:attr w:name="UnitName" w:val="cm"/>
          <w:attr w:name="SourceValue" w:val="10.8"/>
          <w:attr w:name="HasSpace" w:val="True"/>
          <w:attr w:name="Negative" w:val="False"/>
          <w:attr w:name="NumberType" w:val="1"/>
          <w:attr w:name="TCSC" w:val="0"/>
        </w:smartTagPr>
        <w:r w:rsidR="00C16695">
          <w:rPr>
            <w:rFonts w:eastAsia="AdvGulliv-R"/>
            <w:color w:val="000000"/>
            <w:kern w:val="0"/>
            <w:sz w:val="24"/>
          </w:rPr>
          <w:t>10.8</w:t>
        </w:r>
      </w:smartTag>
      <w:r w:rsidR="00C16695">
        <w:rPr>
          <w:rFonts w:eastAsia="AdvGulliv-R"/>
          <w:color w:val="000000"/>
          <w:kern w:val="0"/>
          <w:sz w:val="24"/>
        </w:rPr>
        <w:t xml:space="preserve"> cm in h</w:t>
      </w:r>
      <w:r w:rsidR="00DB6ED7">
        <w:rPr>
          <w:rFonts w:eastAsia="AdvGulliv-R"/>
          <w:color w:val="000000"/>
          <w:kern w:val="0"/>
          <w:sz w:val="24"/>
        </w:rPr>
        <w:t>e</w:t>
      </w:r>
      <w:r w:rsidR="00C16695">
        <w:rPr>
          <w:rFonts w:eastAsia="AdvGulliv-R"/>
          <w:color w:val="000000"/>
          <w:kern w:val="0"/>
          <w:sz w:val="24"/>
        </w:rPr>
        <w:t xml:space="preserve">ight was used as </w:t>
      </w:r>
      <w:r w:rsidR="009A60DA" w:rsidRPr="009A60DA">
        <w:rPr>
          <w:rFonts w:eastAsia="AdvGulliv-R"/>
          <w:color w:val="000000"/>
          <w:kern w:val="0"/>
          <w:sz w:val="24"/>
        </w:rPr>
        <w:t>the recipient</w:t>
      </w:r>
      <w:r w:rsidR="00C16695">
        <w:rPr>
          <w:rFonts w:eastAsia="AdvGulliv-R"/>
          <w:color w:val="000000"/>
          <w:kern w:val="0"/>
          <w:sz w:val="24"/>
        </w:rPr>
        <w:t>.</w:t>
      </w:r>
      <w:r w:rsidR="008E2589" w:rsidRPr="009273C6">
        <w:rPr>
          <w:rFonts w:eastAsia="宋体"/>
          <w:color w:val="000000"/>
          <w:kern w:val="0"/>
          <w:sz w:val="24"/>
        </w:rPr>
        <w:t xml:space="preserve"> </w:t>
      </w:r>
      <w:r w:rsidRPr="009273C6">
        <w:rPr>
          <w:rFonts w:eastAsia="宋体"/>
          <w:color w:val="000000"/>
          <w:kern w:val="0"/>
          <w:sz w:val="24"/>
        </w:rPr>
        <w:t>At the same time the ground cellulose</w:t>
      </w:r>
      <w:r w:rsidRPr="009273C6">
        <w:rPr>
          <w:rFonts w:eastAsia="AdvGulliv-R"/>
          <w:color w:val="000000"/>
          <w:kern w:val="0"/>
          <w:sz w:val="24"/>
        </w:rPr>
        <w:t xml:space="preserve"> </w:t>
      </w:r>
      <w:r w:rsidRPr="009273C6">
        <w:rPr>
          <w:rFonts w:eastAsia="宋体"/>
          <w:color w:val="000000"/>
          <w:kern w:val="0"/>
          <w:sz w:val="24"/>
        </w:rPr>
        <w:t xml:space="preserve">was subsequently processed </w:t>
      </w:r>
      <w:r w:rsidR="00F37F7C" w:rsidRPr="009273C6">
        <w:rPr>
          <w:rFonts w:eastAsia="宋体"/>
          <w:color w:val="000000"/>
          <w:kern w:val="0"/>
          <w:sz w:val="24"/>
        </w:rPr>
        <w:t>twice</w:t>
      </w:r>
      <w:r w:rsidRPr="009273C6">
        <w:rPr>
          <w:rFonts w:eastAsia="宋体"/>
          <w:color w:val="000000"/>
          <w:kern w:val="0"/>
          <w:sz w:val="24"/>
        </w:rPr>
        <w:t xml:space="preserve"> with a homogenizer (EmulsiFlex-C3, AVESTIN, Inc, Canada) at</w:t>
      </w:r>
      <w:r w:rsidRPr="009273C6">
        <w:rPr>
          <w:rFonts w:eastAsia="AdvGulliv-R"/>
          <w:color w:val="000000"/>
          <w:kern w:val="0"/>
          <w:sz w:val="24"/>
        </w:rPr>
        <w:t xml:space="preserve"> pressure of</w:t>
      </w:r>
      <w:r w:rsidR="00AF25DA">
        <w:rPr>
          <w:rFonts w:eastAsia="宋体" w:hint="eastAsia"/>
          <w:color w:val="000000"/>
          <w:kern w:val="0"/>
          <w:sz w:val="24"/>
        </w:rPr>
        <w:t xml:space="preserve"> 105 KPa</w:t>
      </w:r>
      <w:r w:rsidRPr="009273C6">
        <w:rPr>
          <w:rFonts w:eastAsia="AdvGulliv-R"/>
          <w:color w:val="000000"/>
          <w:kern w:val="0"/>
          <w:sz w:val="24"/>
        </w:rPr>
        <w:t xml:space="preserve">. </w:t>
      </w:r>
    </w:p>
    <w:p w:rsidR="00B97252" w:rsidRPr="009273C6" w:rsidRDefault="00B97252" w:rsidP="00233550">
      <w:pPr>
        <w:adjustRightInd w:val="0"/>
        <w:spacing w:line="480" w:lineRule="auto"/>
        <w:jc w:val="center"/>
        <w:rPr>
          <w:rFonts w:eastAsia="宋体"/>
          <w:color w:val="000000"/>
          <w:kern w:val="0"/>
          <w:sz w:val="24"/>
          <w:lang w:val="en-CA"/>
        </w:rPr>
      </w:pPr>
    </w:p>
    <w:p w:rsidR="00B97252" w:rsidRPr="009273C6" w:rsidRDefault="00310357" w:rsidP="00EB28E2">
      <w:pPr>
        <w:adjustRightInd w:val="0"/>
        <w:snapToGrid w:val="0"/>
        <w:spacing w:beforeLines="50" w:before="156" w:line="480" w:lineRule="auto"/>
        <w:jc w:val="left"/>
        <w:rPr>
          <w:rFonts w:eastAsia="宋体"/>
          <w:b/>
          <w:color w:val="000000"/>
          <w:kern w:val="0"/>
          <w:sz w:val="24"/>
          <w:lang w:val="en-CA"/>
        </w:rPr>
      </w:pPr>
      <w:r w:rsidRPr="009273C6">
        <w:rPr>
          <w:rFonts w:eastAsia="宋体"/>
          <w:b/>
          <w:color w:val="000000"/>
          <w:kern w:val="0"/>
          <w:sz w:val="24"/>
          <w:lang w:val="en-CA"/>
        </w:rPr>
        <w:t>Fig. 1</w:t>
      </w:r>
      <w:r w:rsidR="00CC4623" w:rsidRPr="009273C6">
        <w:rPr>
          <w:rFonts w:eastAsia="宋体"/>
          <w:b/>
          <w:color w:val="000000"/>
          <w:kern w:val="0"/>
          <w:sz w:val="24"/>
          <w:lang w:val="en-CA"/>
        </w:rPr>
        <w:t>.</w:t>
      </w:r>
      <w:r w:rsidRPr="009273C6">
        <w:rPr>
          <w:rFonts w:eastAsia="宋体"/>
          <w:b/>
          <w:color w:val="000000"/>
          <w:kern w:val="0"/>
          <w:sz w:val="24"/>
          <w:lang w:val="en-CA"/>
        </w:rPr>
        <w:t xml:space="preserve"> </w:t>
      </w:r>
    </w:p>
    <w:p w:rsidR="00B97252" w:rsidRPr="009273C6" w:rsidRDefault="00B97252" w:rsidP="00233550">
      <w:pPr>
        <w:adjustRightInd w:val="0"/>
        <w:snapToGrid w:val="0"/>
        <w:spacing w:line="480" w:lineRule="auto"/>
        <w:jc w:val="center"/>
        <w:rPr>
          <w:rFonts w:eastAsia="宋体"/>
          <w:color w:val="000000"/>
          <w:kern w:val="0"/>
          <w:sz w:val="24"/>
          <w:lang w:val="en-CA"/>
        </w:rPr>
      </w:pPr>
    </w:p>
    <w:p w:rsidR="00B97252" w:rsidRPr="009273C6" w:rsidRDefault="00D8344A" w:rsidP="00233550">
      <w:pPr>
        <w:pStyle w:val="1"/>
        <w:widowControl/>
        <w:autoSpaceDE w:val="0"/>
        <w:autoSpaceDN w:val="0"/>
        <w:adjustRightInd w:val="0"/>
        <w:spacing w:line="480" w:lineRule="auto"/>
        <w:ind w:left="0"/>
        <w:rPr>
          <w:rFonts w:eastAsia="宋体"/>
          <w:bCs/>
          <w:i/>
          <w:color w:val="000000"/>
          <w:kern w:val="0"/>
          <w:sz w:val="24"/>
        </w:rPr>
      </w:pPr>
      <w:r w:rsidRPr="009273C6">
        <w:rPr>
          <w:rFonts w:eastAsia="宋体"/>
          <w:bCs/>
          <w:i/>
          <w:color w:val="000000"/>
          <w:kern w:val="0"/>
          <w:sz w:val="24"/>
        </w:rPr>
        <w:t>2.3</w:t>
      </w:r>
      <w:r w:rsidR="00436978" w:rsidRPr="009273C6">
        <w:rPr>
          <w:rFonts w:eastAsia="宋体"/>
          <w:bCs/>
          <w:i/>
          <w:color w:val="000000"/>
          <w:kern w:val="0"/>
          <w:sz w:val="24"/>
        </w:rPr>
        <w:t>.</w:t>
      </w:r>
      <w:r w:rsidRPr="009273C6">
        <w:rPr>
          <w:rFonts w:eastAsia="宋体"/>
          <w:bCs/>
          <w:i/>
          <w:color w:val="000000"/>
          <w:kern w:val="0"/>
          <w:sz w:val="24"/>
        </w:rPr>
        <w:t xml:space="preserve"> Fabrication of CNF</w:t>
      </w:r>
      <w:r w:rsidR="00B97252" w:rsidRPr="009273C6">
        <w:rPr>
          <w:rFonts w:eastAsia="宋体"/>
          <w:bCs/>
          <w:i/>
          <w:color w:val="000000"/>
          <w:kern w:val="0"/>
          <w:sz w:val="24"/>
        </w:rPr>
        <w:t xml:space="preserve"> films</w:t>
      </w:r>
    </w:p>
    <w:p w:rsidR="00B97252" w:rsidRPr="009273C6" w:rsidRDefault="00971CF4" w:rsidP="007F1911">
      <w:pPr>
        <w:adjustRightInd w:val="0"/>
        <w:spacing w:line="480" w:lineRule="auto"/>
        <w:rPr>
          <w:rFonts w:eastAsia="宋体"/>
          <w:color w:val="000000"/>
          <w:kern w:val="0"/>
          <w:sz w:val="24"/>
        </w:rPr>
      </w:pPr>
      <w:r w:rsidRPr="009273C6">
        <w:rPr>
          <w:rFonts w:eastAsia="宋体"/>
          <w:color w:val="000000"/>
          <w:kern w:val="0"/>
          <w:sz w:val="24"/>
        </w:rPr>
        <w:t>CNF</w:t>
      </w:r>
      <w:r w:rsidR="00B97252" w:rsidRPr="009273C6">
        <w:rPr>
          <w:rFonts w:eastAsia="宋体"/>
          <w:color w:val="000000"/>
          <w:kern w:val="0"/>
          <w:sz w:val="24"/>
        </w:rPr>
        <w:t xml:space="preserve"> films were </w:t>
      </w:r>
      <w:r w:rsidRPr="009273C6">
        <w:rPr>
          <w:rFonts w:eastAsia="宋体"/>
          <w:color w:val="000000"/>
          <w:kern w:val="0"/>
          <w:sz w:val="24"/>
        </w:rPr>
        <w:t>fabricated</w:t>
      </w:r>
      <w:r w:rsidR="00B97252" w:rsidRPr="009273C6">
        <w:rPr>
          <w:rFonts w:eastAsia="宋体"/>
          <w:color w:val="000000"/>
          <w:kern w:val="0"/>
          <w:sz w:val="24"/>
        </w:rPr>
        <w:t xml:space="preserve"> according to the method by Iwamoto et al. </w:t>
      </w:r>
      <w:r w:rsidR="00C140D8" w:rsidRPr="009273C6">
        <w:rPr>
          <w:rFonts w:eastAsia="宋体"/>
          <w:color w:val="000000"/>
          <w:kern w:val="0"/>
          <w:sz w:val="24"/>
        </w:rPr>
        <w:t>(2005)</w:t>
      </w:r>
      <w:r w:rsidR="00B97252" w:rsidRPr="009273C6">
        <w:rPr>
          <w:rFonts w:eastAsia="宋体"/>
          <w:color w:val="000000"/>
          <w:kern w:val="0"/>
          <w:sz w:val="24"/>
        </w:rPr>
        <w:t xml:space="preserve">. </w:t>
      </w:r>
      <w:r w:rsidR="005B188E" w:rsidRPr="008E2589">
        <w:rPr>
          <w:rFonts w:eastAsia="宋体"/>
          <w:color w:val="000000"/>
          <w:kern w:val="0"/>
          <w:sz w:val="24"/>
        </w:rPr>
        <w:t>The obtained cellulose nanofibres were dispersed in water at a fiber content of 0.1 wt% and stirring for 24 hours with a magnetic agitator</w:t>
      </w:r>
      <w:r w:rsidR="00B97252" w:rsidRPr="009273C6">
        <w:rPr>
          <w:rFonts w:eastAsia="宋体"/>
          <w:color w:val="000000"/>
          <w:kern w:val="0"/>
          <w:sz w:val="24"/>
        </w:rPr>
        <w:t xml:space="preserve">. </w:t>
      </w:r>
      <w:r w:rsidR="005B188E" w:rsidRPr="008E2589">
        <w:rPr>
          <w:sz w:val="24"/>
        </w:rPr>
        <w:t xml:space="preserve">Fig. 1-d, 1-e and 1-f were the water </w:t>
      </w:r>
      <w:r w:rsidR="005B188E" w:rsidRPr="008E2589">
        <w:rPr>
          <w:rFonts w:eastAsia="宋体"/>
          <w:color w:val="000000"/>
          <w:kern w:val="0"/>
          <w:sz w:val="24"/>
        </w:rPr>
        <w:t>suspensions of cellulose nanofibrils obtained by gringing (G), grinding/ultrasonic (GU) and grinding/homogenizing (GH), respectively</w:t>
      </w:r>
      <w:r w:rsidR="007F1911" w:rsidRPr="009273C6">
        <w:rPr>
          <w:rFonts w:eastAsia="宋体"/>
          <w:color w:val="000000"/>
          <w:kern w:val="0"/>
          <w:sz w:val="24"/>
        </w:rPr>
        <w:t xml:space="preserve">. </w:t>
      </w:r>
      <w:bookmarkStart w:id="12" w:name="OLE_LINK28"/>
      <w:bookmarkStart w:id="13" w:name="OLE_LINK31"/>
      <w:r w:rsidR="005B188E">
        <w:rPr>
          <w:rFonts w:eastAsia="宋体"/>
          <w:color w:val="000000"/>
          <w:kern w:val="0"/>
          <w:sz w:val="24"/>
        </w:rPr>
        <w:t xml:space="preserve">A </w:t>
      </w:r>
      <w:r w:rsidR="00B97252" w:rsidRPr="009273C6">
        <w:rPr>
          <w:rFonts w:eastAsia="宋体"/>
          <w:color w:val="000000"/>
          <w:kern w:val="0"/>
          <w:sz w:val="24"/>
        </w:rPr>
        <w:t xml:space="preserve">500 </w:t>
      </w:r>
      <w:r w:rsidR="008873BA" w:rsidRPr="009273C6">
        <w:rPr>
          <w:rFonts w:eastAsia="宋体"/>
          <w:color w:val="000000"/>
          <w:kern w:val="0"/>
          <w:sz w:val="24"/>
        </w:rPr>
        <w:t>m</w:t>
      </w:r>
      <w:r w:rsidR="008873BA">
        <w:rPr>
          <w:rFonts w:eastAsia="宋体" w:hint="eastAsia"/>
          <w:color w:val="000000"/>
          <w:kern w:val="0"/>
          <w:sz w:val="24"/>
        </w:rPr>
        <w:t>L</w:t>
      </w:r>
      <w:r w:rsidR="008873BA" w:rsidRPr="009273C6">
        <w:rPr>
          <w:rFonts w:eastAsia="宋体"/>
          <w:color w:val="000000"/>
          <w:kern w:val="0"/>
          <w:sz w:val="24"/>
        </w:rPr>
        <w:t xml:space="preserve"> </w:t>
      </w:r>
      <w:r w:rsidR="00B97252" w:rsidRPr="009273C6">
        <w:rPr>
          <w:rFonts w:eastAsia="宋体"/>
          <w:color w:val="000000"/>
          <w:kern w:val="0"/>
          <w:sz w:val="24"/>
        </w:rPr>
        <w:t>water suspension was vacuum filtered using a polytetrafluoroethylene membrane filter with a mesh of 0.2</w:t>
      </w:r>
      <w:r w:rsidR="002873D1" w:rsidRPr="009273C6">
        <w:rPr>
          <w:rFonts w:eastAsia="宋体"/>
          <w:color w:val="000000"/>
          <w:kern w:val="0"/>
          <w:sz w:val="24"/>
        </w:rPr>
        <w:t xml:space="preserve"> </w:t>
      </w:r>
      <w:r w:rsidR="00B97252" w:rsidRPr="009273C6">
        <w:rPr>
          <w:rFonts w:eastAsia="宋体"/>
          <w:color w:val="000000"/>
          <w:kern w:val="0"/>
          <w:sz w:val="24"/>
        </w:rPr>
        <w:t xml:space="preserve">μm and a diameter of </w:t>
      </w:r>
      <w:smartTag w:uri="urn:schemas-microsoft-com:office:smarttags" w:element="chmetcnv">
        <w:smartTagPr>
          <w:attr w:name="UnitName" w:val="mm"/>
          <w:attr w:name="SourceValue" w:val="40"/>
          <w:attr w:name="HasSpace" w:val="True"/>
          <w:attr w:name="Negative" w:val="False"/>
          <w:attr w:name="NumberType" w:val="1"/>
          <w:attr w:name="TCSC" w:val="0"/>
        </w:smartTagPr>
        <w:r w:rsidR="00B97252" w:rsidRPr="009273C6">
          <w:rPr>
            <w:rFonts w:eastAsia="宋体"/>
            <w:color w:val="000000"/>
            <w:kern w:val="0"/>
            <w:sz w:val="24"/>
          </w:rPr>
          <w:t>40 mm</w:t>
        </w:r>
      </w:smartTag>
      <w:r w:rsidR="00B97252" w:rsidRPr="009273C6">
        <w:rPr>
          <w:rFonts w:eastAsia="宋体"/>
          <w:color w:val="000000"/>
          <w:kern w:val="0"/>
          <w:sz w:val="24"/>
        </w:rPr>
        <w:t xml:space="preserve">, resulting in </w:t>
      </w:r>
      <w:r w:rsidR="007F1911" w:rsidRPr="009273C6">
        <w:rPr>
          <w:rFonts w:eastAsia="宋体"/>
          <w:color w:val="000000"/>
          <w:kern w:val="0"/>
          <w:sz w:val="24"/>
        </w:rPr>
        <w:t xml:space="preserve">a </w:t>
      </w:r>
      <w:r w:rsidR="00B97252" w:rsidRPr="009273C6">
        <w:rPr>
          <w:rFonts w:eastAsia="宋体"/>
          <w:color w:val="000000"/>
          <w:kern w:val="0"/>
          <w:sz w:val="24"/>
        </w:rPr>
        <w:t>thin mat.</w:t>
      </w:r>
      <w:bookmarkEnd w:id="12"/>
      <w:bookmarkEnd w:id="13"/>
      <w:r w:rsidR="00B97252" w:rsidRPr="009273C6">
        <w:rPr>
          <w:rFonts w:eastAsia="宋体"/>
          <w:color w:val="000000"/>
          <w:kern w:val="0"/>
          <w:sz w:val="24"/>
        </w:rPr>
        <w:t xml:space="preserve"> The mat</w:t>
      </w:r>
      <w:r w:rsidR="00B97252" w:rsidRPr="009273C6">
        <w:rPr>
          <w:rFonts w:eastAsia="AdvGulliv-R"/>
          <w:color w:val="000000"/>
          <w:kern w:val="0"/>
          <w:sz w:val="24"/>
        </w:rPr>
        <w:t xml:space="preserve"> was </w:t>
      </w:r>
      <w:r w:rsidR="00B97252" w:rsidRPr="009273C6">
        <w:rPr>
          <w:rFonts w:eastAsia="宋体"/>
          <w:color w:val="000000"/>
          <w:kern w:val="0"/>
          <w:sz w:val="24"/>
        </w:rPr>
        <w:t xml:space="preserve">then </w:t>
      </w:r>
      <w:r w:rsidR="00B97252" w:rsidRPr="009273C6">
        <w:rPr>
          <w:rFonts w:eastAsia="AdvGulliv-R"/>
          <w:color w:val="000000"/>
          <w:kern w:val="0"/>
          <w:sz w:val="24"/>
        </w:rPr>
        <w:t xml:space="preserve">sandwiched between two water cellulose filter membranes, which were loaded between two smooth glass plates, </w:t>
      </w:r>
      <w:r w:rsidR="00B97252" w:rsidRPr="009273C6">
        <w:rPr>
          <w:rFonts w:eastAsia="宋体"/>
          <w:color w:val="000000"/>
          <w:kern w:val="0"/>
          <w:sz w:val="24"/>
        </w:rPr>
        <w:t xml:space="preserve">and </w:t>
      </w:r>
      <w:r w:rsidR="00B97252" w:rsidRPr="009273C6">
        <w:rPr>
          <w:rFonts w:eastAsia="AdvGulliv-R"/>
          <w:color w:val="000000"/>
          <w:kern w:val="0"/>
          <w:sz w:val="24"/>
        </w:rPr>
        <w:t xml:space="preserve">dried at </w:t>
      </w:r>
      <w:smartTag w:uri="urn:schemas-microsoft-com:office:smarttags" w:element="chmetcnv">
        <w:smartTagPr>
          <w:attr w:name="UnitName" w:val="Ϩ"/>
          <w:attr w:name="SourceValue" w:val="60"/>
          <w:attr w:name="HasSpace" w:val="True"/>
          <w:attr w:name="Negative" w:val="False"/>
          <w:attr w:name="NumberType" w:val="1"/>
          <w:attr w:name="TCSC" w:val="0"/>
        </w:smartTagPr>
        <w:r w:rsidR="00B97252" w:rsidRPr="009273C6">
          <w:rPr>
            <w:rFonts w:eastAsia="AdvGulliv-R"/>
            <w:color w:val="000000"/>
            <w:kern w:val="0"/>
            <w:sz w:val="24"/>
          </w:rPr>
          <w:t>60 °C</w:t>
        </w:r>
      </w:smartTag>
      <w:r w:rsidR="00B97252" w:rsidRPr="009273C6">
        <w:rPr>
          <w:rFonts w:eastAsia="AdvGulliv-R"/>
          <w:color w:val="000000"/>
          <w:kern w:val="0"/>
          <w:sz w:val="24"/>
        </w:rPr>
        <w:t xml:space="preserve"> for 48</w:t>
      </w:r>
      <w:r w:rsidR="002873D1" w:rsidRPr="009273C6">
        <w:rPr>
          <w:rFonts w:eastAsia="AdvGulliv-R"/>
          <w:color w:val="000000"/>
          <w:kern w:val="0"/>
          <w:sz w:val="24"/>
        </w:rPr>
        <w:t xml:space="preserve"> </w:t>
      </w:r>
      <w:r w:rsidR="00B97252" w:rsidRPr="009273C6">
        <w:rPr>
          <w:rFonts w:eastAsia="AdvGulliv-R"/>
          <w:color w:val="000000"/>
          <w:kern w:val="0"/>
          <w:sz w:val="24"/>
        </w:rPr>
        <w:t>h</w:t>
      </w:r>
      <w:r w:rsidR="002873D1" w:rsidRPr="009273C6">
        <w:rPr>
          <w:rFonts w:eastAsia="AdvGulliv-R"/>
          <w:color w:val="000000"/>
          <w:kern w:val="0"/>
          <w:sz w:val="24"/>
        </w:rPr>
        <w:t>ours</w:t>
      </w:r>
      <w:r w:rsidR="00B97252" w:rsidRPr="009273C6">
        <w:rPr>
          <w:rFonts w:eastAsia="宋体"/>
          <w:color w:val="000000"/>
          <w:kern w:val="0"/>
          <w:sz w:val="24"/>
        </w:rPr>
        <w:t xml:space="preserve"> in</w:t>
      </w:r>
      <w:r w:rsidR="00B97252" w:rsidRPr="009273C6">
        <w:rPr>
          <w:rFonts w:eastAsia="AdvGulliv-R"/>
          <w:color w:val="000000"/>
          <w:kern w:val="0"/>
          <w:sz w:val="24"/>
        </w:rPr>
        <w:t xml:space="preserve"> an oven (DZF-6090, Jinghong </w:t>
      </w:r>
      <w:r w:rsidR="00B97252" w:rsidRPr="009273C6">
        <w:rPr>
          <w:rFonts w:eastAsia="AdvGulliv-R"/>
          <w:color w:val="000000"/>
          <w:kern w:val="0"/>
          <w:sz w:val="24"/>
        </w:rPr>
        <w:lastRenderedPageBreak/>
        <w:t xml:space="preserve">Laboratory Equipment Co., Ltd., </w:t>
      </w:r>
      <w:smartTag w:uri="urn:schemas-microsoft-com:office:smarttags" w:element="place">
        <w:smartTag w:uri="urn:schemas-microsoft-com:office:smarttags" w:element="country-region">
          <w:r w:rsidR="00B97252" w:rsidRPr="009273C6">
            <w:rPr>
              <w:rFonts w:eastAsia="AdvGulliv-R"/>
              <w:color w:val="000000"/>
              <w:kern w:val="0"/>
              <w:sz w:val="24"/>
            </w:rPr>
            <w:t>China</w:t>
          </w:r>
        </w:smartTag>
      </w:smartTag>
      <w:r w:rsidR="00B97252" w:rsidRPr="009273C6">
        <w:rPr>
          <w:rFonts w:eastAsia="AdvGulliv-R"/>
          <w:color w:val="000000"/>
          <w:kern w:val="0"/>
          <w:sz w:val="24"/>
        </w:rPr>
        <w:t>).</w:t>
      </w:r>
      <w:r w:rsidR="00B97252" w:rsidRPr="009273C6">
        <w:rPr>
          <w:rFonts w:eastAsia="宋体"/>
          <w:color w:val="000000"/>
          <w:kern w:val="0"/>
          <w:sz w:val="24"/>
        </w:rPr>
        <w:t xml:space="preserve"> </w:t>
      </w:r>
      <w:r w:rsidR="00B97252" w:rsidRPr="009273C6">
        <w:rPr>
          <w:rFonts w:eastAsia="AdvGulliv-R"/>
          <w:color w:val="000000"/>
          <w:kern w:val="0"/>
          <w:sz w:val="24"/>
        </w:rPr>
        <w:t xml:space="preserve">Three types of films </w:t>
      </w:r>
      <w:r w:rsidR="00B97252" w:rsidRPr="009273C6">
        <w:rPr>
          <w:rFonts w:eastAsia="宋体"/>
          <w:color w:val="000000"/>
          <w:kern w:val="0"/>
          <w:sz w:val="24"/>
        </w:rPr>
        <w:t xml:space="preserve">with </w:t>
      </w:r>
      <w:r w:rsidR="002873D1" w:rsidRPr="009273C6">
        <w:rPr>
          <w:rFonts w:eastAsia="宋体"/>
          <w:color w:val="000000"/>
          <w:kern w:val="0"/>
          <w:sz w:val="24"/>
        </w:rPr>
        <w:t xml:space="preserve">CNFs treated by </w:t>
      </w:r>
      <w:r w:rsidR="00B97252" w:rsidRPr="009273C6">
        <w:rPr>
          <w:rFonts w:eastAsia="宋体"/>
          <w:color w:val="000000"/>
          <w:kern w:val="0"/>
          <w:sz w:val="24"/>
        </w:rPr>
        <w:t>G, GU</w:t>
      </w:r>
      <w:r w:rsidR="00F37F7C" w:rsidRPr="009273C6">
        <w:rPr>
          <w:rFonts w:eastAsia="宋体"/>
          <w:color w:val="000000"/>
          <w:kern w:val="0"/>
          <w:sz w:val="24"/>
        </w:rPr>
        <w:t>,</w:t>
      </w:r>
      <w:r w:rsidR="00B97252" w:rsidRPr="009273C6">
        <w:rPr>
          <w:rFonts w:eastAsia="宋体"/>
          <w:color w:val="000000"/>
          <w:kern w:val="0"/>
          <w:sz w:val="24"/>
        </w:rPr>
        <w:t xml:space="preserve"> and GH </w:t>
      </w:r>
      <w:r w:rsidR="002873D1" w:rsidRPr="009273C6">
        <w:rPr>
          <w:rFonts w:eastAsia="宋体"/>
          <w:color w:val="000000"/>
          <w:kern w:val="0"/>
          <w:sz w:val="24"/>
        </w:rPr>
        <w:t xml:space="preserve">methods, respectively, </w:t>
      </w:r>
      <w:r w:rsidR="00B97252" w:rsidRPr="009273C6">
        <w:rPr>
          <w:rFonts w:eastAsia="AdvGulliv-R"/>
          <w:color w:val="000000"/>
          <w:kern w:val="0"/>
          <w:sz w:val="24"/>
        </w:rPr>
        <w:t xml:space="preserve">were </w:t>
      </w:r>
      <w:r w:rsidR="00B97252" w:rsidRPr="009273C6">
        <w:rPr>
          <w:rFonts w:eastAsia="宋体"/>
          <w:color w:val="000000"/>
          <w:kern w:val="0"/>
          <w:sz w:val="24"/>
        </w:rPr>
        <w:t xml:space="preserve">designated as </w:t>
      </w:r>
      <w:r w:rsidR="00B0511E" w:rsidRPr="009273C6">
        <w:rPr>
          <w:rFonts w:eastAsia="宋体"/>
          <w:color w:val="000000"/>
          <w:kern w:val="0"/>
          <w:sz w:val="24"/>
        </w:rPr>
        <w:t>F</w:t>
      </w:r>
      <w:r w:rsidR="00B97252" w:rsidRPr="009273C6">
        <w:rPr>
          <w:rFonts w:eastAsia="宋体"/>
          <w:color w:val="000000"/>
          <w:kern w:val="0"/>
          <w:sz w:val="24"/>
          <w:vertAlign w:val="subscript"/>
        </w:rPr>
        <w:t>1</w:t>
      </w:r>
      <w:r w:rsidR="00B97252" w:rsidRPr="009273C6">
        <w:rPr>
          <w:rFonts w:eastAsia="宋体"/>
          <w:color w:val="000000"/>
          <w:kern w:val="0"/>
          <w:sz w:val="24"/>
        </w:rPr>
        <w:t xml:space="preserve">, </w:t>
      </w:r>
      <w:r w:rsidR="00B0511E" w:rsidRPr="009273C6">
        <w:rPr>
          <w:rFonts w:eastAsia="宋体"/>
          <w:color w:val="000000"/>
          <w:kern w:val="0"/>
          <w:sz w:val="24"/>
        </w:rPr>
        <w:t>F</w:t>
      </w:r>
      <w:r w:rsidR="00B97252" w:rsidRPr="009273C6">
        <w:rPr>
          <w:rFonts w:eastAsia="宋体"/>
          <w:color w:val="000000"/>
          <w:kern w:val="0"/>
          <w:sz w:val="24"/>
          <w:vertAlign w:val="subscript"/>
        </w:rPr>
        <w:t>2</w:t>
      </w:r>
      <w:r w:rsidR="00B97252" w:rsidRPr="009273C6">
        <w:rPr>
          <w:rFonts w:eastAsia="宋体"/>
          <w:color w:val="000000"/>
          <w:kern w:val="0"/>
          <w:sz w:val="24"/>
        </w:rPr>
        <w:t xml:space="preserve"> and </w:t>
      </w:r>
      <w:r w:rsidR="00B0511E" w:rsidRPr="009273C6">
        <w:rPr>
          <w:rFonts w:eastAsia="宋体"/>
          <w:color w:val="000000"/>
          <w:kern w:val="0"/>
          <w:sz w:val="24"/>
        </w:rPr>
        <w:t>F</w:t>
      </w:r>
      <w:r w:rsidR="00B97252" w:rsidRPr="009273C6">
        <w:rPr>
          <w:rFonts w:eastAsia="宋体"/>
          <w:color w:val="000000"/>
          <w:kern w:val="0"/>
          <w:sz w:val="24"/>
          <w:vertAlign w:val="subscript"/>
        </w:rPr>
        <w:t>3</w:t>
      </w:r>
      <w:r w:rsidR="00B97252" w:rsidRPr="009273C6">
        <w:rPr>
          <w:rFonts w:eastAsia="宋体"/>
          <w:color w:val="000000"/>
          <w:kern w:val="0"/>
          <w:sz w:val="24"/>
        </w:rPr>
        <w:t xml:space="preserve">, shown </w:t>
      </w:r>
      <w:r w:rsidR="00B97252" w:rsidRPr="009273C6">
        <w:rPr>
          <w:rFonts w:eastAsia="AdvGulliv-R"/>
          <w:color w:val="000000"/>
          <w:kern w:val="0"/>
          <w:sz w:val="24"/>
        </w:rPr>
        <w:t>in Fig.</w:t>
      </w:r>
      <w:r w:rsidR="00310357" w:rsidRPr="009273C6">
        <w:rPr>
          <w:rFonts w:eastAsia="AdvGulliv-R"/>
          <w:color w:val="000000"/>
          <w:kern w:val="0"/>
          <w:sz w:val="24"/>
        </w:rPr>
        <w:t xml:space="preserve"> </w:t>
      </w:r>
      <w:r w:rsidR="00B97252" w:rsidRPr="009273C6">
        <w:rPr>
          <w:rFonts w:eastAsia="AdvGulliv-R"/>
          <w:color w:val="000000"/>
          <w:kern w:val="0"/>
          <w:sz w:val="24"/>
        </w:rPr>
        <w:t>2</w:t>
      </w:r>
      <w:r w:rsidR="00B97252" w:rsidRPr="009273C6">
        <w:rPr>
          <w:rFonts w:eastAsia="宋体"/>
          <w:color w:val="000000"/>
          <w:kern w:val="0"/>
          <w:sz w:val="24"/>
        </w:rPr>
        <w:t>-a, 2-b and 2-c</w:t>
      </w:r>
      <w:r w:rsidR="00B97252" w:rsidRPr="009273C6">
        <w:rPr>
          <w:rFonts w:eastAsia="AdvGulliv-R"/>
          <w:color w:val="000000"/>
          <w:kern w:val="0"/>
          <w:sz w:val="24"/>
        </w:rPr>
        <w:t xml:space="preserve">. </w:t>
      </w:r>
    </w:p>
    <w:p w:rsidR="00B97252" w:rsidRPr="009273C6" w:rsidRDefault="00B97252" w:rsidP="00233550">
      <w:pPr>
        <w:adjustRightInd w:val="0"/>
        <w:spacing w:line="480" w:lineRule="auto"/>
        <w:jc w:val="center"/>
        <w:rPr>
          <w:rFonts w:eastAsia="宋体"/>
          <w:color w:val="000000"/>
          <w:kern w:val="0"/>
          <w:sz w:val="24"/>
        </w:rPr>
      </w:pPr>
    </w:p>
    <w:p w:rsidR="00A426F3" w:rsidRPr="009273C6" w:rsidRDefault="00310357" w:rsidP="00A426F3">
      <w:pPr>
        <w:adjustRightInd w:val="0"/>
        <w:spacing w:line="480" w:lineRule="auto"/>
        <w:jc w:val="left"/>
        <w:rPr>
          <w:rFonts w:eastAsia="宋体"/>
          <w:b/>
          <w:color w:val="000000"/>
          <w:kern w:val="0"/>
          <w:sz w:val="24"/>
        </w:rPr>
      </w:pPr>
      <w:r w:rsidRPr="009273C6">
        <w:rPr>
          <w:rFonts w:eastAsia="宋体"/>
          <w:b/>
          <w:color w:val="000000"/>
          <w:kern w:val="0"/>
          <w:sz w:val="24"/>
        </w:rPr>
        <w:t>Fig. 2</w:t>
      </w:r>
      <w:r w:rsidR="00A426F3" w:rsidRPr="009273C6">
        <w:rPr>
          <w:rFonts w:eastAsia="宋体"/>
          <w:b/>
          <w:color w:val="000000"/>
          <w:kern w:val="0"/>
          <w:sz w:val="24"/>
        </w:rPr>
        <w:t>.</w:t>
      </w:r>
    </w:p>
    <w:p w:rsidR="00B97252" w:rsidRPr="009273C6" w:rsidRDefault="00B97252" w:rsidP="00233550">
      <w:pPr>
        <w:adjustRightInd w:val="0"/>
        <w:spacing w:line="480" w:lineRule="auto"/>
        <w:rPr>
          <w:rFonts w:eastAsia="AdvGulliv-R"/>
          <w:i/>
          <w:color w:val="000000"/>
          <w:kern w:val="0"/>
          <w:sz w:val="24"/>
        </w:rPr>
      </w:pPr>
      <w:r w:rsidRPr="009273C6">
        <w:rPr>
          <w:rFonts w:eastAsia="宋体"/>
          <w:bCs/>
          <w:i/>
          <w:color w:val="000000"/>
          <w:kern w:val="0"/>
          <w:sz w:val="24"/>
        </w:rPr>
        <w:t>2.4</w:t>
      </w:r>
      <w:r w:rsidR="00436978" w:rsidRPr="009273C6">
        <w:rPr>
          <w:rFonts w:eastAsia="宋体"/>
          <w:bCs/>
          <w:i/>
          <w:color w:val="000000"/>
          <w:kern w:val="0"/>
          <w:sz w:val="24"/>
        </w:rPr>
        <w:t>.</w:t>
      </w:r>
      <w:r w:rsidRPr="009273C6">
        <w:rPr>
          <w:rFonts w:eastAsia="宋体"/>
          <w:bCs/>
          <w:i/>
          <w:color w:val="000000"/>
          <w:kern w:val="0"/>
          <w:sz w:val="24"/>
        </w:rPr>
        <w:t xml:space="preserve"> </w:t>
      </w:r>
      <w:r w:rsidRPr="009273C6">
        <w:rPr>
          <w:rFonts w:eastAsia="AdvGulliv-R"/>
          <w:i/>
          <w:color w:val="000000"/>
          <w:kern w:val="0"/>
          <w:sz w:val="24"/>
        </w:rPr>
        <w:t xml:space="preserve">Fourier </w:t>
      </w:r>
      <w:r w:rsidR="000C0C06" w:rsidRPr="009273C6">
        <w:rPr>
          <w:rFonts w:eastAsia="AdvGulliv-R"/>
          <w:i/>
          <w:color w:val="000000"/>
          <w:kern w:val="0"/>
          <w:sz w:val="24"/>
        </w:rPr>
        <w:t>transform</w:t>
      </w:r>
      <w:r w:rsidRPr="009273C6">
        <w:rPr>
          <w:rFonts w:eastAsia="AdvGulliv-R"/>
          <w:i/>
          <w:color w:val="000000"/>
          <w:kern w:val="0"/>
          <w:sz w:val="24"/>
        </w:rPr>
        <w:t xml:space="preserve"> infrared spectroscopy</w:t>
      </w:r>
    </w:p>
    <w:p w:rsidR="00B97252" w:rsidRPr="009273C6" w:rsidRDefault="00B97252" w:rsidP="00233550">
      <w:pPr>
        <w:adjustRightInd w:val="0"/>
        <w:spacing w:line="480" w:lineRule="auto"/>
        <w:rPr>
          <w:rFonts w:eastAsia="AdvGulliv-R"/>
          <w:color w:val="000000"/>
          <w:kern w:val="0"/>
          <w:sz w:val="24"/>
        </w:rPr>
      </w:pPr>
      <w:r w:rsidRPr="009273C6">
        <w:rPr>
          <w:rFonts w:eastAsia="宋体"/>
          <w:color w:val="000000"/>
          <w:kern w:val="0"/>
          <w:sz w:val="24"/>
        </w:rPr>
        <w:t>In order to investigate the chemical changes induced by the successive chemical treatments, the FTIR spectra of the samples</w:t>
      </w:r>
      <w:r w:rsidRPr="009273C6">
        <w:rPr>
          <w:rFonts w:eastAsia="AdvGulliv-R"/>
          <w:color w:val="000000"/>
          <w:kern w:val="0"/>
          <w:sz w:val="24"/>
        </w:rPr>
        <w:t xml:space="preserve"> </w:t>
      </w:r>
      <w:r w:rsidRPr="009273C6">
        <w:rPr>
          <w:rFonts w:eastAsia="宋体"/>
          <w:color w:val="000000"/>
          <w:kern w:val="0"/>
          <w:sz w:val="24"/>
        </w:rPr>
        <w:t xml:space="preserve">was </w:t>
      </w:r>
      <w:r w:rsidRPr="009273C6">
        <w:rPr>
          <w:rFonts w:eastAsia="AdvGulliv-R"/>
          <w:color w:val="000000"/>
          <w:kern w:val="0"/>
          <w:sz w:val="24"/>
        </w:rPr>
        <w:t>conducted on a Nicolet iS10 spectrometer (Thermo Scientific) to collect detailed information of the functional groups of the freeze-d</w:t>
      </w:r>
      <w:r w:rsidRPr="009273C6">
        <w:rPr>
          <w:rFonts w:eastAsia="宋体"/>
          <w:color w:val="000000"/>
          <w:kern w:val="0"/>
          <w:sz w:val="24"/>
        </w:rPr>
        <w:t>r</w:t>
      </w:r>
      <w:r w:rsidRPr="009273C6">
        <w:rPr>
          <w:rFonts w:eastAsia="AdvGulliv-R"/>
          <w:color w:val="000000"/>
          <w:kern w:val="0"/>
          <w:sz w:val="24"/>
        </w:rPr>
        <w:t xml:space="preserve">ied samples after chemical treatments. Attenuated total reflectance (ATR) was recorded from 4000 to </w:t>
      </w:r>
      <w:smartTag w:uri="urn:schemas-microsoft-com:office:smarttags" w:element="chmetcnv">
        <w:smartTagPr>
          <w:attr w:name="UnitName" w:val="cm"/>
          <w:attr w:name="SourceValue" w:val="400"/>
          <w:attr w:name="HasSpace" w:val="True"/>
          <w:attr w:name="Negative" w:val="False"/>
          <w:attr w:name="NumberType" w:val="1"/>
          <w:attr w:name="TCSC" w:val="0"/>
        </w:smartTagPr>
        <w:r w:rsidRPr="009273C6">
          <w:rPr>
            <w:rFonts w:eastAsia="AdvGulliv-R"/>
            <w:color w:val="000000"/>
            <w:kern w:val="0"/>
            <w:sz w:val="24"/>
          </w:rPr>
          <w:t>400</w:t>
        </w:r>
        <w:r w:rsidR="00F35C44" w:rsidRPr="009273C6">
          <w:rPr>
            <w:rFonts w:eastAsia="AdvGulliv-R"/>
            <w:color w:val="000000"/>
            <w:kern w:val="0"/>
            <w:sz w:val="24"/>
          </w:rPr>
          <w:t xml:space="preserve"> </w:t>
        </w:r>
        <w:r w:rsidRPr="009273C6">
          <w:rPr>
            <w:rFonts w:eastAsia="AdvGulliv-R"/>
            <w:color w:val="000000"/>
            <w:kern w:val="0"/>
            <w:sz w:val="24"/>
          </w:rPr>
          <w:t>cm</w:t>
        </w:r>
      </w:smartTag>
      <w:r w:rsidRPr="009273C6">
        <w:rPr>
          <w:rFonts w:eastAsia="AdvGulliv-R"/>
          <w:color w:val="000000"/>
          <w:kern w:val="0"/>
          <w:sz w:val="24"/>
          <w:vertAlign w:val="superscript"/>
        </w:rPr>
        <w:t>−1</w:t>
      </w:r>
      <w:r w:rsidRPr="009273C6">
        <w:rPr>
          <w:rFonts w:eastAsia="AdvGulliv-R"/>
          <w:color w:val="000000"/>
          <w:kern w:val="0"/>
          <w:sz w:val="24"/>
        </w:rPr>
        <w:t xml:space="preserve"> at a resolution of </w:t>
      </w:r>
      <w:smartTag w:uri="urn:schemas-microsoft-com:office:smarttags" w:element="chmetcnv">
        <w:smartTagPr>
          <w:attr w:name="UnitName" w:val="cm"/>
          <w:attr w:name="SourceValue" w:val="4"/>
          <w:attr w:name="HasSpace" w:val="True"/>
          <w:attr w:name="Negative" w:val="False"/>
          <w:attr w:name="NumberType" w:val="1"/>
          <w:attr w:name="TCSC" w:val="0"/>
        </w:smartTagPr>
        <w:r w:rsidRPr="009273C6">
          <w:rPr>
            <w:rFonts w:eastAsia="AdvGulliv-R"/>
            <w:color w:val="000000"/>
            <w:kern w:val="0"/>
            <w:sz w:val="24"/>
          </w:rPr>
          <w:t>4</w:t>
        </w:r>
        <w:r w:rsidR="00F35C44" w:rsidRPr="009273C6">
          <w:rPr>
            <w:rFonts w:eastAsia="AdvGulliv-R"/>
            <w:color w:val="000000"/>
            <w:kern w:val="0"/>
            <w:sz w:val="24"/>
          </w:rPr>
          <w:t xml:space="preserve"> </w:t>
        </w:r>
        <w:r w:rsidRPr="009273C6">
          <w:rPr>
            <w:rFonts w:eastAsia="AdvGulliv-R"/>
            <w:color w:val="000000"/>
            <w:kern w:val="0"/>
            <w:sz w:val="24"/>
          </w:rPr>
          <w:t>cm</w:t>
        </w:r>
      </w:smartTag>
      <w:r w:rsidR="00CD0457" w:rsidRPr="009273C6">
        <w:rPr>
          <w:rFonts w:eastAsia="AdvGulliv-R"/>
          <w:color w:val="000000"/>
          <w:kern w:val="0"/>
          <w:sz w:val="24"/>
          <w:vertAlign w:val="superscript"/>
        </w:rPr>
        <w:t>-1</w:t>
      </w:r>
      <w:r w:rsidRPr="009273C6">
        <w:rPr>
          <w:rFonts w:eastAsia="AdvGulliv-R"/>
          <w:color w:val="000000"/>
          <w:kern w:val="0"/>
          <w:sz w:val="24"/>
        </w:rPr>
        <w:t xml:space="preserve">. </w:t>
      </w:r>
      <w:r w:rsidR="001F0772" w:rsidRPr="009273C6">
        <w:rPr>
          <w:rFonts w:eastAsia="AdvGulliv-R"/>
          <w:color w:val="000000"/>
          <w:kern w:val="0"/>
          <w:sz w:val="24"/>
        </w:rPr>
        <w:t xml:space="preserve">A total of </w:t>
      </w:r>
      <w:r w:rsidRPr="009273C6">
        <w:rPr>
          <w:rFonts w:eastAsia="AdvGulliv-R"/>
          <w:color w:val="000000"/>
          <w:kern w:val="0"/>
          <w:sz w:val="24"/>
        </w:rPr>
        <w:t xml:space="preserve">32 spectra were acquired at room temperature to yield 64 spectra for each sample. </w:t>
      </w:r>
    </w:p>
    <w:p w:rsidR="00B97252" w:rsidRPr="009273C6" w:rsidRDefault="00B97252" w:rsidP="00233550">
      <w:pPr>
        <w:adjustRightInd w:val="0"/>
        <w:spacing w:line="480" w:lineRule="auto"/>
        <w:rPr>
          <w:rFonts w:eastAsia="AdvGulliv-R"/>
          <w:i/>
          <w:color w:val="000000"/>
          <w:kern w:val="0"/>
          <w:sz w:val="24"/>
        </w:rPr>
      </w:pPr>
      <w:bookmarkStart w:id="14" w:name="OLE_LINK1"/>
      <w:bookmarkStart w:id="15" w:name="OLE_LINK2"/>
      <w:r w:rsidRPr="009273C6">
        <w:rPr>
          <w:rFonts w:eastAsia="AdvGulliv-R"/>
          <w:i/>
          <w:color w:val="000000"/>
          <w:kern w:val="0"/>
          <w:sz w:val="24"/>
        </w:rPr>
        <w:t>2.5</w:t>
      </w:r>
      <w:r w:rsidR="00436978" w:rsidRPr="009273C6">
        <w:rPr>
          <w:rFonts w:eastAsia="AdvGulliv-R"/>
          <w:i/>
          <w:color w:val="000000"/>
          <w:kern w:val="0"/>
          <w:sz w:val="24"/>
        </w:rPr>
        <w:t>.</w:t>
      </w:r>
      <w:r w:rsidRPr="009273C6">
        <w:rPr>
          <w:rFonts w:eastAsia="AdvGulliv-R"/>
          <w:i/>
          <w:color w:val="000000"/>
          <w:kern w:val="0"/>
          <w:sz w:val="24"/>
        </w:rPr>
        <w:t xml:space="preserve"> Tensile testing</w:t>
      </w:r>
    </w:p>
    <w:p w:rsidR="00B97252" w:rsidRPr="009273C6" w:rsidRDefault="00B97252" w:rsidP="00233550">
      <w:pPr>
        <w:adjustRightInd w:val="0"/>
        <w:spacing w:line="480" w:lineRule="auto"/>
        <w:rPr>
          <w:rFonts w:eastAsia="AdvGulliv-R"/>
          <w:color w:val="000000"/>
          <w:kern w:val="0"/>
          <w:sz w:val="24"/>
        </w:rPr>
      </w:pPr>
      <w:r w:rsidRPr="009273C6">
        <w:rPr>
          <w:rFonts w:eastAsia="AdvGulliv-R"/>
          <w:color w:val="000000"/>
          <w:kern w:val="0"/>
          <w:sz w:val="24"/>
        </w:rPr>
        <w:t xml:space="preserve">The tensile test was performed with a universal testing machine (SANS, Sans Materials Testing Co., Ltd., </w:t>
      </w:r>
      <w:smartTag w:uri="urn:schemas-microsoft-com:office:smarttags" w:element="place">
        <w:smartTag w:uri="urn:schemas-microsoft-com:office:smarttags" w:element="country-region">
          <w:r w:rsidRPr="009273C6">
            <w:rPr>
              <w:rFonts w:eastAsia="AdvGulliv-R"/>
              <w:color w:val="000000"/>
              <w:kern w:val="0"/>
              <w:sz w:val="24"/>
            </w:rPr>
            <w:t>China</w:t>
          </w:r>
        </w:smartTag>
      </w:smartTag>
      <w:r w:rsidRPr="009273C6">
        <w:rPr>
          <w:rFonts w:eastAsia="AdvGulliv-R"/>
          <w:color w:val="000000"/>
          <w:kern w:val="0"/>
          <w:sz w:val="24"/>
        </w:rPr>
        <w:t xml:space="preserve">) at a constant crosshead speed of </w:t>
      </w:r>
      <w:smartTag w:uri="urn:schemas-microsoft-com:office:smarttags" w:element="chmetcnv">
        <w:smartTagPr>
          <w:attr w:name="UnitName" w:val="mm"/>
          <w:attr w:name="SourceValue" w:val="1"/>
          <w:attr w:name="HasSpace" w:val="True"/>
          <w:attr w:name="Negative" w:val="False"/>
          <w:attr w:name="NumberType" w:val="1"/>
          <w:attr w:name="TCSC" w:val="0"/>
        </w:smartTagPr>
        <w:r w:rsidRPr="009273C6">
          <w:rPr>
            <w:rFonts w:eastAsia="AdvGulliv-R"/>
            <w:color w:val="000000"/>
            <w:kern w:val="0"/>
            <w:sz w:val="24"/>
          </w:rPr>
          <w:t>1 mm</w:t>
        </w:r>
      </w:smartTag>
      <w:r w:rsidRPr="009273C6">
        <w:rPr>
          <w:rFonts w:eastAsia="AdvGulliv-R"/>
          <w:color w:val="000000"/>
          <w:kern w:val="0"/>
          <w:sz w:val="24"/>
        </w:rPr>
        <w:t>/min and a load cell of 100 N. The film sample size was 35×</w:t>
      </w:r>
      <w:smartTag w:uri="urn:schemas-microsoft-com:office:smarttags" w:element="chmetcnv">
        <w:smartTagPr>
          <w:attr w:name="UnitName" w:val="mm"/>
          <w:attr w:name="SourceValue" w:val="5"/>
          <w:attr w:name="HasSpace" w:val="True"/>
          <w:attr w:name="Negative" w:val="False"/>
          <w:attr w:name="NumberType" w:val="1"/>
          <w:attr w:name="TCSC" w:val="0"/>
        </w:smartTagPr>
        <w:r w:rsidRPr="009273C6">
          <w:rPr>
            <w:rFonts w:eastAsia="AdvGulliv-R"/>
            <w:color w:val="000000"/>
            <w:kern w:val="0"/>
            <w:sz w:val="24"/>
          </w:rPr>
          <w:t>5 mm</w:t>
        </w:r>
      </w:smartTag>
      <w:r w:rsidR="00595BF1" w:rsidRPr="009273C6">
        <w:rPr>
          <w:rFonts w:eastAsia="AdvGulliv-R"/>
          <w:color w:val="000000"/>
          <w:kern w:val="0"/>
          <w:sz w:val="24"/>
        </w:rPr>
        <w:t xml:space="preserve"> (length × width)</w:t>
      </w:r>
      <w:r w:rsidRPr="009273C6">
        <w:rPr>
          <w:rFonts w:eastAsia="AdvGulliv-R"/>
          <w:color w:val="000000"/>
          <w:kern w:val="0"/>
          <w:sz w:val="24"/>
        </w:rPr>
        <w:t>. All measurements were done in at least four replicates, and the average values of the Young</w:t>
      </w:r>
      <w:r w:rsidRPr="009273C6">
        <w:rPr>
          <w:rFonts w:eastAsia="宋体"/>
          <w:color w:val="000000"/>
          <w:kern w:val="0"/>
          <w:sz w:val="24"/>
        </w:rPr>
        <w:t>’</w:t>
      </w:r>
      <w:r w:rsidRPr="009273C6">
        <w:rPr>
          <w:rFonts w:eastAsia="AdvGulliv-R"/>
          <w:color w:val="000000"/>
          <w:kern w:val="0"/>
          <w:sz w:val="24"/>
        </w:rPr>
        <w:t xml:space="preserve">s modulus and the tensile strength were calculated from the four </w:t>
      </w:r>
      <w:r w:rsidR="00B8740A" w:rsidRPr="009273C6">
        <w:rPr>
          <w:rFonts w:eastAsia="AdvGulliv-R"/>
          <w:color w:val="000000"/>
          <w:kern w:val="0"/>
          <w:sz w:val="24"/>
        </w:rPr>
        <w:t>replicates</w:t>
      </w:r>
      <w:r w:rsidRPr="009273C6">
        <w:rPr>
          <w:rFonts w:eastAsia="AdvGulliv-R"/>
          <w:color w:val="000000"/>
          <w:kern w:val="0"/>
          <w:sz w:val="24"/>
        </w:rPr>
        <w:t>.</w:t>
      </w:r>
      <w:bookmarkEnd w:id="14"/>
      <w:bookmarkEnd w:id="15"/>
    </w:p>
    <w:p w:rsidR="000E7CCF" w:rsidRPr="009273C6" w:rsidRDefault="000E7CCF" w:rsidP="00233550">
      <w:pPr>
        <w:adjustRightInd w:val="0"/>
        <w:spacing w:line="480" w:lineRule="auto"/>
        <w:rPr>
          <w:rFonts w:eastAsia="AdvGulliv-R"/>
          <w:color w:val="000000"/>
          <w:kern w:val="0"/>
          <w:sz w:val="24"/>
        </w:rPr>
      </w:pPr>
    </w:p>
    <w:p w:rsidR="00B97252" w:rsidRPr="009273C6" w:rsidRDefault="00C12B3E" w:rsidP="00233550">
      <w:pPr>
        <w:adjustRightInd w:val="0"/>
        <w:spacing w:line="480" w:lineRule="auto"/>
        <w:rPr>
          <w:rFonts w:eastAsia="AdvGulliv-R"/>
          <w:i/>
          <w:color w:val="000000"/>
          <w:kern w:val="0"/>
          <w:sz w:val="24"/>
        </w:rPr>
      </w:pPr>
      <w:r w:rsidRPr="009273C6">
        <w:rPr>
          <w:rFonts w:eastAsia="AdvGulliv-R"/>
          <w:i/>
          <w:color w:val="000000"/>
          <w:kern w:val="0"/>
          <w:sz w:val="24"/>
        </w:rPr>
        <w:t>2.6</w:t>
      </w:r>
      <w:r w:rsidR="00436978" w:rsidRPr="009273C6">
        <w:rPr>
          <w:rFonts w:eastAsia="AdvGulliv-R"/>
          <w:i/>
          <w:color w:val="000000"/>
          <w:kern w:val="0"/>
          <w:sz w:val="24"/>
        </w:rPr>
        <w:t>.</w:t>
      </w:r>
      <w:r w:rsidR="00B97252" w:rsidRPr="009273C6">
        <w:rPr>
          <w:rFonts w:eastAsia="AdvGulliv-R"/>
          <w:i/>
          <w:color w:val="000000"/>
          <w:kern w:val="0"/>
          <w:sz w:val="24"/>
        </w:rPr>
        <w:t xml:space="preserve"> UV-visible spectrum</w:t>
      </w:r>
    </w:p>
    <w:p w:rsidR="00801572" w:rsidRPr="009273C6" w:rsidRDefault="00B97252" w:rsidP="00801572">
      <w:pPr>
        <w:adjustRightInd w:val="0"/>
        <w:spacing w:line="480" w:lineRule="auto"/>
        <w:rPr>
          <w:rFonts w:eastAsia="AdvGulliv-R"/>
          <w:color w:val="000000"/>
          <w:kern w:val="0"/>
          <w:sz w:val="24"/>
        </w:rPr>
      </w:pPr>
      <w:r w:rsidRPr="009273C6">
        <w:rPr>
          <w:rFonts w:eastAsia="AdvGulliv-R"/>
          <w:color w:val="000000"/>
          <w:kern w:val="0"/>
          <w:sz w:val="24"/>
        </w:rPr>
        <w:t xml:space="preserve">Regular transmittance of the </w:t>
      </w:r>
      <w:r w:rsidR="00C140D8" w:rsidRPr="009273C6">
        <w:rPr>
          <w:rFonts w:eastAsia="AdvGulliv-R"/>
          <w:color w:val="000000"/>
          <w:kern w:val="0"/>
          <w:sz w:val="24"/>
        </w:rPr>
        <w:t>prepared</w:t>
      </w:r>
      <w:r w:rsidRPr="009273C6">
        <w:rPr>
          <w:rFonts w:eastAsia="AdvGulliv-R"/>
          <w:color w:val="000000"/>
          <w:kern w:val="0"/>
          <w:sz w:val="24"/>
        </w:rPr>
        <w:t xml:space="preserve"> films </w:t>
      </w:r>
      <w:r w:rsidR="00B0511E" w:rsidRPr="009273C6">
        <w:rPr>
          <w:rFonts w:eastAsia="AdvGulliv-R"/>
          <w:color w:val="000000"/>
          <w:kern w:val="0"/>
          <w:sz w:val="24"/>
        </w:rPr>
        <w:t>F</w:t>
      </w:r>
      <w:r w:rsidRPr="009273C6">
        <w:rPr>
          <w:rFonts w:eastAsia="AdvGulliv-R"/>
          <w:color w:val="000000"/>
          <w:kern w:val="0"/>
          <w:sz w:val="24"/>
          <w:vertAlign w:val="subscript"/>
        </w:rPr>
        <w:t>1</w:t>
      </w:r>
      <w:r w:rsidRPr="009273C6">
        <w:rPr>
          <w:rFonts w:eastAsia="AdvGulliv-R"/>
          <w:color w:val="000000"/>
          <w:kern w:val="0"/>
          <w:sz w:val="24"/>
        </w:rPr>
        <w:t xml:space="preserve">, </w:t>
      </w:r>
      <w:r w:rsidR="00B0511E" w:rsidRPr="009273C6">
        <w:rPr>
          <w:rFonts w:eastAsia="AdvGulliv-R"/>
          <w:color w:val="000000"/>
          <w:kern w:val="0"/>
          <w:sz w:val="24"/>
        </w:rPr>
        <w:t>F</w:t>
      </w:r>
      <w:r w:rsidRPr="009273C6">
        <w:rPr>
          <w:rFonts w:eastAsia="AdvGulliv-R"/>
          <w:color w:val="000000"/>
          <w:kern w:val="0"/>
          <w:sz w:val="24"/>
          <w:vertAlign w:val="subscript"/>
        </w:rPr>
        <w:t>2</w:t>
      </w:r>
      <w:r w:rsidRPr="009273C6">
        <w:rPr>
          <w:rFonts w:eastAsia="AdvGulliv-R"/>
          <w:color w:val="000000"/>
          <w:kern w:val="0"/>
          <w:sz w:val="24"/>
        </w:rPr>
        <w:t xml:space="preserve"> and </w:t>
      </w:r>
      <w:r w:rsidR="00B0511E" w:rsidRPr="009273C6">
        <w:rPr>
          <w:rFonts w:eastAsia="AdvGulliv-R"/>
          <w:color w:val="000000"/>
          <w:kern w:val="0"/>
          <w:sz w:val="24"/>
        </w:rPr>
        <w:t>F</w:t>
      </w:r>
      <w:r w:rsidRPr="009273C6">
        <w:rPr>
          <w:rFonts w:eastAsia="AdvGulliv-R"/>
          <w:color w:val="000000"/>
          <w:kern w:val="0"/>
          <w:sz w:val="24"/>
          <w:vertAlign w:val="subscript"/>
        </w:rPr>
        <w:t>3</w:t>
      </w:r>
      <w:r w:rsidRPr="009273C6">
        <w:rPr>
          <w:rFonts w:eastAsia="AdvGulliv-R"/>
          <w:color w:val="000000"/>
          <w:kern w:val="0"/>
          <w:sz w:val="24"/>
        </w:rPr>
        <w:t xml:space="preserve"> were measured </w:t>
      </w:r>
      <w:r w:rsidR="00801572" w:rsidRPr="009273C6">
        <w:rPr>
          <w:rFonts w:eastAsia="AdvGulliv-R"/>
          <w:color w:val="000000"/>
          <w:kern w:val="0"/>
          <w:sz w:val="24"/>
        </w:rPr>
        <w:t xml:space="preserve">at </w:t>
      </w:r>
      <w:r w:rsidR="00801572" w:rsidRPr="009273C6">
        <w:rPr>
          <w:rFonts w:eastAsia="AdvGulliv-R"/>
          <w:color w:val="000000"/>
          <w:kern w:val="0"/>
          <w:sz w:val="24"/>
        </w:rPr>
        <w:lastRenderedPageBreak/>
        <w:t xml:space="preserve">wavelengths from 190 to 1000 nm using a UV-visible spectrometer (U-4100, Hitachi High-Tech. Corp, </w:t>
      </w:r>
      <w:smartTag w:uri="urn:schemas-microsoft-com:office:smarttags" w:element="place">
        <w:smartTag w:uri="urn:schemas-microsoft-com:office:smarttags" w:element="country-region">
          <w:r w:rsidR="00801572" w:rsidRPr="009273C6">
            <w:rPr>
              <w:rFonts w:eastAsia="AdvGulliv-R"/>
              <w:color w:val="000000"/>
              <w:kern w:val="0"/>
              <w:sz w:val="24"/>
            </w:rPr>
            <w:t>Japan</w:t>
          </w:r>
        </w:smartTag>
      </w:smartTag>
      <w:r w:rsidR="00801572" w:rsidRPr="009273C6">
        <w:rPr>
          <w:rFonts w:eastAsia="AdvGulliv-R"/>
          <w:color w:val="000000"/>
          <w:kern w:val="0"/>
          <w:sz w:val="24"/>
        </w:rPr>
        <w:t xml:space="preserve">) with an integrating sphere </w:t>
      </w:r>
      <w:smartTag w:uri="urn:schemas-microsoft-com:office:smarttags" w:element="chmetcnv">
        <w:smartTagPr>
          <w:attr w:name="UnitName" w:val="mm"/>
          <w:attr w:name="SourceValue" w:val="60"/>
          <w:attr w:name="HasSpace" w:val="True"/>
          <w:attr w:name="Negative" w:val="False"/>
          <w:attr w:name="NumberType" w:val="1"/>
          <w:attr w:name="TCSC" w:val="0"/>
        </w:smartTagPr>
        <w:r w:rsidR="00801572" w:rsidRPr="009273C6">
          <w:rPr>
            <w:rFonts w:eastAsia="AdvGulliv-R"/>
            <w:color w:val="000000"/>
            <w:kern w:val="0"/>
            <w:sz w:val="24"/>
          </w:rPr>
          <w:t>60 mm</w:t>
        </w:r>
      </w:smartTag>
      <w:r w:rsidR="00801572" w:rsidRPr="009273C6">
        <w:rPr>
          <w:rFonts w:eastAsia="AdvGulliv-R"/>
          <w:color w:val="000000"/>
          <w:kern w:val="0"/>
          <w:sz w:val="24"/>
        </w:rPr>
        <w:t xml:space="preserve"> in diameter. Regular transmittance was measured by placing the specimens </w:t>
      </w:r>
      <w:smartTag w:uri="urn:schemas-microsoft-com:office:smarttags" w:element="chmetcnv">
        <w:smartTagPr>
          <w:attr w:name="UnitName" w:val="cm"/>
          <w:attr w:name="SourceValue" w:val="25"/>
          <w:attr w:name="HasSpace" w:val="True"/>
          <w:attr w:name="Negative" w:val="False"/>
          <w:attr w:name="NumberType" w:val="1"/>
          <w:attr w:name="TCSC" w:val="0"/>
        </w:smartTagPr>
        <w:r w:rsidR="00801572" w:rsidRPr="009273C6">
          <w:rPr>
            <w:rFonts w:eastAsia="AdvGulliv-R"/>
            <w:color w:val="000000"/>
            <w:kern w:val="0"/>
            <w:sz w:val="24"/>
          </w:rPr>
          <w:t>25 cm</w:t>
        </w:r>
      </w:smartTag>
      <w:r w:rsidR="00801572" w:rsidRPr="009273C6">
        <w:rPr>
          <w:rFonts w:eastAsia="AdvGulliv-R"/>
          <w:color w:val="000000"/>
          <w:kern w:val="0"/>
          <w:sz w:val="24"/>
        </w:rPr>
        <w:t xml:space="preserve"> from the entrance port of the integrating sphere. Three replicas were conducted for each type of the films.</w:t>
      </w:r>
    </w:p>
    <w:p w:rsidR="00C140D8" w:rsidRPr="009273C6" w:rsidRDefault="00C140D8" w:rsidP="00233550">
      <w:pPr>
        <w:adjustRightInd w:val="0"/>
        <w:spacing w:line="480" w:lineRule="auto"/>
        <w:rPr>
          <w:rFonts w:eastAsia="AdvGulliv-R"/>
          <w:color w:val="000000"/>
          <w:kern w:val="0"/>
          <w:sz w:val="24"/>
        </w:rPr>
      </w:pPr>
    </w:p>
    <w:p w:rsidR="00C12B3E" w:rsidRPr="009273C6" w:rsidRDefault="00C12B3E" w:rsidP="00C12B3E">
      <w:pPr>
        <w:adjustRightInd w:val="0"/>
        <w:spacing w:line="480" w:lineRule="auto"/>
        <w:rPr>
          <w:rFonts w:eastAsia="AdvGulliv-R"/>
          <w:i/>
          <w:color w:val="000000"/>
          <w:kern w:val="0"/>
          <w:sz w:val="24"/>
        </w:rPr>
      </w:pPr>
      <w:r w:rsidRPr="009273C6">
        <w:rPr>
          <w:rFonts w:eastAsia="AdvGulliv-R"/>
          <w:i/>
          <w:color w:val="000000"/>
          <w:kern w:val="0"/>
          <w:sz w:val="24"/>
        </w:rPr>
        <w:t>2.7</w:t>
      </w:r>
      <w:r w:rsidR="00436978" w:rsidRPr="009273C6">
        <w:rPr>
          <w:rFonts w:eastAsia="AdvGulliv-R"/>
          <w:i/>
          <w:color w:val="000000"/>
          <w:kern w:val="0"/>
          <w:sz w:val="24"/>
        </w:rPr>
        <w:t>.</w:t>
      </w:r>
      <w:r w:rsidRPr="009273C6">
        <w:rPr>
          <w:rFonts w:eastAsia="AdvGulliv-R"/>
          <w:i/>
          <w:color w:val="000000"/>
          <w:kern w:val="0"/>
          <w:sz w:val="24"/>
        </w:rPr>
        <w:t xml:space="preserve"> Scanning electron microscopy testing</w:t>
      </w:r>
    </w:p>
    <w:p w:rsidR="00C12B3E" w:rsidRPr="009273C6" w:rsidRDefault="00C12B3E" w:rsidP="00233550">
      <w:pPr>
        <w:adjustRightInd w:val="0"/>
        <w:spacing w:line="480" w:lineRule="auto"/>
        <w:rPr>
          <w:rFonts w:eastAsia="AdvGulliv-R"/>
          <w:color w:val="000000"/>
          <w:kern w:val="0"/>
          <w:sz w:val="24"/>
        </w:rPr>
      </w:pPr>
      <w:r w:rsidRPr="009273C6">
        <w:rPr>
          <w:rFonts w:eastAsia="AdvGulliv-R"/>
          <w:color w:val="000000"/>
          <w:kern w:val="0"/>
          <w:sz w:val="24"/>
        </w:rPr>
        <w:t xml:space="preserve">The suspension of GU was frozen at </w:t>
      </w:r>
      <w:smartTag w:uri="urn:schemas-microsoft-com:office:smarttags" w:element="chmetcnv">
        <w:smartTagPr>
          <w:attr w:name="UnitName" w:val="C"/>
          <w:attr w:name="SourceValue" w:val="40"/>
          <w:attr w:name="HasSpace" w:val="False"/>
          <w:attr w:name="Negative" w:val="True"/>
          <w:attr w:name="NumberType" w:val="1"/>
          <w:attr w:name="TCSC" w:val="0"/>
        </w:smartTagPr>
        <w:r w:rsidRPr="009273C6">
          <w:rPr>
            <w:rFonts w:eastAsia="AdvGulliv-R"/>
            <w:color w:val="000000"/>
            <w:kern w:val="0"/>
            <w:sz w:val="24"/>
          </w:rPr>
          <w:t>-40</w:t>
        </w:r>
        <w:r w:rsidRPr="009273C6">
          <w:rPr>
            <w:rFonts w:eastAsia="AdvGulliv-R"/>
            <w:color w:val="000000"/>
            <w:kern w:val="0"/>
            <w:sz w:val="24"/>
          </w:rPr>
          <w:sym w:font="Symbol" w:char="F020"/>
        </w:r>
      </w:smartTag>
      <w:r w:rsidRPr="009273C6">
        <w:rPr>
          <w:rFonts w:eastAsia="AdvGulliv-R"/>
          <w:color w:val="000000"/>
          <w:kern w:val="0"/>
          <w:sz w:val="24"/>
        </w:rPr>
        <w:sym w:font="Symbol" w:char="F0B0"/>
      </w:r>
      <w:r w:rsidRPr="009273C6">
        <w:rPr>
          <w:rFonts w:eastAsia="AdvGulliv-R"/>
          <w:color w:val="000000"/>
          <w:kern w:val="0"/>
          <w:sz w:val="24"/>
        </w:rPr>
        <w:t>C for 24 hours with a DW-FL</w:t>
      </w:r>
      <w:smartTag w:uri="urn:schemas-microsoft-com:office:smarttags" w:element="chmetcnv">
        <w:smartTagPr>
          <w:attr w:name="UnitName" w:val="a"/>
          <w:attr w:name="SourceValue" w:val="200"/>
          <w:attr w:name="HasSpace" w:val="False"/>
          <w:attr w:name="Negative" w:val="False"/>
          <w:attr w:name="NumberType" w:val="1"/>
          <w:attr w:name="TCSC" w:val="0"/>
        </w:smartTagPr>
        <w:r w:rsidRPr="009273C6">
          <w:rPr>
            <w:rFonts w:eastAsia="AdvGulliv-R"/>
            <w:color w:val="000000"/>
            <w:kern w:val="0"/>
            <w:sz w:val="24"/>
          </w:rPr>
          <w:t>200A</w:t>
        </w:r>
      </w:smartTag>
      <w:r w:rsidRPr="009273C6">
        <w:rPr>
          <w:rFonts w:eastAsia="AdvGulliv-R"/>
          <w:color w:val="000000"/>
          <w:kern w:val="0"/>
          <w:sz w:val="24"/>
        </w:rPr>
        <w:t xml:space="preserve"> (Meiling Cryogenic Technology Co., Ltd., China), followed by freeze-drying for 48</w:t>
      </w:r>
      <w:r w:rsidR="00F35C44" w:rsidRPr="009273C6">
        <w:rPr>
          <w:rFonts w:eastAsia="AdvGulliv-R"/>
          <w:color w:val="000000"/>
          <w:kern w:val="0"/>
          <w:sz w:val="24"/>
        </w:rPr>
        <w:t xml:space="preserve"> </w:t>
      </w:r>
      <w:r w:rsidRPr="009273C6">
        <w:rPr>
          <w:rFonts w:eastAsia="AdvGulliv-R"/>
          <w:color w:val="000000"/>
          <w:kern w:val="0"/>
          <w:sz w:val="24"/>
        </w:rPr>
        <w:t>h by Xianou-10 (Xianqu Biological Technology Co., Ltd., China), resulting</w:t>
      </w:r>
      <w:r w:rsidR="00F37F7C" w:rsidRPr="009273C6">
        <w:rPr>
          <w:rFonts w:eastAsia="AdvGulliv-R"/>
          <w:color w:val="000000"/>
          <w:kern w:val="0"/>
          <w:sz w:val="24"/>
        </w:rPr>
        <w:t xml:space="preserve"> in</w:t>
      </w:r>
      <w:r w:rsidRPr="009273C6">
        <w:rPr>
          <w:rFonts w:eastAsia="AdvGulliv-R"/>
          <w:color w:val="000000"/>
          <w:kern w:val="0"/>
          <w:sz w:val="24"/>
        </w:rPr>
        <w:t xml:space="preserve"> freeze-d</w:t>
      </w:r>
      <w:r w:rsidRPr="009273C6">
        <w:rPr>
          <w:rFonts w:eastAsia="宋体"/>
          <w:color w:val="000000"/>
          <w:kern w:val="0"/>
          <w:sz w:val="24"/>
        </w:rPr>
        <w:t>r</w:t>
      </w:r>
      <w:r w:rsidRPr="009273C6">
        <w:rPr>
          <w:rFonts w:eastAsia="AdvGulliv-R"/>
          <w:color w:val="000000"/>
          <w:kern w:val="0"/>
          <w:sz w:val="24"/>
        </w:rPr>
        <w:t xml:space="preserve">ied CNFs with </w:t>
      </w:r>
      <w:r w:rsidR="004623BB" w:rsidRPr="009273C6">
        <w:rPr>
          <w:rFonts w:eastAsia="AdvGulliv-R"/>
          <w:color w:val="000000"/>
          <w:kern w:val="0"/>
          <w:sz w:val="24"/>
        </w:rPr>
        <w:t>GU</w:t>
      </w:r>
      <w:r w:rsidRPr="009273C6">
        <w:rPr>
          <w:rFonts w:eastAsia="AdvGulliv-R"/>
          <w:color w:val="000000"/>
          <w:kern w:val="0"/>
          <w:sz w:val="24"/>
        </w:rPr>
        <w:t xml:space="preserve"> treatment. After being coated with</w:t>
      </w:r>
      <w:r w:rsidR="004623BB" w:rsidRPr="009273C6">
        <w:rPr>
          <w:rFonts w:eastAsia="AdvGulliv-R"/>
          <w:color w:val="000000"/>
          <w:kern w:val="0"/>
          <w:sz w:val="24"/>
        </w:rPr>
        <w:t xml:space="preserve"> a thin layer of gold for 30-60</w:t>
      </w:r>
      <w:r w:rsidR="00536DE2">
        <w:rPr>
          <w:rFonts w:eastAsia="AdvGulliv-R" w:hint="eastAsia"/>
          <w:color w:val="000000"/>
          <w:kern w:val="0"/>
          <w:sz w:val="24"/>
        </w:rPr>
        <w:t xml:space="preserve"> s</w:t>
      </w:r>
      <w:r w:rsidRPr="009273C6">
        <w:rPr>
          <w:rFonts w:eastAsia="AdvGulliv-R"/>
          <w:color w:val="000000"/>
          <w:kern w:val="0"/>
          <w:sz w:val="24"/>
        </w:rPr>
        <w:t>,</w:t>
      </w:r>
      <w:r w:rsidR="00757122" w:rsidRPr="009273C6">
        <w:rPr>
          <w:rFonts w:eastAsia="AdvGulliv-R"/>
          <w:color w:val="000000"/>
          <w:kern w:val="0"/>
          <w:sz w:val="24"/>
        </w:rPr>
        <w:t xml:space="preserve"> the</w:t>
      </w:r>
      <w:r w:rsidRPr="009273C6">
        <w:rPr>
          <w:rFonts w:eastAsia="AdvGulliv-R"/>
          <w:color w:val="000000"/>
          <w:kern w:val="0"/>
          <w:sz w:val="24"/>
        </w:rPr>
        <w:t xml:space="preserve"> </w:t>
      </w:r>
      <w:r w:rsidR="00757122" w:rsidRPr="009273C6">
        <w:rPr>
          <w:rFonts w:eastAsia="AdvGulliv-R"/>
          <w:color w:val="000000"/>
          <w:kern w:val="0"/>
          <w:sz w:val="24"/>
        </w:rPr>
        <w:t>fibrils</w:t>
      </w:r>
      <w:r w:rsidRPr="009273C6">
        <w:rPr>
          <w:rFonts w:eastAsia="AdvGulliv-R"/>
          <w:color w:val="000000"/>
          <w:kern w:val="0"/>
          <w:sz w:val="24"/>
        </w:rPr>
        <w:t xml:space="preserve"> and the </w:t>
      </w:r>
      <w:r w:rsidR="00757122" w:rsidRPr="009273C6">
        <w:rPr>
          <w:rFonts w:eastAsia="AdvGulliv-R"/>
          <w:color w:val="000000"/>
          <w:kern w:val="0"/>
          <w:sz w:val="24"/>
        </w:rPr>
        <w:t xml:space="preserve">surface of the corresponding </w:t>
      </w:r>
      <w:r w:rsidRPr="009273C6">
        <w:rPr>
          <w:rFonts w:eastAsia="AdvGulliv-R"/>
          <w:color w:val="000000"/>
          <w:kern w:val="0"/>
          <w:sz w:val="24"/>
        </w:rPr>
        <w:t xml:space="preserve">film </w:t>
      </w:r>
      <w:r w:rsidR="00B0511E" w:rsidRPr="009273C6">
        <w:rPr>
          <w:rFonts w:eastAsia="AdvGulliv-R"/>
          <w:color w:val="000000"/>
          <w:kern w:val="0"/>
          <w:sz w:val="24"/>
        </w:rPr>
        <w:t>F</w:t>
      </w:r>
      <w:r w:rsidRPr="009273C6">
        <w:rPr>
          <w:rFonts w:eastAsia="AdvGulliv-R"/>
          <w:color w:val="000000"/>
          <w:kern w:val="0"/>
          <w:sz w:val="24"/>
          <w:vertAlign w:val="subscript"/>
        </w:rPr>
        <w:t>2</w:t>
      </w:r>
      <w:r w:rsidRPr="009273C6">
        <w:rPr>
          <w:rFonts w:eastAsia="AdvGulliv-R"/>
          <w:color w:val="000000"/>
          <w:kern w:val="0"/>
          <w:sz w:val="24"/>
        </w:rPr>
        <w:t xml:space="preserve"> were scanned by a scanning electron microscopy (S-4800, HITACHI, Japan) at an accelerating voltage of 3 kV.</w:t>
      </w:r>
    </w:p>
    <w:p w:rsidR="00C140D8" w:rsidRPr="009273C6" w:rsidRDefault="00C140D8" w:rsidP="00233550">
      <w:pPr>
        <w:adjustRightInd w:val="0"/>
        <w:spacing w:line="480" w:lineRule="auto"/>
        <w:rPr>
          <w:rFonts w:eastAsia="AdvGulliv-R"/>
          <w:color w:val="000000"/>
          <w:kern w:val="0"/>
          <w:sz w:val="24"/>
        </w:rPr>
      </w:pPr>
    </w:p>
    <w:p w:rsidR="00B97252" w:rsidRPr="009273C6" w:rsidRDefault="00B97252" w:rsidP="00233550">
      <w:pPr>
        <w:pStyle w:val="Default"/>
        <w:spacing w:line="480" w:lineRule="auto"/>
        <w:jc w:val="both"/>
        <w:rPr>
          <w:rFonts w:eastAsia="AdvTimes"/>
          <w:b/>
          <w:lang w:val="en-CA"/>
        </w:rPr>
      </w:pPr>
      <w:r w:rsidRPr="009273C6">
        <w:rPr>
          <w:rFonts w:eastAsia="宋体"/>
          <w:b/>
          <w:lang w:val="en-CA"/>
        </w:rPr>
        <w:t xml:space="preserve">3. </w:t>
      </w:r>
      <w:r w:rsidRPr="009273C6">
        <w:rPr>
          <w:rFonts w:eastAsia="AdvTimes"/>
          <w:b/>
          <w:lang w:val="en-CA"/>
        </w:rPr>
        <w:t xml:space="preserve">Results and </w:t>
      </w:r>
      <w:r w:rsidRPr="009273C6">
        <w:rPr>
          <w:rFonts w:eastAsia="宋体"/>
          <w:b/>
          <w:lang w:val="en-CA"/>
        </w:rPr>
        <w:t>D</w:t>
      </w:r>
      <w:r w:rsidRPr="009273C6">
        <w:rPr>
          <w:rFonts w:eastAsia="AdvTimes"/>
          <w:b/>
          <w:lang w:val="en-CA"/>
        </w:rPr>
        <w:t>iscussion</w:t>
      </w:r>
    </w:p>
    <w:p w:rsidR="00B97252" w:rsidRPr="009273C6" w:rsidRDefault="00B97252" w:rsidP="00233550">
      <w:pPr>
        <w:adjustRightInd w:val="0"/>
        <w:spacing w:line="480" w:lineRule="auto"/>
        <w:rPr>
          <w:rFonts w:eastAsia="AdvGulliv-R"/>
          <w:i/>
          <w:color w:val="000000"/>
          <w:kern w:val="0"/>
          <w:sz w:val="24"/>
        </w:rPr>
      </w:pPr>
      <w:r w:rsidRPr="009273C6">
        <w:rPr>
          <w:rFonts w:eastAsia="AdvGulliv-R"/>
          <w:i/>
          <w:color w:val="000000"/>
          <w:kern w:val="0"/>
          <w:sz w:val="24"/>
        </w:rPr>
        <w:t>3.1</w:t>
      </w:r>
      <w:r w:rsidR="00436978" w:rsidRPr="009273C6">
        <w:rPr>
          <w:rFonts w:eastAsia="AdvGulliv-R"/>
          <w:i/>
          <w:color w:val="000000"/>
          <w:kern w:val="0"/>
          <w:sz w:val="24"/>
        </w:rPr>
        <w:t>.</w:t>
      </w:r>
      <w:r w:rsidRPr="009273C6">
        <w:rPr>
          <w:rFonts w:eastAsia="AdvGulliv-R"/>
          <w:i/>
          <w:color w:val="000000"/>
          <w:kern w:val="0"/>
          <w:sz w:val="24"/>
        </w:rPr>
        <w:t xml:space="preserve"> </w:t>
      </w:r>
      <w:r w:rsidR="00CA37F4" w:rsidRPr="009273C6">
        <w:rPr>
          <w:rFonts w:eastAsia="AdvGulliv-R"/>
          <w:i/>
          <w:color w:val="000000"/>
          <w:kern w:val="0"/>
          <w:sz w:val="24"/>
        </w:rPr>
        <w:t xml:space="preserve">FTIR spectroscopic analysis </w:t>
      </w:r>
    </w:p>
    <w:p w:rsidR="00B97252" w:rsidRPr="009273C6" w:rsidRDefault="00B97252" w:rsidP="00233550">
      <w:pPr>
        <w:adjustRightInd w:val="0"/>
        <w:spacing w:line="480" w:lineRule="auto"/>
        <w:rPr>
          <w:rFonts w:eastAsia="AdvGulliv-R"/>
          <w:color w:val="000000"/>
          <w:kern w:val="0"/>
          <w:sz w:val="24"/>
        </w:rPr>
      </w:pPr>
      <w:r w:rsidRPr="009273C6">
        <w:rPr>
          <w:rFonts w:eastAsia="AdvGulliv-R"/>
          <w:color w:val="000000"/>
          <w:kern w:val="0"/>
          <w:sz w:val="24"/>
        </w:rPr>
        <w:t>Tab</w:t>
      </w:r>
      <w:r w:rsidR="00436978" w:rsidRPr="009273C6">
        <w:rPr>
          <w:rFonts w:eastAsia="AdvGulliv-R"/>
          <w:color w:val="000000"/>
          <w:kern w:val="0"/>
          <w:sz w:val="24"/>
        </w:rPr>
        <w:t>le</w:t>
      </w:r>
      <w:r w:rsidR="00310357" w:rsidRPr="009273C6">
        <w:rPr>
          <w:rFonts w:eastAsia="AdvGulliv-R"/>
          <w:color w:val="000000"/>
          <w:kern w:val="0"/>
          <w:sz w:val="24"/>
        </w:rPr>
        <w:t xml:space="preserve"> </w:t>
      </w:r>
      <w:r w:rsidRPr="009273C6">
        <w:rPr>
          <w:rFonts w:eastAsia="AdvGulliv-R"/>
          <w:color w:val="000000"/>
          <w:kern w:val="0"/>
          <w:sz w:val="24"/>
        </w:rPr>
        <w:t xml:space="preserve">1 </w:t>
      </w:r>
      <w:r w:rsidR="00F37F7C" w:rsidRPr="009273C6">
        <w:rPr>
          <w:rFonts w:eastAsia="AdvGulliv-R"/>
          <w:color w:val="000000"/>
          <w:kern w:val="0"/>
          <w:sz w:val="24"/>
        </w:rPr>
        <w:t xml:space="preserve">lists </w:t>
      </w:r>
      <w:r w:rsidRPr="009273C6">
        <w:rPr>
          <w:rFonts w:eastAsia="AdvGulliv-R"/>
          <w:color w:val="000000"/>
          <w:kern w:val="0"/>
          <w:sz w:val="24"/>
        </w:rPr>
        <w:t>the typical functional groups and the corresponding bands for cellulose, hemicelluloses and lignin</w:t>
      </w:r>
      <w:r w:rsidR="00C140D8" w:rsidRPr="009273C6">
        <w:rPr>
          <w:rFonts w:eastAsia="AdvGulliv-R"/>
          <w:color w:val="000000"/>
          <w:kern w:val="0"/>
          <w:sz w:val="24"/>
        </w:rPr>
        <w:t xml:space="preserve"> (</w:t>
      </w:r>
      <w:r w:rsidR="007E3D1A" w:rsidRPr="009273C6">
        <w:rPr>
          <w:color w:val="000000"/>
          <w:sz w:val="24"/>
        </w:rPr>
        <w:t>Nelson and O´</w:t>
      </w:r>
      <w:r w:rsidR="00A439F1" w:rsidRPr="009273C6">
        <w:rPr>
          <w:color w:val="000000"/>
          <w:sz w:val="24"/>
        </w:rPr>
        <w:t>C</w:t>
      </w:r>
      <w:r w:rsidR="007E3D1A" w:rsidRPr="009273C6">
        <w:rPr>
          <w:color w:val="000000"/>
          <w:sz w:val="24"/>
        </w:rPr>
        <w:t>onnor</w:t>
      </w:r>
      <w:r w:rsidR="00077DC3" w:rsidRPr="009273C6">
        <w:rPr>
          <w:color w:val="000000"/>
          <w:sz w:val="24"/>
        </w:rPr>
        <w:t>,</w:t>
      </w:r>
      <w:r w:rsidR="007E3D1A" w:rsidRPr="009273C6">
        <w:rPr>
          <w:color w:val="000000"/>
          <w:sz w:val="24"/>
        </w:rPr>
        <w:t xml:space="preserve"> 1964; Oh et al.</w:t>
      </w:r>
      <w:r w:rsidR="00077DC3" w:rsidRPr="009273C6">
        <w:rPr>
          <w:color w:val="000000"/>
          <w:sz w:val="24"/>
        </w:rPr>
        <w:t>,</w:t>
      </w:r>
      <w:r w:rsidR="007E3D1A" w:rsidRPr="009273C6">
        <w:rPr>
          <w:color w:val="000000"/>
          <w:sz w:val="24"/>
        </w:rPr>
        <w:t xml:space="preserve"> 2005;</w:t>
      </w:r>
      <w:r w:rsidR="00077DC3" w:rsidRPr="009273C6">
        <w:rPr>
          <w:color w:val="000000"/>
          <w:sz w:val="24"/>
        </w:rPr>
        <w:t xml:space="preserve"> Yang et al., 2007; </w:t>
      </w:r>
      <w:r w:rsidR="005E7069" w:rsidRPr="009273C6">
        <w:rPr>
          <w:color w:val="000000"/>
          <w:sz w:val="24"/>
        </w:rPr>
        <w:t xml:space="preserve">Morán </w:t>
      </w:r>
      <w:r w:rsidR="00077DC3" w:rsidRPr="009273C6">
        <w:rPr>
          <w:color w:val="000000"/>
          <w:sz w:val="24"/>
        </w:rPr>
        <w:t>et al., 2008</w:t>
      </w:r>
      <w:r w:rsidR="00C140D8" w:rsidRPr="009273C6">
        <w:rPr>
          <w:rFonts w:eastAsia="AdvGulliv-R"/>
          <w:color w:val="000000"/>
          <w:kern w:val="0"/>
          <w:sz w:val="24"/>
        </w:rPr>
        <w:t>)</w:t>
      </w:r>
      <w:r w:rsidRPr="009273C6">
        <w:rPr>
          <w:rFonts w:eastAsia="AdvGulliv-R"/>
          <w:color w:val="000000"/>
          <w:kern w:val="0"/>
          <w:sz w:val="24"/>
        </w:rPr>
        <w:t>.</w:t>
      </w:r>
    </w:p>
    <w:p w:rsidR="005B4EB3" w:rsidRPr="009273C6" w:rsidRDefault="005B4EB3" w:rsidP="00233550">
      <w:pPr>
        <w:adjustRightInd w:val="0"/>
        <w:spacing w:line="480" w:lineRule="auto"/>
        <w:rPr>
          <w:rFonts w:eastAsia="AdvGulliv-R"/>
          <w:color w:val="000000"/>
          <w:kern w:val="0"/>
          <w:sz w:val="24"/>
        </w:rPr>
      </w:pPr>
    </w:p>
    <w:p w:rsidR="00B97252" w:rsidRPr="009273C6" w:rsidRDefault="00436978" w:rsidP="00436978">
      <w:pPr>
        <w:adjustRightInd w:val="0"/>
        <w:spacing w:line="480" w:lineRule="auto"/>
        <w:rPr>
          <w:rFonts w:eastAsia="宋体"/>
          <w:b/>
          <w:color w:val="000000"/>
          <w:kern w:val="0"/>
          <w:sz w:val="24"/>
        </w:rPr>
      </w:pPr>
      <w:r w:rsidRPr="009273C6">
        <w:rPr>
          <w:rFonts w:eastAsia="宋体"/>
          <w:b/>
          <w:color w:val="000000"/>
          <w:kern w:val="0"/>
          <w:sz w:val="24"/>
        </w:rPr>
        <w:t>Table 1</w:t>
      </w:r>
    </w:p>
    <w:p w:rsidR="00436978" w:rsidRPr="009273C6" w:rsidRDefault="00436978" w:rsidP="00436978">
      <w:pPr>
        <w:adjustRightInd w:val="0"/>
        <w:spacing w:line="480" w:lineRule="auto"/>
        <w:rPr>
          <w:rFonts w:eastAsia="宋体"/>
          <w:b/>
          <w:color w:val="000000"/>
          <w:kern w:val="0"/>
          <w:sz w:val="24"/>
        </w:rPr>
      </w:pPr>
    </w:p>
    <w:p w:rsidR="00B97252" w:rsidRPr="009273C6" w:rsidRDefault="00B97252" w:rsidP="00233550">
      <w:pPr>
        <w:adjustRightInd w:val="0"/>
        <w:spacing w:line="480" w:lineRule="auto"/>
        <w:rPr>
          <w:rFonts w:eastAsia="AdvGulliv-R"/>
          <w:color w:val="000000"/>
          <w:kern w:val="0"/>
          <w:sz w:val="24"/>
        </w:rPr>
      </w:pPr>
      <w:r w:rsidRPr="009273C6">
        <w:rPr>
          <w:rFonts w:eastAsia="AdvGulliv-R"/>
          <w:color w:val="000000"/>
          <w:kern w:val="0"/>
          <w:sz w:val="24"/>
        </w:rPr>
        <w:lastRenderedPageBreak/>
        <w:t xml:space="preserve">Fig. 3 shows the FTIR spectra of coconut palm petiole fibers in different stages. </w:t>
      </w:r>
      <w:r w:rsidR="00F80FB1" w:rsidRPr="00F80FB1">
        <w:rPr>
          <w:rFonts w:eastAsia="Arial Unicode MS"/>
          <w:color w:val="2E2E2E"/>
          <w:sz w:val="24"/>
        </w:rPr>
        <w:t>To reduce baseline correction effects due to the strong wavelength dependence of the background, the regions between 3680–2795 cm</w:t>
      </w:r>
      <w:r w:rsidR="00F80FB1" w:rsidRPr="00F80FB1">
        <w:rPr>
          <w:rFonts w:eastAsia="Arial Unicode MS"/>
          <w:color w:val="2E2E2E"/>
          <w:sz w:val="24"/>
          <w:vertAlign w:val="superscript"/>
        </w:rPr>
        <w:t>−1</w:t>
      </w:r>
      <w:r w:rsidR="00F80FB1" w:rsidRPr="00F80FB1">
        <w:rPr>
          <w:rFonts w:eastAsia="Arial Unicode MS"/>
          <w:color w:val="2E2E2E"/>
          <w:sz w:val="24"/>
        </w:rPr>
        <w:t xml:space="preserve"> and 1768–770 cm</w:t>
      </w:r>
      <w:r w:rsidR="00F80FB1" w:rsidRPr="00F80FB1">
        <w:rPr>
          <w:rFonts w:eastAsia="Arial Unicode MS"/>
          <w:color w:val="2E2E2E"/>
          <w:sz w:val="24"/>
          <w:vertAlign w:val="superscript"/>
        </w:rPr>
        <w:t>−1</w:t>
      </w:r>
      <w:r w:rsidR="00F80FB1" w:rsidRPr="00F80FB1">
        <w:rPr>
          <w:rFonts w:eastAsia="Arial Unicode MS"/>
          <w:color w:val="2E2E2E"/>
          <w:sz w:val="24"/>
        </w:rPr>
        <w:t xml:space="preserve"> were separately baseline corrected and area normalized. </w:t>
      </w:r>
      <w:r w:rsidRPr="009273C6">
        <w:rPr>
          <w:rFonts w:eastAsia="AdvGulliv-R"/>
          <w:color w:val="000000"/>
          <w:kern w:val="0"/>
          <w:sz w:val="24"/>
        </w:rPr>
        <w:t>There are no significant differences between the spectra of the untre</w:t>
      </w:r>
      <w:r w:rsidR="00607948" w:rsidRPr="009273C6">
        <w:rPr>
          <w:rFonts w:eastAsia="AdvGulliv-R"/>
          <w:color w:val="000000"/>
          <w:kern w:val="0"/>
          <w:sz w:val="24"/>
        </w:rPr>
        <w:t xml:space="preserve">ated and the dewaxed </w:t>
      </w:r>
      <w:r w:rsidR="008577A2" w:rsidRPr="009273C6">
        <w:rPr>
          <w:rFonts w:eastAsia="AdvGulliv-R"/>
          <w:color w:val="000000"/>
          <w:kern w:val="0"/>
          <w:sz w:val="24"/>
        </w:rPr>
        <w:t>samples</w:t>
      </w:r>
      <w:r w:rsidRPr="009273C6">
        <w:rPr>
          <w:rFonts w:eastAsia="AdvGulliv-R"/>
          <w:color w:val="000000"/>
          <w:kern w:val="0"/>
          <w:sz w:val="24"/>
        </w:rPr>
        <w:t xml:space="preserve">, which proved that no significant chemical changes of the cellulose, hemicellulose and lignin of the samples </w:t>
      </w:r>
      <w:r w:rsidR="00F37F7C" w:rsidRPr="009273C6">
        <w:rPr>
          <w:rFonts w:eastAsia="AdvGulliv-R"/>
          <w:color w:val="000000"/>
          <w:kern w:val="0"/>
          <w:sz w:val="24"/>
        </w:rPr>
        <w:t xml:space="preserve">occurred </w:t>
      </w:r>
      <w:r w:rsidRPr="009273C6">
        <w:rPr>
          <w:rFonts w:eastAsia="AdvGulliv-R"/>
          <w:color w:val="000000"/>
          <w:kern w:val="0"/>
          <w:sz w:val="24"/>
        </w:rPr>
        <w:t xml:space="preserve">during dewaxing treatment. The absorption peak at </w:t>
      </w:r>
      <w:smartTag w:uri="urn:schemas-microsoft-com:office:smarttags" w:element="chmetcnv">
        <w:smartTagPr>
          <w:attr w:name="UnitName" w:val="cm"/>
          <w:attr w:name="SourceValue" w:val="1460"/>
          <w:attr w:name="HasSpace" w:val="True"/>
          <w:attr w:name="Negative" w:val="False"/>
          <w:attr w:name="NumberType" w:val="1"/>
          <w:attr w:name="TCSC" w:val="0"/>
        </w:smartTagPr>
        <w:r w:rsidRPr="009273C6">
          <w:rPr>
            <w:rFonts w:eastAsia="AdvGulliv-R"/>
            <w:color w:val="000000"/>
            <w:kern w:val="0"/>
            <w:sz w:val="24"/>
          </w:rPr>
          <w:t>1460</w:t>
        </w:r>
        <w:r w:rsidR="00F35C44" w:rsidRPr="009273C6">
          <w:rPr>
            <w:rFonts w:eastAsia="AdvGulliv-R"/>
            <w:color w:val="000000"/>
            <w:kern w:val="0"/>
            <w:sz w:val="24"/>
          </w:rPr>
          <w:t xml:space="preserve"> </w:t>
        </w:r>
        <w:r w:rsidRPr="009273C6">
          <w:rPr>
            <w:rFonts w:eastAsia="AdvGulliv-R"/>
            <w:color w:val="000000"/>
            <w:kern w:val="0"/>
            <w:sz w:val="24"/>
          </w:rPr>
          <w:t>cm</w:t>
        </w:r>
      </w:smartTag>
      <w:smartTag w:uri="urn:schemas-microsoft-com:office:smarttags" w:element="chmetcnv">
        <w:smartTagPr>
          <w:attr w:name="UnitName" w:val="in"/>
          <w:attr w:name="SourceValue" w:val="1"/>
          <w:attr w:name="HasSpace" w:val="True"/>
          <w:attr w:name="Negative" w:val="True"/>
          <w:attr w:name="NumberType" w:val="1"/>
          <w:attr w:name="TCSC" w:val="0"/>
        </w:smartTagPr>
        <w:r w:rsidRPr="009273C6">
          <w:rPr>
            <w:rFonts w:eastAsia="AdvGulliv-R"/>
            <w:color w:val="000000"/>
            <w:kern w:val="0"/>
            <w:sz w:val="24"/>
            <w:vertAlign w:val="superscript"/>
          </w:rPr>
          <w:t>-1</w:t>
        </w:r>
        <w:r w:rsidRPr="009273C6">
          <w:rPr>
            <w:rFonts w:eastAsia="AdvGulliv-R"/>
            <w:color w:val="000000"/>
            <w:kern w:val="0"/>
            <w:sz w:val="24"/>
          </w:rPr>
          <w:t xml:space="preserve"> in</w:t>
        </w:r>
      </w:smartTag>
      <w:r w:rsidRPr="009273C6">
        <w:rPr>
          <w:rFonts w:eastAsia="AdvGulliv-R"/>
          <w:color w:val="000000"/>
          <w:kern w:val="0"/>
          <w:sz w:val="24"/>
        </w:rPr>
        <w:t xml:space="preserve"> Fig. </w:t>
      </w:r>
      <w:smartTag w:uri="urn:schemas-microsoft-com:office:smarttags" w:element="chmetcnv">
        <w:smartTagPr>
          <w:attr w:name="UnitName" w:val="a"/>
          <w:attr w:name="SourceValue" w:val="3"/>
          <w:attr w:name="HasSpace" w:val="False"/>
          <w:attr w:name="Negative" w:val="False"/>
          <w:attr w:name="NumberType" w:val="1"/>
          <w:attr w:name="TCSC" w:val="0"/>
        </w:smartTagPr>
        <w:r w:rsidRPr="009273C6">
          <w:rPr>
            <w:rFonts w:eastAsia="AdvGulliv-R"/>
            <w:color w:val="000000"/>
            <w:kern w:val="0"/>
            <w:sz w:val="24"/>
          </w:rPr>
          <w:t>3a</w:t>
        </w:r>
      </w:smartTag>
      <w:r w:rsidRPr="009273C6">
        <w:rPr>
          <w:rFonts w:eastAsia="AdvGulliv-R"/>
          <w:color w:val="000000"/>
          <w:kern w:val="0"/>
          <w:sz w:val="24"/>
        </w:rPr>
        <w:t xml:space="preserve"> is attributed to –CH</w:t>
      </w:r>
      <w:r w:rsidRPr="009273C6">
        <w:rPr>
          <w:rFonts w:eastAsia="AdvGulliv-R"/>
          <w:color w:val="000000"/>
          <w:kern w:val="0"/>
          <w:sz w:val="24"/>
          <w:vertAlign w:val="subscript"/>
        </w:rPr>
        <w:t>2</w:t>
      </w:r>
      <w:r w:rsidRPr="009273C6">
        <w:rPr>
          <w:rFonts w:eastAsia="AdvGulliv-R"/>
          <w:color w:val="000000"/>
          <w:kern w:val="0"/>
          <w:sz w:val="24"/>
        </w:rPr>
        <w:t xml:space="preserve"> deformation vibration, which is present in side chains between benzene rings. This group disappeared in the spectra of the bleached </w:t>
      </w:r>
      <w:r w:rsidR="008577A2" w:rsidRPr="009273C6">
        <w:rPr>
          <w:rFonts w:eastAsia="AdvGulliv-R"/>
          <w:color w:val="000000"/>
          <w:kern w:val="0"/>
          <w:sz w:val="24"/>
        </w:rPr>
        <w:t>sample</w:t>
      </w:r>
      <w:r w:rsidRPr="009273C6">
        <w:rPr>
          <w:rFonts w:eastAsia="AdvGulliv-R"/>
          <w:color w:val="000000"/>
          <w:kern w:val="0"/>
          <w:sz w:val="24"/>
        </w:rPr>
        <w:t>, indicating the degradation of a side chain of lignin</w:t>
      </w:r>
      <w:r w:rsidR="008577A2" w:rsidRPr="009273C6">
        <w:rPr>
          <w:rFonts w:eastAsia="AdvGulliv-R"/>
          <w:color w:val="000000"/>
          <w:kern w:val="0"/>
          <w:sz w:val="24"/>
        </w:rPr>
        <w:t xml:space="preserve"> (</w:t>
      </w:r>
      <w:r w:rsidR="008577A2" w:rsidRPr="009273C6">
        <w:rPr>
          <w:color w:val="000000"/>
          <w:sz w:val="24"/>
        </w:rPr>
        <w:t>Venkataswamy et al., 1987)</w:t>
      </w:r>
      <w:r w:rsidRPr="009273C6">
        <w:rPr>
          <w:rFonts w:eastAsia="AdvGulliv-R"/>
          <w:color w:val="000000"/>
          <w:kern w:val="0"/>
          <w:sz w:val="24"/>
        </w:rPr>
        <w:t>. Meanwhile, in Fig</w:t>
      </w:r>
      <w:smartTag w:uri="urn:schemas-microsoft-com:office:smarttags" w:element="chmetcnv">
        <w:smartTagPr>
          <w:attr w:name="UnitName" w:val="C"/>
          <w:attr w:name="SourceValue" w:val="0.3"/>
          <w:attr w:name="HasSpace" w:val="False"/>
          <w:attr w:name="Negative" w:val="False"/>
          <w:attr w:name="NumberType" w:val="1"/>
          <w:attr w:name="TCSC" w:val="0"/>
        </w:smartTagPr>
        <w:r w:rsidRPr="009273C6">
          <w:rPr>
            <w:rFonts w:eastAsia="AdvGulliv-R"/>
            <w:color w:val="000000"/>
            <w:kern w:val="0"/>
            <w:sz w:val="24"/>
          </w:rPr>
          <w:t>.3c</w:t>
        </w:r>
      </w:smartTag>
      <w:r w:rsidRPr="009273C6">
        <w:rPr>
          <w:rFonts w:eastAsia="AdvGulliv-R"/>
          <w:color w:val="000000"/>
          <w:kern w:val="0"/>
          <w:sz w:val="24"/>
        </w:rPr>
        <w:t xml:space="preserve">, the absorption peaks at </w:t>
      </w:r>
      <w:smartTag w:uri="urn:schemas-microsoft-com:office:smarttags" w:element="chmetcnv">
        <w:smartTagPr>
          <w:attr w:name="UnitName" w:val="cm"/>
          <w:attr w:name="SourceValue" w:val="1636"/>
          <w:attr w:name="HasSpace" w:val="True"/>
          <w:attr w:name="Negative" w:val="False"/>
          <w:attr w:name="NumberType" w:val="1"/>
          <w:attr w:name="TCSC" w:val="0"/>
        </w:smartTagPr>
        <w:r w:rsidRPr="009273C6">
          <w:rPr>
            <w:rFonts w:eastAsia="AdvGulliv-R"/>
            <w:color w:val="000000"/>
            <w:kern w:val="0"/>
            <w:sz w:val="24"/>
          </w:rPr>
          <w:t>1636</w:t>
        </w:r>
        <w:r w:rsidR="00F35C44" w:rsidRPr="009273C6">
          <w:rPr>
            <w:rFonts w:eastAsia="AdvGulliv-R"/>
            <w:color w:val="000000"/>
            <w:kern w:val="0"/>
            <w:sz w:val="24"/>
          </w:rPr>
          <w:t xml:space="preserve"> </w:t>
        </w:r>
        <w:r w:rsidRPr="009273C6">
          <w:rPr>
            <w:rFonts w:eastAsia="AdvGulliv-R"/>
            <w:color w:val="000000"/>
            <w:kern w:val="0"/>
            <w:sz w:val="24"/>
          </w:rPr>
          <w:t>cm</w:t>
        </w:r>
      </w:smartTag>
      <w:r w:rsidRPr="009273C6">
        <w:rPr>
          <w:rFonts w:eastAsia="AdvGulliv-R"/>
          <w:color w:val="000000"/>
          <w:kern w:val="0"/>
          <w:sz w:val="24"/>
          <w:vertAlign w:val="superscript"/>
        </w:rPr>
        <w:t>-1</w:t>
      </w:r>
      <w:r w:rsidRPr="009273C6">
        <w:rPr>
          <w:rFonts w:eastAsia="AdvGulliv-R"/>
          <w:color w:val="000000"/>
          <w:kern w:val="0"/>
          <w:sz w:val="24"/>
        </w:rPr>
        <w:t xml:space="preserve"> and </w:t>
      </w:r>
      <w:smartTag w:uri="urn:schemas-microsoft-com:office:smarttags" w:element="chmetcnv">
        <w:smartTagPr>
          <w:attr w:name="UnitName" w:val="cm"/>
          <w:attr w:name="SourceValue" w:val="1506"/>
          <w:attr w:name="HasSpace" w:val="True"/>
          <w:attr w:name="Negative" w:val="False"/>
          <w:attr w:name="NumberType" w:val="1"/>
          <w:attr w:name="TCSC" w:val="0"/>
        </w:smartTagPr>
        <w:r w:rsidRPr="009273C6">
          <w:rPr>
            <w:rFonts w:eastAsia="AdvGulliv-R"/>
            <w:color w:val="000000"/>
            <w:kern w:val="0"/>
            <w:sz w:val="24"/>
          </w:rPr>
          <w:t>1506</w:t>
        </w:r>
        <w:r w:rsidR="00F35C44" w:rsidRPr="009273C6">
          <w:rPr>
            <w:rFonts w:eastAsia="AdvGulliv-R"/>
            <w:color w:val="000000"/>
            <w:kern w:val="0"/>
            <w:sz w:val="24"/>
          </w:rPr>
          <w:t xml:space="preserve"> </w:t>
        </w:r>
        <w:r w:rsidRPr="009273C6">
          <w:rPr>
            <w:rFonts w:eastAsia="AdvGulliv-R"/>
            <w:color w:val="000000"/>
            <w:kern w:val="0"/>
            <w:sz w:val="24"/>
          </w:rPr>
          <w:t>cm</w:t>
        </w:r>
      </w:smartTag>
      <w:r w:rsidRPr="009273C6">
        <w:rPr>
          <w:rFonts w:eastAsia="AdvGulliv-R"/>
          <w:color w:val="000000"/>
          <w:kern w:val="0"/>
          <w:sz w:val="24"/>
          <w:vertAlign w:val="superscript"/>
        </w:rPr>
        <w:t>-1</w:t>
      </w:r>
      <w:r w:rsidRPr="009273C6">
        <w:rPr>
          <w:rFonts w:eastAsia="AdvGulliv-R"/>
          <w:color w:val="000000"/>
          <w:kern w:val="0"/>
          <w:sz w:val="24"/>
        </w:rPr>
        <w:t xml:space="preserve">, which are attributed to the stretching vibrations of –C=O and the aromatic skeletal vibration of C=C in lignin, respectively, were changed dramatically and almost disappeared, compared with those of the untreated and the dewaxed </w:t>
      </w:r>
      <w:r w:rsidR="008577A2" w:rsidRPr="009273C6">
        <w:rPr>
          <w:rFonts w:eastAsia="AdvGulliv-R"/>
          <w:color w:val="000000"/>
          <w:kern w:val="0"/>
          <w:sz w:val="24"/>
        </w:rPr>
        <w:t>s</w:t>
      </w:r>
      <w:r w:rsidR="00303C11" w:rsidRPr="009273C6">
        <w:rPr>
          <w:rFonts w:eastAsia="AdvGulliv-R"/>
          <w:color w:val="000000"/>
          <w:kern w:val="0"/>
          <w:sz w:val="24"/>
        </w:rPr>
        <w:t>a</w:t>
      </w:r>
      <w:r w:rsidR="008577A2" w:rsidRPr="009273C6">
        <w:rPr>
          <w:rFonts w:eastAsia="AdvGulliv-R"/>
          <w:color w:val="000000"/>
          <w:kern w:val="0"/>
          <w:sz w:val="24"/>
        </w:rPr>
        <w:t>mples</w:t>
      </w:r>
      <w:r w:rsidR="00CB2F68" w:rsidRPr="00CB2F68">
        <w:rPr>
          <w:rFonts w:eastAsia="AdvGulliv-R"/>
          <w:color w:val="000000"/>
          <w:kern w:val="0"/>
          <w:sz w:val="24"/>
        </w:rPr>
        <w:t xml:space="preserve"> </w:t>
      </w:r>
      <w:r w:rsidR="00CB2F68">
        <w:rPr>
          <w:rFonts w:eastAsia="AdvGulliv-R"/>
          <w:color w:val="000000"/>
          <w:kern w:val="0"/>
          <w:sz w:val="24"/>
        </w:rPr>
        <w:t xml:space="preserve">as shown in </w:t>
      </w:r>
      <w:r w:rsidR="00CB2F68" w:rsidRPr="009273C6">
        <w:rPr>
          <w:rFonts w:eastAsia="AdvGulliv-R"/>
          <w:color w:val="000000"/>
          <w:kern w:val="0"/>
          <w:sz w:val="24"/>
        </w:rPr>
        <w:t>Fig.</w:t>
      </w:r>
      <w:r w:rsidR="00CB2F68" w:rsidRPr="00EF78BD">
        <w:rPr>
          <w:rFonts w:eastAsia="宋体" w:hint="eastAsia"/>
          <w:color w:val="000000"/>
          <w:kern w:val="0"/>
          <w:sz w:val="24"/>
        </w:rPr>
        <w:t xml:space="preserve"> 3-c</w:t>
      </w:r>
      <w:r w:rsidR="00CB2F68" w:rsidRPr="009273C6">
        <w:rPr>
          <w:rFonts w:eastAsia="AdvGulliv-R"/>
          <w:color w:val="000000"/>
          <w:kern w:val="0"/>
          <w:sz w:val="24"/>
        </w:rPr>
        <w:t xml:space="preserve"> and </w:t>
      </w:r>
      <w:r w:rsidR="00CB2F68">
        <w:rPr>
          <w:rFonts w:eastAsia="AdvGulliv-R"/>
          <w:color w:val="000000"/>
          <w:kern w:val="0"/>
          <w:sz w:val="24"/>
        </w:rPr>
        <w:t>3-</w:t>
      </w:r>
      <w:r w:rsidR="00CB2F68" w:rsidRPr="009273C6">
        <w:rPr>
          <w:rFonts w:eastAsia="AdvGulliv-R"/>
          <w:color w:val="000000"/>
          <w:kern w:val="0"/>
          <w:sz w:val="24"/>
        </w:rPr>
        <w:t>d</w:t>
      </w:r>
      <w:r w:rsidRPr="009273C6">
        <w:rPr>
          <w:rFonts w:eastAsia="AdvGulliv-R"/>
          <w:color w:val="000000"/>
          <w:kern w:val="0"/>
          <w:sz w:val="24"/>
        </w:rPr>
        <w:t xml:space="preserve">. It suggested that the sodium chlorite did remove the lignin </w:t>
      </w:r>
      <w:r w:rsidR="00CB2F68">
        <w:rPr>
          <w:rFonts w:eastAsia="AdvGulliv-R"/>
          <w:color w:val="000000"/>
          <w:kern w:val="0"/>
          <w:sz w:val="24"/>
        </w:rPr>
        <w:t xml:space="preserve">from </w:t>
      </w:r>
      <w:r w:rsidRPr="009273C6">
        <w:rPr>
          <w:rFonts w:eastAsia="AdvGulliv-R"/>
          <w:color w:val="000000"/>
          <w:kern w:val="0"/>
          <w:sz w:val="24"/>
        </w:rPr>
        <w:t>the samples.</w:t>
      </w:r>
      <w:r w:rsidR="0063058A" w:rsidRPr="009273C6">
        <w:rPr>
          <w:rFonts w:eastAsia="AdvGulliv-R"/>
          <w:color w:val="000000"/>
          <w:kern w:val="0"/>
          <w:sz w:val="24"/>
        </w:rPr>
        <w:t xml:space="preserve"> Well-known groups such as –HClO</w:t>
      </w:r>
      <w:r w:rsidR="0063058A" w:rsidRPr="009273C6">
        <w:rPr>
          <w:rFonts w:eastAsia="AdvGulliv-R"/>
          <w:color w:val="000000"/>
          <w:kern w:val="0"/>
          <w:sz w:val="24"/>
          <w:vertAlign w:val="subscript"/>
        </w:rPr>
        <w:t>2</w:t>
      </w:r>
      <w:r w:rsidR="0063058A" w:rsidRPr="009273C6">
        <w:rPr>
          <w:rFonts w:eastAsia="AdvGulliv-R"/>
          <w:color w:val="000000"/>
          <w:kern w:val="0"/>
          <w:sz w:val="24"/>
        </w:rPr>
        <w:t>, –ClO</w:t>
      </w:r>
      <w:r w:rsidR="0063058A" w:rsidRPr="009273C6">
        <w:rPr>
          <w:rFonts w:eastAsia="AdvGulliv-R"/>
          <w:color w:val="000000"/>
          <w:kern w:val="0"/>
          <w:sz w:val="24"/>
          <w:vertAlign w:val="subscript"/>
        </w:rPr>
        <w:t>2</w:t>
      </w:r>
      <w:r w:rsidR="0063058A" w:rsidRPr="009273C6">
        <w:rPr>
          <w:rFonts w:eastAsia="AdvGulliv-R"/>
          <w:color w:val="000000"/>
          <w:kern w:val="0"/>
          <w:sz w:val="24"/>
        </w:rPr>
        <w:t>, –ClO</w:t>
      </w:r>
      <w:r w:rsidR="0063058A" w:rsidRPr="009273C6">
        <w:rPr>
          <w:rFonts w:eastAsia="AdvGulliv-R"/>
          <w:color w:val="000000"/>
          <w:kern w:val="0"/>
          <w:sz w:val="24"/>
          <w:vertAlign w:val="subscript"/>
        </w:rPr>
        <w:t>3</w:t>
      </w:r>
      <w:r w:rsidR="0063058A" w:rsidRPr="009273C6">
        <w:rPr>
          <w:rFonts w:eastAsia="AdvGulliv-R"/>
          <w:color w:val="000000"/>
          <w:kern w:val="0"/>
          <w:sz w:val="24"/>
        </w:rPr>
        <w:t>, and –Cl exist in the sodium chlorite water solution. The –ClO</w:t>
      </w:r>
      <w:r w:rsidR="0063058A" w:rsidRPr="009273C6">
        <w:rPr>
          <w:rFonts w:eastAsia="AdvGulliv-R"/>
          <w:color w:val="000000"/>
          <w:kern w:val="0"/>
          <w:sz w:val="24"/>
          <w:vertAlign w:val="subscript"/>
        </w:rPr>
        <w:t>2</w:t>
      </w:r>
      <w:r w:rsidR="0063058A" w:rsidRPr="009273C6">
        <w:rPr>
          <w:rFonts w:eastAsia="AdvGulliv-R"/>
          <w:color w:val="000000"/>
          <w:kern w:val="0"/>
          <w:sz w:val="24"/>
        </w:rPr>
        <w:t xml:space="preserve"> group as a free radical in particular, has bleaching effect by reacting with phenolic structural units of lignin</w:t>
      </w:r>
      <w:r w:rsidR="008577A2" w:rsidRPr="009273C6">
        <w:rPr>
          <w:rFonts w:eastAsia="AdvGulliv-R"/>
          <w:color w:val="000000"/>
          <w:kern w:val="0"/>
          <w:sz w:val="24"/>
        </w:rPr>
        <w:t xml:space="preserve"> (</w:t>
      </w:r>
      <w:r w:rsidR="00390E93" w:rsidRPr="009273C6">
        <w:rPr>
          <w:rFonts w:eastAsia="AdvGulliv-R"/>
          <w:color w:val="000000"/>
          <w:kern w:val="0"/>
          <w:sz w:val="24"/>
        </w:rPr>
        <w:t>Sun et al., 2004</w:t>
      </w:r>
      <w:r w:rsidR="008577A2" w:rsidRPr="009273C6">
        <w:rPr>
          <w:rFonts w:eastAsia="AdvGulliv-R"/>
          <w:color w:val="000000"/>
          <w:kern w:val="0"/>
          <w:sz w:val="24"/>
        </w:rPr>
        <w:t>)</w:t>
      </w:r>
      <w:r w:rsidRPr="009273C6">
        <w:rPr>
          <w:rFonts w:eastAsia="AdvGulliv-R"/>
          <w:color w:val="000000"/>
          <w:kern w:val="0"/>
          <w:sz w:val="24"/>
        </w:rPr>
        <w:t>.</w:t>
      </w:r>
    </w:p>
    <w:p w:rsidR="00436978" w:rsidRPr="009273C6" w:rsidRDefault="00436978" w:rsidP="00436978">
      <w:pPr>
        <w:adjustRightInd w:val="0"/>
        <w:jc w:val="left"/>
        <w:rPr>
          <w:rFonts w:eastAsia="宋体"/>
          <w:b/>
          <w:bCs/>
          <w:color w:val="000000"/>
          <w:kern w:val="0"/>
          <w:sz w:val="24"/>
        </w:rPr>
      </w:pPr>
    </w:p>
    <w:p w:rsidR="00436978" w:rsidRPr="009273C6" w:rsidRDefault="00436978" w:rsidP="00436978">
      <w:pPr>
        <w:adjustRightInd w:val="0"/>
        <w:jc w:val="left"/>
        <w:rPr>
          <w:rFonts w:eastAsia="宋体"/>
          <w:b/>
          <w:color w:val="000000"/>
          <w:kern w:val="0"/>
          <w:sz w:val="24"/>
        </w:rPr>
      </w:pPr>
      <w:r w:rsidRPr="009273C6">
        <w:rPr>
          <w:rFonts w:eastAsia="宋体"/>
          <w:b/>
          <w:bCs/>
          <w:color w:val="000000"/>
          <w:kern w:val="0"/>
          <w:sz w:val="24"/>
        </w:rPr>
        <w:t>Fig. 3</w:t>
      </w:r>
      <w:r w:rsidRPr="009273C6">
        <w:rPr>
          <w:rFonts w:eastAsia="宋体"/>
          <w:b/>
          <w:color w:val="000000"/>
          <w:kern w:val="0"/>
          <w:sz w:val="24"/>
        </w:rPr>
        <w:t>.</w:t>
      </w:r>
    </w:p>
    <w:p w:rsidR="00B97252" w:rsidRPr="009273C6" w:rsidRDefault="00B97252" w:rsidP="00436978">
      <w:pPr>
        <w:adjustRightInd w:val="0"/>
        <w:spacing w:line="480" w:lineRule="auto"/>
        <w:rPr>
          <w:rFonts w:eastAsia="宋体"/>
          <w:color w:val="000000"/>
          <w:kern w:val="0"/>
          <w:sz w:val="24"/>
        </w:rPr>
      </w:pPr>
    </w:p>
    <w:p w:rsidR="00B97252" w:rsidRPr="009273C6" w:rsidRDefault="00CB2F68" w:rsidP="00233550">
      <w:pPr>
        <w:adjustRightInd w:val="0"/>
        <w:spacing w:line="480" w:lineRule="auto"/>
        <w:rPr>
          <w:rFonts w:eastAsia="AdvGulliv-R"/>
          <w:color w:val="000000"/>
          <w:kern w:val="0"/>
          <w:sz w:val="24"/>
        </w:rPr>
      </w:pPr>
      <w:r>
        <w:rPr>
          <w:rFonts w:eastAsia="AdvGulliv-R"/>
          <w:color w:val="000000"/>
          <w:kern w:val="0"/>
          <w:sz w:val="24"/>
        </w:rPr>
        <w:t>On the other hand, t</w:t>
      </w:r>
      <w:r w:rsidR="00B97252" w:rsidRPr="009273C6">
        <w:rPr>
          <w:rFonts w:eastAsia="AdvGulliv-R"/>
          <w:color w:val="000000"/>
          <w:kern w:val="0"/>
          <w:sz w:val="24"/>
        </w:rPr>
        <w:t xml:space="preserve">he absorption peak at </w:t>
      </w:r>
      <w:smartTag w:uri="urn:schemas-microsoft-com:office:smarttags" w:element="chmetcnv">
        <w:smartTagPr>
          <w:attr w:name="UnitName" w:val="cm"/>
          <w:attr w:name="SourceValue" w:val="1737"/>
          <w:attr w:name="HasSpace" w:val="True"/>
          <w:attr w:name="Negative" w:val="False"/>
          <w:attr w:name="NumberType" w:val="1"/>
          <w:attr w:name="TCSC" w:val="0"/>
        </w:smartTagPr>
        <w:r w:rsidR="00B97252" w:rsidRPr="009273C6">
          <w:rPr>
            <w:rFonts w:eastAsia="AdvGulliv-R"/>
            <w:color w:val="000000"/>
            <w:kern w:val="0"/>
            <w:sz w:val="24"/>
          </w:rPr>
          <w:t>1737</w:t>
        </w:r>
        <w:r w:rsidR="00F35C44" w:rsidRPr="009273C6">
          <w:rPr>
            <w:rFonts w:eastAsia="AdvGulliv-R"/>
            <w:color w:val="000000"/>
            <w:kern w:val="0"/>
            <w:sz w:val="24"/>
          </w:rPr>
          <w:t xml:space="preserve"> </w:t>
        </w:r>
        <w:r w:rsidR="00B97252" w:rsidRPr="009273C6">
          <w:rPr>
            <w:rFonts w:eastAsia="AdvGulliv-R"/>
            <w:color w:val="000000"/>
            <w:kern w:val="0"/>
            <w:sz w:val="24"/>
          </w:rPr>
          <w:t>cm</w:t>
        </w:r>
      </w:smartTag>
      <w:smartTag w:uri="urn:schemas-microsoft-com:office:smarttags" w:element="chmetcnv">
        <w:smartTagPr>
          <w:attr w:name="UnitName" w:val="in"/>
          <w:attr w:name="SourceValue" w:val="1"/>
          <w:attr w:name="HasSpace" w:val="True"/>
          <w:attr w:name="Negative" w:val="True"/>
          <w:attr w:name="NumberType" w:val="1"/>
          <w:attr w:name="TCSC" w:val="0"/>
        </w:smartTagPr>
        <w:r w:rsidR="00B97252" w:rsidRPr="009273C6">
          <w:rPr>
            <w:rFonts w:eastAsia="AdvGulliv-R"/>
            <w:color w:val="000000"/>
            <w:kern w:val="0"/>
            <w:sz w:val="24"/>
            <w:vertAlign w:val="superscript"/>
          </w:rPr>
          <w:t>-1</w:t>
        </w:r>
        <w:r w:rsidR="00B97252" w:rsidRPr="009273C6">
          <w:rPr>
            <w:rFonts w:eastAsia="AdvGulliv-R"/>
            <w:color w:val="000000"/>
            <w:kern w:val="0"/>
            <w:sz w:val="24"/>
          </w:rPr>
          <w:t xml:space="preserve"> in</w:t>
        </w:r>
      </w:smartTag>
      <w:r w:rsidR="00B97252" w:rsidRPr="009273C6">
        <w:rPr>
          <w:rFonts w:eastAsia="AdvGulliv-R"/>
          <w:color w:val="000000"/>
          <w:kern w:val="0"/>
          <w:sz w:val="24"/>
        </w:rPr>
        <w:t xml:space="preserve"> Fig.</w:t>
      </w:r>
      <w:r w:rsidR="0029603C" w:rsidRPr="00EF78BD">
        <w:rPr>
          <w:rFonts w:eastAsia="宋体" w:hint="eastAsia"/>
          <w:color w:val="000000"/>
          <w:kern w:val="0"/>
          <w:sz w:val="24"/>
        </w:rPr>
        <w:t xml:space="preserve"> 3-c</w:t>
      </w:r>
      <w:r w:rsidR="00B97252" w:rsidRPr="009273C6">
        <w:rPr>
          <w:rFonts w:eastAsia="AdvGulliv-R"/>
          <w:color w:val="000000"/>
          <w:kern w:val="0"/>
          <w:sz w:val="24"/>
        </w:rPr>
        <w:t xml:space="preserve">, which was ascribed to the stretching vibration of –C=O of hemicellulose, almost disappeared in Fig. </w:t>
      </w:r>
      <w:r w:rsidR="0029603C" w:rsidRPr="00EF78BD">
        <w:rPr>
          <w:rFonts w:eastAsia="宋体" w:hint="eastAsia"/>
          <w:color w:val="000000"/>
          <w:kern w:val="0"/>
          <w:sz w:val="24"/>
        </w:rPr>
        <w:t xml:space="preserve">3-d </w:t>
      </w:r>
      <w:r w:rsidR="00B97252" w:rsidRPr="009273C6">
        <w:rPr>
          <w:rFonts w:eastAsia="AdvGulliv-R"/>
          <w:color w:val="000000"/>
          <w:kern w:val="0"/>
          <w:sz w:val="24"/>
        </w:rPr>
        <w:t xml:space="preserve">and </w:t>
      </w:r>
      <w:r w:rsidR="00B97252" w:rsidRPr="009273C6">
        <w:rPr>
          <w:rFonts w:eastAsia="AdvGulliv-R"/>
          <w:color w:val="000000"/>
          <w:kern w:val="0"/>
          <w:sz w:val="24"/>
        </w:rPr>
        <w:lastRenderedPageBreak/>
        <w:t xml:space="preserve">e. However, there was still a characteristic absorption peak at </w:t>
      </w:r>
      <w:smartTag w:uri="urn:schemas-microsoft-com:office:smarttags" w:element="chmetcnv">
        <w:smartTagPr>
          <w:attr w:name="UnitName" w:val="cm"/>
          <w:attr w:name="SourceValue" w:val="1620"/>
          <w:attr w:name="HasSpace" w:val="True"/>
          <w:attr w:name="Negative" w:val="False"/>
          <w:attr w:name="NumberType" w:val="1"/>
          <w:attr w:name="TCSC" w:val="0"/>
        </w:smartTagPr>
        <w:r w:rsidR="00B97252" w:rsidRPr="009273C6">
          <w:rPr>
            <w:rFonts w:eastAsia="AdvGulliv-R"/>
            <w:color w:val="000000"/>
            <w:kern w:val="0"/>
            <w:sz w:val="24"/>
          </w:rPr>
          <w:t>1620 cm</w:t>
        </w:r>
      </w:smartTag>
      <w:r w:rsidR="00B97252" w:rsidRPr="009273C6">
        <w:rPr>
          <w:rFonts w:eastAsia="AdvGulliv-R"/>
          <w:color w:val="000000"/>
          <w:kern w:val="0"/>
          <w:sz w:val="24"/>
          <w:vertAlign w:val="superscript"/>
        </w:rPr>
        <w:t>-1</w:t>
      </w:r>
      <w:r w:rsidR="00B97252" w:rsidRPr="009273C6">
        <w:rPr>
          <w:rFonts w:eastAsia="AdvGulliv-R"/>
          <w:color w:val="000000"/>
          <w:kern w:val="0"/>
          <w:sz w:val="24"/>
        </w:rPr>
        <w:t xml:space="preserve"> with certain intensity, </w:t>
      </w:r>
      <w:r w:rsidR="00B97252" w:rsidRPr="00AF25DA">
        <w:rPr>
          <w:rFonts w:eastAsia="AdvGulliv-R"/>
          <w:color w:val="000000"/>
          <w:kern w:val="0"/>
          <w:sz w:val="24"/>
        </w:rPr>
        <w:t xml:space="preserve">indicating that potassium hydroxide did remove most of the hemicellulose from the sample, </w:t>
      </w:r>
      <w:r w:rsidR="00BC410C" w:rsidRPr="00BC410C">
        <w:rPr>
          <w:rFonts w:eastAsia="宋体"/>
          <w:color w:val="000000"/>
          <w:kern w:val="0"/>
          <w:sz w:val="24"/>
        </w:rPr>
        <w:t>but not completely</w:t>
      </w:r>
      <w:r w:rsidR="00B97252" w:rsidRPr="00AF25DA">
        <w:rPr>
          <w:rFonts w:eastAsia="AdvGulliv-R"/>
          <w:color w:val="000000"/>
          <w:kern w:val="0"/>
          <w:sz w:val="24"/>
        </w:rPr>
        <w:t>. Some of the remained residual hemicellulose was insoluble in dilute alkali soluti</w:t>
      </w:r>
      <w:r w:rsidR="00B97252" w:rsidRPr="009273C6">
        <w:rPr>
          <w:rFonts w:eastAsia="AdvGulliv-R"/>
          <w:color w:val="000000"/>
          <w:kern w:val="0"/>
          <w:sz w:val="24"/>
        </w:rPr>
        <w:t xml:space="preserve">on, and </w:t>
      </w:r>
      <w:r w:rsidR="00B97252" w:rsidRPr="009273C6">
        <w:rPr>
          <w:rFonts w:eastAsia="宋体"/>
          <w:color w:val="000000"/>
          <w:kern w:val="0"/>
          <w:sz w:val="24"/>
        </w:rPr>
        <w:t xml:space="preserve">the </w:t>
      </w:r>
      <w:r w:rsidR="00B97252" w:rsidRPr="009273C6">
        <w:rPr>
          <w:rFonts w:eastAsia="AdvGulliv-R"/>
          <w:color w:val="000000"/>
          <w:kern w:val="0"/>
          <w:sz w:val="24"/>
        </w:rPr>
        <w:t>rest was sucked back to the cellulose due to the decrease of alkali concentration in later the reaction</w:t>
      </w:r>
      <w:r w:rsidR="00390E93" w:rsidRPr="009273C6">
        <w:rPr>
          <w:rFonts w:eastAsia="AdvGulliv-R"/>
          <w:color w:val="000000"/>
          <w:kern w:val="0"/>
          <w:sz w:val="24"/>
        </w:rPr>
        <w:t xml:space="preserve">. </w:t>
      </w:r>
      <w:r w:rsidR="00B97252" w:rsidRPr="009273C6">
        <w:rPr>
          <w:rFonts w:eastAsia="AdvGulliv-R"/>
          <w:color w:val="000000"/>
          <w:kern w:val="0"/>
          <w:sz w:val="24"/>
        </w:rPr>
        <w:t>Iwamoto et al.</w:t>
      </w:r>
      <w:r w:rsidR="00390E93" w:rsidRPr="009273C6">
        <w:rPr>
          <w:rFonts w:eastAsia="AdvGulliv-R"/>
          <w:color w:val="000000"/>
          <w:kern w:val="0"/>
          <w:sz w:val="24"/>
        </w:rPr>
        <w:t xml:space="preserve"> (2008)</w:t>
      </w:r>
      <w:r w:rsidR="00B97252" w:rsidRPr="009273C6">
        <w:rPr>
          <w:rFonts w:eastAsia="AdvGulliv-R"/>
          <w:color w:val="000000"/>
          <w:kern w:val="0"/>
          <w:sz w:val="24"/>
        </w:rPr>
        <w:t xml:space="preserve"> indicated that the remained hemicellulose in the sample contributed to the formation of the nano</w:t>
      </w:r>
      <w:r w:rsidR="00B97252" w:rsidRPr="009273C6">
        <w:rPr>
          <w:rFonts w:eastAsia="宋体"/>
          <w:color w:val="000000"/>
          <w:kern w:val="0"/>
          <w:sz w:val="24"/>
        </w:rPr>
        <w:t xml:space="preserve"> </w:t>
      </w:r>
      <w:r w:rsidR="00B97252" w:rsidRPr="009273C6">
        <w:rPr>
          <w:rFonts w:eastAsia="AdvGulliv-R"/>
          <w:color w:val="000000"/>
          <w:kern w:val="0"/>
          <w:sz w:val="24"/>
        </w:rPr>
        <w:t xml:space="preserve">fibrillated lignocellulose, because the inclusion of hemicellulose in the surface of purified cellulose fiber filaments could reduce the </w:t>
      </w:r>
      <w:r w:rsidR="007F2118">
        <w:rPr>
          <w:rFonts w:eastAsia="AdvGulliv-R"/>
          <w:color w:val="000000"/>
          <w:kern w:val="0"/>
          <w:sz w:val="24"/>
        </w:rPr>
        <w:t xml:space="preserve">adhesion </w:t>
      </w:r>
      <w:r w:rsidR="00B97252" w:rsidRPr="009273C6">
        <w:rPr>
          <w:rFonts w:eastAsia="AdvGulliv-R"/>
          <w:color w:val="000000"/>
          <w:kern w:val="0"/>
          <w:sz w:val="24"/>
        </w:rPr>
        <w:t xml:space="preserve">force between filaments, preventing fibril aggregation </w:t>
      </w:r>
      <w:r w:rsidR="00BC410C" w:rsidRPr="00EF78BD">
        <w:rPr>
          <w:rFonts w:eastAsia="宋体" w:hint="eastAsia"/>
          <w:color w:val="000000"/>
          <w:kern w:val="0"/>
          <w:sz w:val="24"/>
        </w:rPr>
        <w:t xml:space="preserve">during </w:t>
      </w:r>
      <w:r w:rsidR="00B97252" w:rsidRPr="009273C6">
        <w:rPr>
          <w:rFonts w:eastAsia="AdvGulliv-R"/>
          <w:color w:val="000000"/>
          <w:kern w:val="0"/>
          <w:sz w:val="24"/>
        </w:rPr>
        <w:t xml:space="preserve">nano-cellulose extraction with subsequent positive effect. In addition, the absorption peaks at </w:t>
      </w:r>
      <w:smartTag w:uri="urn:schemas-microsoft-com:office:smarttags" w:element="chmetcnv">
        <w:smartTagPr>
          <w:attr w:name="UnitName" w:val="cm"/>
          <w:attr w:name="SourceValue" w:val="3328"/>
          <w:attr w:name="HasSpace" w:val="True"/>
          <w:attr w:name="Negative" w:val="False"/>
          <w:attr w:name="NumberType" w:val="1"/>
          <w:attr w:name="TCSC" w:val="0"/>
        </w:smartTagPr>
        <w:r w:rsidR="00B97252" w:rsidRPr="009273C6">
          <w:rPr>
            <w:rFonts w:eastAsia="AdvGulliv-R"/>
            <w:color w:val="000000"/>
            <w:kern w:val="0"/>
            <w:sz w:val="24"/>
          </w:rPr>
          <w:t>3328</w:t>
        </w:r>
        <w:r w:rsidR="00F35C44" w:rsidRPr="009273C6">
          <w:rPr>
            <w:rFonts w:eastAsia="AdvGulliv-R"/>
            <w:color w:val="000000"/>
            <w:kern w:val="0"/>
            <w:sz w:val="24"/>
          </w:rPr>
          <w:t xml:space="preserve"> </w:t>
        </w:r>
        <w:r w:rsidR="00B97252" w:rsidRPr="009273C6">
          <w:rPr>
            <w:rFonts w:eastAsia="AdvGulliv-R"/>
            <w:color w:val="000000"/>
            <w:kern w:val="0"/>
            <w:sz w:val="24"/>
          </w:rPr>
          <w:t>cm</w:t>
        </w:r>
      </w:smartTag>
      <w:r w:rsidR="00B97252" w:rsidRPr="009273C6">
        <w:rPr>
          <w:rFonts w:eastAsia="AdvGulliv-R"/>
          <w:color w:val="000000"/>
          <w:kern w:val="0"/>
          <w:sz w:val="24"/>
          <w:vertAlign w:val="superscript"/>
        </w:rPr>
        <w:t>-1</w:t>
      </w:r>
      <w:r w:rsidR="00B97252" w:rsidRPr="009273C6">
        <w:rPr>
          <w:rFonts w:eastAsia="AdvGulliv-R"/>
          <w:color w:val="000000"/>
          <w:kern w:val="0"/>
          <w:sz w:val="24"/>
        </w:rPr>
        <w:t xml:space="preserve"> attributed to –OH stretching vibration, </w:t>
      </w:r>
      <w:smartTag w:uri="urn:schemas-microsoft-com:office:smarttags" w:element="chmetcnv">
        <w:smartTagPr>
          <w:attr w:name="UnitName" w:val="cm"/>
          <w:attr w:name="SourceValue" w:val="2900"/>
          <w:attr w:name="HasSpace" w:val="True"/>
          <w:attr w:name="Negative" w:val="False"/>
          <w:attr w:name="NumberType" w:val="1"/>
          <w:attr w:name="TCSC" w:val="0"/>
        </w:smartTagPr>
        <w:r w:rsidR="00B97252" w:rsidRPr="009273C6">
          <w:rPr>
            <w:rFonts w:eastAsia="AdvGulliv-R"/>
            <w:color w:val="000000"/>
            <w:kern w:val="0"/>
            <w:sz w:val="24"/>
          </w:rPr>
          <w:t>2900</w:t>
        </w:r>
        <w:r w:rsidR="00F35C44" w:rsidRPr="009273C6">
          <w:rPr>
            <w:rFonts w:eastAsia="AdvGulliv-R"/>
            <w:color w:val="000000"/>
            <w:kern w:val="0"/>
            <w:sz w:val="24"/>
          </w:rPr>
          <w:t xml:space="preserve"> </w:t>
        </w:r>
        <w:r w:rsidR="00B97252" w:rsidRPr="009273C6">
          <w:rPr>
            <w:rFonts w:eastAsia="AdvGulliv-R"/>
            <w:color w:val="000000"/>
            <w:kern w:val="0"/>
            <w:sz w:val="24"/>
          </w:rPr>
          <w:t>cm</w:t>
        </w:r>
      </w:smartTag>
      <w:r w:rsidR="00B97252" w:rsidRPr="009273C6">
        <w:rPr>
          <w:rFonts w:eastAsia="AdvGulliv-R"/>
          <w:color w:val="000000"/>
          <w:kern w:val="0"/>
          <w:sz w:val="24"/>
          <w:vertAlign w:val="superscript"/>
        </w:rPr>
        <w:t>-1</w:t>
      </w:r>
      <w:r w:rsidR="00B97252" w:rsidRPr="009273C6">
        <w:rPr>
          <w:rFonts w:eastAsia="AdvGulliv-R"/>
          <w:color w:val="000000"/>
          <w:kern w:val="0"/>
          <w:sz w:val="24"/>
        </w:rPr>
        <w:t xml:space="preserve"> attributed to –CH stretching vibration, </w:t>
      </w:r>
      <w:smartTag w:uri="urn:schemas-microsoft-com:office:smarttags" w:element="chmetcnv">
        <w:smartTagPr>
          <w:attr w:name="UnitName" w:val="cm"/>
          <w:attr w:name="SourceValue" w:val="1430"/>
          <w:attr w:name="HasSpace" w:val="True"/>
          <w:attr w:name="Negative" w:val="False"/>
          <w:attr w:name="NumberType" w:val="1"/>
          <w:attr w:name="TCSC" w:val="0"/>
        </w:smartTagPr>
        <w:r w:rsidR="00B97252" w:rsidRPr="009273C6">
          <w:rPr>
            <w:rFonts w:eastAsia="AdvGulliv-R"/>
            <w:color w:val="000000"/>
            <w:kern w:val="0"/>
            <w:sz w:val="24"/>
          </w:rPr>
          <w:t>1430 cm</w:t>
        </w:r>
      </w:smartTag>
      <w:r w:rsidR="00B97252" w:rsidRPr="009273C6">
        <w:rPr>
          <w:rFonts w:eastAsia="AdvGulliv-R"/>
          <w:color w:val="000000"/>
          <w:kern w:val="0"/>
          <w:sz w:val="24"/>
          <w:vertAlign w:val="superscript"/>
        </w:rPr>
        <w:t>-1</w:t>
      </w:r>
      <w:r w:rsidR="00B97252" w:rsidRPr="009273C6">
        <w:rPr>
          <w:rFonts w:eastAsia="AdvGulliv-R"/>
          <w:color w:val="000000"/>
          <w:kern w:val="0"/>
          <w:sz w:val="24"/>
        </w:rPr>
        <w:t xml:space="preserve"> attributed to </w:t>
      </w:r>
      <w:bookmarkStart w:id="16" w:name="OLE_LINK20"/>
      <w:bookmarkStart w:id="17" w:name="OLE_LINK21"/>
      <w:r w:rsidR="00B97252" w:rsidRPr="009273C6">
        <w:rPr>
          <w:rFonts w:eastAsia="AdvGulliv-R"/>
          <w:color w:val="000000"/>
          <w:kern w:val="0"/>
          <w:sz w:val="24"/>
        </w:rPr>
        <w:t>–</w:t>
      </w:r>
      <w:bookmarkEnd w:id="16"/>
      <w:bookmarkEnd w:id="17"/>
      <w:r w:rsidR="00B97252" w:rsidRPr="009273C6">
        <w:rPr>
          <w:rFonts w:eastAsia="AdvGulliv-R"/>
          <w:color w:val="000000"/>
          <w:kern w:val="0"/>
          <w:sz w:val="24"/>
        </w:rPr>
        <w:t>CH</w:t>
      </w:r>
      <w:r w:rsidR="00B97252" w:rsidRPr="009273C6">
        <w:rPr>
          <w:rFonts w:eastAsia="AdvGulliv-R"/>
          <w:color w:val="000000"/>
          <w:kern w:val="0"/>
          <w:sz w:val="24"/>
          <w:vertAlign w:val="subscript"/>
        </w:rPr>
        <w:t>2</w:t>
      </w:r>
      <w:r w:rsidR="00B97252" w:rsidRPr="009273C6">
        <w:rPr>
          <w:rFonts w:eastAsia="AdvGulliv-R"/>
          <w:color w:val="000000"/>
          <w:kern w:val="0"/>
          <w:sz w:val="24"/>
        </w:rPr>
        <w:t xml:space="preserve"> and</w:t>
      </w:r>
      <w:r w:rsidR="00ED63A3">
        <w:rPr>
          <w:rFonts w:eastAsia="AdvGulliv-R" w:hint="eastAsia"/>
          <w:color w:val="000000"/>
          <w:kern w:val="0"/>
          <w:sz w:val="24"/>
        </w:rPr>
        <w:t xml:space="preserve"> </w:t>
      </w:r>
      <w:r w:rsidR="00B97252" w:rsidRPr="009273C6">
        <w:rPr>
          <w:rFonts w:eastAsia="AdvGulliv-R"/>
          <w:color w:val="000000"/>
          <w:kern w:val="0"/>
          <w:sz w:val="24"/>
        </w:rPr>
        <w:t xml:space="preserve">–OCH plane bending vibration, </w:t>
      </w:r>
      <w:smartTag w:uri="urn:schemas-microsoft-com:office:smarttags" w:element="chmetcnv">
        <w:smartTagPr>
          <w:attr w:name="UnitName" w:val="cm"/>
          <w:attr w:name="SourceValue" w:val="1375"/>
          <w:attr w:name="HasSpace" w:val="True"/>
          <w:attr w:name="Negative" w:val="False"/>
          <w:attr w:name="NumberType" w:val="1"/>
          <w:attr w:name="TCSC" w:val="0"/>
        </w:smartTagPr>
        <w:r w:rsidR="00B97252" w:rsidRPr="009273C6">
          <w:rPr>
            <w:rFonts w:eastAsia="AdvGulliv-R"/>
            <w:color w:val="000000"/>
            <w:kern w:val="0"/>
            <w:sz w:val="24"/>
          </w:rPr>
          <w:t>1375 cm</w:t>
        </w:r>
      </w:smartTag>
      <w:r w:rsidR="00B97252" w:rsidRPr="009273C6">
        <w:rPr>
          <w:rFonts w:eastAsia="AdvGulliv-R"/>
          <w:color w:val="000000"/>
          <w:kern w:val="0"/>
          <w:sz w:val="24"/>
          <w:vertAlign w:val="superscript"/>
        </w:rPr>
        <w:t>-1</w:t>
      </w:r>
      <w:r w:rsidR="00B97252" w:rsidRPr="009273C6">
        <w:rPr>
          <w:rFonts w:eastAsia="AdvGulliv-R"/>
          <w:color w:val="000000"/>
          <w:kern w:val="0"/>
          <w:sz w:val="24"/>
        </w:rPr>
        <w:t xml:space="preserve"> attributed to </w:t>
      </w:r>
      <w:bookmarkStart w:id="18" w:name="OLE_LINK22"/>
      <w:r w:rsidR="00B97252" w:rsidRPr="009273C6">
        <w:rPr>
          <w:rFonts w:eastAsia="AdvGulliv-R"/>
          <w:color w:val="000000"/>
          <w:kern w:val="0"/>
          <w:sz w:val="24"/>
        </w:rPr>
        <w:t>–</w:t>
      </w:r>
      <w:bookmarkEnd w:id="18"/>
      <w:r w:rsidR="00B97252" w:rsidRPr="009273C6">
        <w:rPr>
          <w:rFonts w:eastAsia="AdvGulliv-R"/>
          <w:color w:val="000000"/>
          <w:kern w:val="0"/>
          <w:sz w:val="24"/>
        </w:rPr>
        <w:t xml:space="preserve">CH deformation vibration and </w:t>
      </w:r>
      <w:smartTag w:uri="urn:schemas-microsoft-com:office:smarttags" w:element="chmetcnv">
        <w:smartTagPr>
          <w:attr w:name="UnitName" w:val="cm"/>
          <w:attr w:name="SourceValue" w:val="897"/>
          <w:attr w:name="HasSpace" w:val="True"/>
          <w:attr w:name="Negative" w:val="False"/>
          <w:attr w:name="NumberType" w:val="1"/>
          <w:attr w:name="TCSC" w:val="0"/>
        </w:smartTagPr>
        <w:r w:rsidR="00B97252" w:rsidRPr="009273C6">
          <w:rPr>
            <w:rFonts w:eastAsia="AdvGulliv-R"/>
            <w:color w:val="000000"/>
            <w:kern w:val="0"/>
            <w:sz w:val="24"/>
          </w:rPr>
          <w:t>897 cm</w:t>
        </w:r>
      </w:smartTag>
      <w:r w:rsidR="00B97252" w:rsidRPr="009273C6">
        <w:rPr>
          <w:rFonts w:eastAsia="AdvGulliv-R"/>
          <w:color w:val="000000"/>
          <w:kern w:val="0"/>
          <w:sz w:val="24"/>
          <w:vertAlign w:val="superscript"/>
        </w:rPr>
        <w:t>-1</w:t>
      </w:r>
      <w:r w:rsidR="00B97252" w:rsidRPr="009273C6">
        <w:rPr>
          <w:rFonts w:eastAsia="AdvGulliv-R"/>
          <w:color w:val="000000"/>
          <w:kern w:val="0"/>
          <w:sz w:val="24"/>
        </w:rPr>
        <w:t xml:space="preserve"> attributed to anomeric carbon (C</w:t>
      </w:r>
      <w:r w:rsidR="00B97252" w:rsidRPr="009273C6">
        <w:rPr>
          <w:rFonts w:eastAsia="AdvGulliv-R"/>
          <w:color w:val="000000"/>
          <w:kern w:val="0"/>
          <w:sz w:val="24"/>
          <w:vertAlign w:val="subscript"/>
        </w:rPr>
        <w:t>1</w:t>
      </w:r>
      <w:r w:rsidR="00B97252" w:rsidRPr="009273C6">
        <w:rPr>
          <w:rFonts w:eastAsia="AdvGulliv-R"/>
          <w:color w:val="000000"/>
          <w:kern w:val="0"/>
          <w:sz w:val="24"/>
        </w:rPr>
        <w:t>) vibration, could be observed in the spectra of</w:t>
      </w:r>
      <w:r w:rsidR="00B97252" w:rsidRPr="009273C6">
        <w:rPr>
          <w:rFonts w:eastAsia="宋体"/>
          <w:color w:val="000000"/>
          <w:kern w:val="0"/>
          <w:sz w:val="24"/>
        </w:rPr>
        <w:t xml:space="preserve"> the bleached, </w:t>
      </w:r>
      <w:r w:rsidR="00B97252" w:rsidRPr="009273C6">
        <w:rPr>
          <w:rFonts w:eastAsia="宋体"/>
          <w:color w:val="000000"/>
          <w:kern w:val="0"/>
          <w:sz w:val="24"/>
          <w:lang w:val="en-CA"/>
        </w:rPr>
        <w:t>alkali-treated</w:t>
      </w:r>
      <w:r w:rsidR="00B97252" w:rsidRPr="009273C6">
        <w:rPr>
          <w:rFonts w:eastAsia="宋体"/>
          <w:color w:val="000000"/>
          <w:kern w:val="0"/>
          <w:sz w:val="24"/>
        </w:rPr>
        <w:t xml:space="preserve">, and the final </w:t>
      </w:r>
      <w:r w:rsidR="00390E93" w:rsidRPr="009273C6">
        <w:rPr>
          <w:rFonts w:eastAsia="宋体"/>
          <w:color w:val="000000"/>
          <w:kern w:val="0"/>
          <w:sz w:val="24"/>
        </w:rPr>
        <w:t xml:space="preserve">CNFs </w:t>
      </w:r>
      <w:r w:rsidR="00B97252" w:rsidRPr="009273C6">
        <w:rPr>
          <w:rFonts w:eastAsia="宋体"/>
          <w:color w:val="000000"/>
          <w:kern w:val="0"/>
          <w:sz w:val="24"/>
        </w:rPr>
        <w:t>film</w:t>
      </w:r>
      <w:r w:rsidR="00B97252" w:rsidRPr="009273C6">
        <w:rPr>
          <w:rFonts w:eastAsia="AdvGulliv-R"/>
          <w:color w:val="000000"/>
          <w:kern w:val="0"/>
          <w:sz w:val="24"/>
        </w:rPr>
        <w:t xml:space="preserve">. </w:t>
      </w:r>
      <w:r w:rsidR="00B97252" w:rsidRPr="008E2589">
        <w:rPr>
          <w:rFonts w:eastAsia="AdvGulliv-R"/>
          <w:color w:val="000000"/>
          <w:kern w:val="0"/>
          <w:sz w:val="24"/>
        </w:rPr>
        <w:t xml:space="preserve">All these are the characteristic peaks </w:t>
      </w:r>
      <w:r w:rsidR="00F33E10" w:rsidRPr="008E2589">
        <w:rPr>
          <w:rFonts w:eastAsia="AdvGulliv-R"/>
          <w:color w:val="000000"/>
          <w:kern w:val="0"/>
          <w:sz w:val="24"/>
        </w:rPr>
        <w:t xml:space="preserve">of </w:t>
      </w:r>
      <w:r w:rsidR="00B97252" w:rsidRPr="008E2589">
        <w:rPr>
          <w:rFonts w:eastAsia="AdvGulliv-R"/>
          <w:color w:val="000000"/>
          <w:kern w:val="0"/>
          <w:sz w:val="24"/>
        </w:rPr>
        <w:t>cellulose</w:t>
      </w:r>
      <w:r w:rsidR="00942D82" w:rsidRPr="008E2589">
        <w:rPr>
          <w:rFonts w:eastAsia="AdvGulliv-R"/>
          <w:color w:val="000000"/>
          <w:kern w:val="0"/>
          <w:sz w:val="24"/>
        </w:rPr>
        <w:t xml:space="preserve">, indicating </w:t>
      </w:r>
      <w:r w:rsidR="00942D82" w:rsidRPr="008E2589">
        <w:rPr>
          <w:sz w:val="24"/>
        </w:rPr>
        <w:t>highly pure cellulose obtained.</w:t>
      </w:r>
      <w:r w:rsidR="00F33E10" w:rsidRPr="008E2589">
        <w:rPr>
          <w:rFonts w:eastAsia="AdvGulliv-R"/>
          <w:color w:val="000000"/>
          <w:kern w:val="0"/>
          <w:sz w:val="24"/>
        </w:rPr>
        <w:t xml:space="preserve"> </w:t>
      </w:r>
    </w:p>
    <w:p w:rsidR="00390E93" w:rsidRPr="009273C6" w:rsidRDefault="00390E93" w:rsidP="00233550">
      <w:pPr>
        <w:adjustRightInd w:val="0"/>
        <w:spacing w:line="480" w:lineRule="auto"/>
        <w:rPr>
          <w:rFonts w:eastAsia="AdvGulliv-R"/>
          <w:color w:val="000000"/>
          <w:kern w:val="0"/>
          <w:sz w:val="24"/>
        </w:rPr>
      </w:pPr>
    </w:p>
    <w:p w:rsidR="00B97252" w:rsidRPr="009273C6" w:rsidRDefault="00B97252" w:rsidP="00233550">
      <w:pPr>
        <w:adjustRightInd w:val="0"/>
        <w:spacing w:line="480" w:lineRule="auto"/>
        <w:rPr>
          <w:rFonts w:eastAsia="AdvGulliv-R"/>
          <w:i/>
          <w:color w:val="000000"/>
          <w:kern w:val="0"/>
          <w:sz w:val="24"/>
        </w:rPr>
      </w:pPr>
      <w:r w:rsidRPr="009273C6">
        <w:rPr>
          <w:rFonts w:eastAsia="AdvGulliv-R"/>
          <w:i/>
          <w:color w:val="000000"/>
          <w:kern w:val="0"/>
          <w:sz w:val="24"/>
        </w:rPr>
        <w:t>3.2</w:t>
      </w:r>
      <w:r w:rsidR="00436978" w:rsidRPr="009273C6">
        <w:rPr>
          <w:rFonts w:eastAsia="AdvGulliv-R"/>
          <w:i/>
          <w:color w:val="000000"/>
          <w:kern w:val="0"/>
          <w:sz w:val="24"/>
        </w:rPr>
        <w:t>.</w:t>
      </w:r>
      <w:r w:rsidRPr="009273C6">
        <w:rPr>
          <w:rFonts w:eastAsia="AdvGulliv-R"/>
          <w:i/>
          <w:color w:val="000000"/>
          <w:kern w:val="0"/>
          <w:sz w:val="24"/>
        </w:rPr>
        <w:t xml:space="preserve"> Morphological investigation of the GU </w:t>
      </w:r>
      <w:r w:rsidR="00436978" w:rsidRPr="009273C6">
        <w:rPr>
          <w:rFonts w:eastAsia="AdvGulliv-R"/>
          <w:i/>
          <w:color w:val="000000"/>
          <w:kern w:val="0"/>
          <w:sz w:val="24"/>
        </w:rPr>
        <w:t>CNFs</w:t>
      </w:r>
      <w:r w:rsidRPr="009273C6">
        <w:rPr>
          <w:rFonts w:eastAsia="AdvGulliv-R"/>
          <w:i/>
          <w:color w:val="000000"/>
          <w:kern w:val="0"/>
          <w:sz w:val="24"/>
        </w:rPr>
        <w:t xml:space="preserve"> and its film</w:t>
      </w:r>
    </w:p>
    <w:p w:rsidR="00C11CD5" w:rsidRPr="00330D23" w:rsidRDefault="00485FDF" w:rsidP="00A17926">
      <w:pPr>
        <w:adjustRightInd w:val="0"/>
        <w:spacing w:line="480" w:lineRule="auto"/>
        <w:rPr>
          <w:rFonts w:eastAsia="AdvGulliv-R"/>
          <w:color w:val="000000"/>
          <w:kern w:val="0"/>
          <w:sz w:val="24"/>
        </w:rPr>
      </w:pPr>
      <w:r w:rsidRPr="009273C6">
        <w:rPr>
          <w:rFonts w:eastAsia="AdvGulliv-R"/>
          <w:color w:val="000000"/>
          <w:kern w:val="0"/>
          <w:sz w:val="24"/>
        </w:rPr>
        <w:t xml:space="preserve">Fig. </w:t>
      </w:r>
      <w:r w:rsidR="00451DB0" w:rsidRPr="00EF78BD">
        <w:rPr>
          <w:rFonts w:eastAsia="宋体" w:hint="eastAsia"/>
          <w:color w:val="000000"/>
          <w:kern w:val="0"/>
          <w:sz w:val="24"/>
        </w:rPr>
        <w:t xml:space="preserve">4 </w:t>
      </w:r>
      <w:r w:rsidR="00CE7766" w:rsidRPr="009273C6">
        <w:rPr>
          <w:rFonts w:eastAsia="AdvGulliv-R"/>
          <w:color w:val="000000"/>
          <w:kern w:val="0"/>
          <w:sz w:val="24"/>
        </w:rPr>
        <w:t xml:space="preserve">shows </w:t>
      </w:r>
      <w:r w:rsidRPr="009273C6">
        <w:rPr>
          <w:rFonts w:eastAsia="AdvGulliv-R"/>
          <w:color w:val="000000"/>
          <w:kern w:val="0"/>
          <w:sz w:val="24"/>
        </w:rPr>
        <w:t xml:space="preserve">the SEM images of </w:t>
      </w:r>
      <w:r w:rsidR="00B0511E" w:rsidRPr="009273C6">
        <w:rPr>
          <w:rFonts w:eastAsia="AdvGulliv-R"/>
          <w:color w:val="000000"/>
          <w:kern w:val="0"/>
          <w:sz w:val="24"/>
        </w:rPr>
        <w:t>CNFs and film</w:t>
      </w:r>
      <w:r w:rsidR="00DB6ED7">
        <w:rPr>
          <w:rFonts w:eastAsia="AdvGulliv-R"/>
          <w:color w:val="000000"/>
          <w:kern w:val="0"/>
          <w:sz w:val="24"/>
        </w:rPr>
        <w:t>s</w:t>
      </w:r>
      <w:r w:rsidRPr="009273C6">
        <w:rPr>
          <w:rFonts w:eastAsia="AdvGulliv-R"/>
          <w:color w:val="000000"/>
          <w:kern w:val="0"/>
          <w:sz w:val="24"/>
        </w:rPr>
        <w:t>. The length of CNFs was g</w:t>
      </w:r>
      <w:r w:rsidR="004E43FE" w:rsidRPr="009273C6">
        <w:rPr>
          <w:rFonts w:eastAsia="AdvGulliv-R"/>
          <w:color w:val="000000"/>
          <w:kern w:val="0"/>
          <w:sz w:val="24"/>
        </w:rPr>
        <w:t>reater than 100</w:t>
      </w:r>
      <w:r w:rsidR="00F35C44" w:rsidRPr="009273C6">
        <w:rPr>
          <w:rFonts w:eastAsia="AdvGulliv-R"/>
          <w:color w:val="000000"/>
          <w:kern w:val="0"/>
          <w:sz w:val="24"/>
        </w:rPr>
        <w:t xml:space="preserve"> </w:t>
      </w:r>
      <w:r w:rsidR="002C14E3" w:rsidRPr="009273C6">
        <w:rPr>
          <w:rFonts w:eastAsia="AdvGulliv-R"/>
          <w:color w:val="000000"/>
          <w:kern w:val="0"/>
          <w:sz w:val="24"/>
        </w:rPr>
        <w:t>μm</w:t>
      </w:r>
      <w:r w:rsidRPr="009273C6">
        <w:rPr>
          <w:rFonts w:eastAsia="AdvGulliv-R"/>
          <w:color w:val="000000"/>
          <w:kern w:val="0"/>
          <w:sz w:val="24"/>
        </w:rPr>
        <w:t xml:space="preserve">, and the </w:t>
      </w:r>
      <w:bookmarkStart w:id="19" w:name="OLE_LINK15"/>
      <w:bookmarkStart w:id="20" w:name="OLE_LINK16"/>
      <w:r w:rsidRPr="009273C6">
        <w:rPr>
          <w:rFonts w:eastAsia="AdvGulliv-R"/>
          <w:color w:val="000000"/>
          <w:kern w:val="0"/>
          <w:sz w:val="24"/>
        </w:rPr>
        <w:t>diameter</w:t>
      </w:r>
      <w:bookmarkEnd w:id="19"/>
      <w:bookmarkEnd w:id="20"/>
      <w:r w:rsidRPr="009273C6">
        <w:rPr>
          <w:rFonts w:eastAsia="AdvGulliv-R"/>
          <w:color w:val="000000"/>
          <w:kern w:val="0"/>
          <w:sz w:val="24"/>
        </w:rPr>
        <w:t xml:space="preserve"> was about 50-100</w:t>
      </w:r>
      <w:r w:rsidR="00F35C44" w:rsidRPr="009273C6">
        <w:rPr>
          <w:rFonts w:eastAsia="AdvGulliv-R"/>
          <w:color w:val="000000"/>
          <w:kern w:val="0"/>
          <w:sz w:val="24"/>
        </w:rPr>
        <w:t xml:space="preserve"> </w:t>
      </w:r>
      <w:r w:rsidRPr="009273C6">
        <w:rPr>
          <w:rFonts w:eastAsia="AdvGulliv-R"/>
          <w:color w:val="000000"/>
          <w:kern w:val="0"/>
          <w:sz w:val="24"/>
        </w:rPr>
        <w:t>nm (</w:t>
      </w:r>
      <w:r w:rsidR="002E76F9">
        <w:rPr>
          <w:rFonts w:eastAsia="宋体"/>
          <w:color w:val="000000"/>
          <w:kern w:val="0"/>
          <w:sz w:val="24"/>
        </w:rPr>
        <w:t xml:space="preserve">as </w:t>
      </w:r>
      <w:r w:rsidR="00451DB0" w:rsidRPr="00451DB0">
        <w:rPr>
          <w:rFonts w:eastAsia="宋体"/>
          <w:color w:val="000000"/>
          <w:kern w:val="0"/>
          <w:sz w:val="24"/>
        </w:rPr>
        <w:t xml:space="preserve">shown in Fig. </w:t>
      </w:r>
      <w:smartTag w:uri="urn:schemas-microsoft-com:office:smarttags" w:element="chmetcnv">
        <w:smartTagPr>
          <w:attr w:name="UnitName" w:val="a"/>
          <w:attr w:name="SourceValue" w:val="4"/>
          <w:attr w:name="HasSpace" w:val="False"/>
          <w:attr w:name="Negative" w:val="False"/>
          <w:attr w:name="NumberType" w:val="1"/>
          <w:attr w:name="TCSC" w:val="0"/>
        </w:smartTagPr>
        <w:r w:rsidR="00451DB0" w:rsidRPr="00451DB0">
          <w:rPr>
            <w:rFonts w:eastAsia="宋体"/>
            <w:color w:val="000000"/>
            <w:kern w:val="0"/>
            <w:sz w:val="24"/>
          </w:rPr>
          <w:t>4a</w:t>
        </w:r>
      </w:smartTag>
      <w:r w:rsidR="00451DB0" w:rsidRPr="00451DB0">
        <w:rPr>
          <w:rFonts w:eastAsia="宋体" w:hint="eastAsia"/>
          <w:color w:val="000000"/>
          <w:kern w:val="0"/>
          <w:sz w:val="24"/>
        </w:rPr>
        <w:t>、</w:t>
      </w:r>
      <w:r w:rsidR="00451DB0" w:rsidRPr="00451DB0">
        <w:rPr>
          <w:rFonts w:eastAsia="宋体"/>
          <w:color w:val="000000"/>
          <w:kern w:val="0"/>
          <w:sz w:val="24"/>
        </w:rPr>
        <w:t>c</w:t>
      </w:r>
      <w:r w:rsidR="005539E3">
        <w:rPr>
          <w:rFonts w:eastAsia="宋体" w:hint="eastAsia"/>
          <w:color w:val="000000"/>
          <w:kern w:val="0"/>
          <w:sz w:val="24"/>
        </w:rPr>
        <w:t xml:space="preserve"> and </w:t>
      </w:r>
      <w:r w:rsidR="00451DB0" w:rsidRPr="00451DB0">
        <w:rPr>
          <w:rFonts w:eastAsia="宋体"/>
          <w:color w:val="000000"/>
          <w:kern w:val="0"/>
          <w:sz w:val="24"/>
        </w:rPr>
        <w:t>e</w:t>
      </w:r>
      <w:r w:rsidRPr="009273C6">
        <w:rPr>
          <w:rFonts w:eastAsia="AdvGulliv-R"/>
          <w:color w:val="000000"/>
          <w:kern w:val="0"/>
          <w:sz w:val="24"/>
        </w:rPr>
        <w:t xml:space="preserve">) with an aspect ratio of over </w:t>
      </w:r>
      <w:r w:rsidR="00A41945" w:rsidRPr="009273C6">
        <w:rPr>
          <w:rFonts w:eastAsia="AdvGulliv-R"/>
          <w:color w:val="000000"/>
          <w:kern w:val="0"/>
          <w:sz w:val="24"/>
        </w:rPr>
        <w:t>1</w:t>
      </w:r>
      <w:r w:rsidRPr="009273C6">
        <w:rPr>
          <w:rFonts w:eastAsia="AdvGulliv-R"/>
          <w:color w:val="000000"/>
          <w:kern w:val="0"/>
          <w:sz w:val="24"/>
        </w:rPr>
        <w:t xml:space="preserve">,000. </w:t>
      </w:r>
      <w:r w:rsidR="00C11CD5">
        <w:rPr>
          <w:rFonts w:eastAsia="AdvGulliv-R" w:hint="eastAsia"/>
          <w:color w:val="000000"/>
          <w:kern w:val="0"/>
          <w:sz w:val="24"/>
        </w:rPr>
        <w:t>Research in the open literatures showed that</w:t>
      </w:r>
      <w:r w:rsidR="00C11CD5" w:rsidRPr="000D01AF">
        <w:rPr>
          <w:rFonts w:eastAsia="AdvGulliv-R"/>
          <w:color w:val="000000"/>
          <w:kern w:val="0"/>
          <w:sz w:val="24"/>
        </w:rPr>
        <w:t xml:space="preserve"> the range of</w:t>
      </w:r>
      <w:r w:rsidR="00C11CD5" w:rsidRPr="000D01AF">
        <w:rPr>
          <w:rFonts w:eastAsia="AdvGulliv-R" w:hint="eastAsia"/>
          <w:color w:val="000000"/>
          <w:kern w:val="0"/>
          <w:sz w:val="24"/>
        </w:rPr>
        <w:t xml:space="preserve"> </w:t>
      </w:r>
      <w:r w:rsidR="00C11CD5" w:rsidRPr="000D01AF">
        <w:rPr>
          <w:rFonts w:eastAsia="AdvGulliv-R"/>
          <w:color w:val="000000"/>
          <w:kern w:val="0"/>
          <w:sz w:val="24"/>
        </w:rPr>
        <w:t xml:space="preserve">diameter distribution </w:t>
      </w:r>
      <w:r w:rsidR="00C11CD5">
        <w:rPr>
          <w:rFonts w:eastAsia="AdvGulliv-R" w:hint="eastAsia"/>
          <w:color w:val="000000"/>
          <w:kern w:val="0"/>
          <w:sz w:val="24"/>
        </w:rPr>
        <w:t xml:space="preserve">of </w:t>
      </w:r>
      <w:r w:rsidR="00C11CD5" w:rsidRPr="000D01AF">
        <w:rPr>
          <w:rFonts w:eastAsia="AdvGulliv-R"/>
          <w:color w:val="000000"/>
          <w:kern w:val="0"/>
          <w:sz w:val="24"/>
        </w:rPr>
        <w:t>cellulose microfibril</w:t>
      </w:r>
      <w:r w:rsidR="00C11CD5">
        <w:rPr>
          <w:rFonts w:eastAsia="AdvGulliv-R" w:hint="eastAsia"/>
          <w:color w:val="000000"/>
          <w:kern w:val="0"/>
          <w:sz w:val="24"/>
        </w:rPr>
        <w:t>s</w:t>
      </w:r>
      <w:r w:rsidR="00C11CD5" w:rsidRPr="000D01AF">
        <w:rPr>
          <w:rFonts w:eastAsia="AdvGulliv-R"/>
          <w:color w:val="000000"/>
          <w:kern w:val="0"/>
          <w:sz w:val="24"/>
        </w:rPr>
        <w:t xml:space="preserve"> varied among the sources.</w:t>
      </w:r>
      <w:r w:rsidR="00C11CD5">
        <w:rPr>
          <w:rFonts w:eastAsia="AdvGulliv-R" w:hint="eastAsia"/>
          <w:color w:val="000000"/>
          <w:kern w:val="0"/>
          <w:sz w:val="24"/>
        </w:rPr>
        <w:t xml:space="preserve"> </w:t>
      </w:r>
      <w:r w:rsidR="00C11CD5" w:rsidRPr="006947F4">
        <w:rPr>
          <w:rFonts w:eastAsia="AdvGulliv-R"/>
          <w:color w:val="000000"/>
          <w:kern w:val="0"/>
          <w:sz w:val="24"/>
        </w:rPr>
        <w:lastRenderedPageBreak/>
        <w:t xml:space="preserve">Zuluaga et al. </w:t>
      </w:r>
      <w:r w:rsidR="00550938">
        <w:rPr>
          <w:rFonts w:eastAsia="AdvGulliv-R" w:hint="eastAsia"/>
          <w:color w:val="000000"/>
          <w:kern w:val="0"/>
          <w:sz w:val="24"/>
        </w:rPr>
        <w:t xml:space="preserve">(2009) </w:t>
      </w:r>
      <w:r w:rsidR="00C11CD5">
        <w:rPr>
          <w:rFonts w:eastAsia="AdvGulliv-R" w:hint="eastAsia"/>
          <w:color w:val="000000"/>
          <w:kern w:val="0"/>
          <w:sz w:val="24"/>
        </w:rPr>
        <w:t xml:space="preserve">obtained </w:t>
      </w:r>
      <w:r w:rsidR="00C11CD5" w:rsidRPr="006947F4">
        <w:rPr>
          <w:rFonts w:eastAsia="AdvGulliv-R"/>
          <w:color w:val="000000"/>
          <w:kern w:val="0"/>
          <w:sz w:val="24"/>
        </w:rPr>
        <w:t xml:space="preserve">loose networks of 40–60 nm-wide cellulose microfibrils from vascular bundles of banana rachis with </w:t>
      </w:r>
      <w:r w:rsidR="00C11CD5">
        <w:rPr>
          <w:rFonts w:eastAsia="AdvGulliv-R" w:hint="eastAsia"/>
          <w:color w:val="000000"/>
          <w:kern w:val="0"/>
          <w:sz w:val="24"/>
        </w:rPr>
        <w:t xml:space="preserve">relative mild </w:t>
      </w:r>
      <w:r w:rsidR="00C11CD5" w:rsidRPr="006947F4">
        <w:rPr>
          <w:rFonts w:eastAsia="AdvGulliv-R"/>
          <w:color w:val="000000"/>
          <w:kern w:val="0"/>
          <w:sz w:val="24"/>
        </w:rPr>
        <w:t>alkaline treatments, and the length of the microfibrils were estimated to a few micrometers, resulting in a practically infinite aspect ratio</w:t>
      </w:r>
      <w:r w:rsidR="00C11CD5">
        <w:rPr>
          <w:rFonts w:eastAsia="AdvGulliv-R" w:hint="eastAsia"/>
          <w:color w:val="000000"/>
          <w:kern w:val="0"/>
          <w:sz w:val="24"/>
        </w:rPr>
        <w:t xml:space="preserve">; however the </w:t>
      </w:r>
      <w:r w:rsidR="00C11CD5">
        <w:rPr>
          <w:rFonts w:eastAsia="AdvGulliv-R"/>
          <w:color w:val="000000"/>
          <w:kern w:val="0"/>
          <w:sz w:val="24"/>
        </w:rPr>
        <w:t>strong acid</w:t>
      </w:r>
      <w:r w:rsidR="00C11CD5">
        <w:rPr>
          <w:rFonts w:eastAsia="AdvGulliv-R" w:hint="eastAsia"/>
          <w:color w:val="000000"/>
          <w:kern w:val="0"/>
          <w:sz w:val="24"/>
        </w:rPr>
        <w:t xml:space="preserve"> treatment </w:t>
      </w:r>
      <w:r w:rsidR="00C11CD5" w:rsidRPr="006947F4">
        <w:rPr>
          <w:rFonts w:eastAsia="AdvGulliv-R"/>
          <w:color w:val="000000"/>
          <w:kern w:val="0"/>
          <w:sz w:val="24"/>
        </w:rPr>
        <w:t xml:space="preserve">that preferentially degrade the disordered </w:t>
      </w:r>
      <w:r w:rsidR="00C11CD5">
        <w:rPr>
          <w:rFonts w:eastAsia="AdvGulliv-R"/>
          <w:color w:val="000000"/>
          <w:kern w:val="0"/>
          <w:sz w:val="24"/>
        </w:rPr>
        <w:t>regions along the microfibrils</w:t>
      </w:r>
      <w:r w:rsidR="00C11CD5">
        <w:rPr>
          <w:rFonts w:eastAsia="AdvGulliv-R" w:hint="eastAsia"/>
          <w:color w:val="000000"/>
          <w:kern w:val="0"/>
          <w:sz w:val="24"/>
        </w:rPr>
        <w:t xml:space="preserve"> </w:t>
      </w:r>
      <w:r w:rsidR="00C11CD5">
        <w:rPr>
          <w:rFonts w:eastAsia="AdvGulliv-R"/>
          <w:color w:val="000000"/>
          <w:kern w:val="0"/>
          <w:sz w:val="24"/>
        </w:rPr>
        <w:t>cut</w:t>
      </w:r>
      <w:r w:rsidR="00C11CD5" w:rsidRPr="006947F4">
        <w:rPr>
          <w:rFonts w:eastAsia="AdvGulliv-R"/>
          <w:color w:val="000000"/>
          <w:kern w:val="0"/>
          <w:sz w:val="24"/>
        </w:rPr>
        <w:t xml:space="preserve"> the cellulose microfibrils</w:t>
      </w:r>
      <w:r w:rsidR="00C11CD5">
        <w:rPr>
          <w:rFonts w:eastAsia="AdvGulliv-R" w:hint="eastAsia"/>
          <w:color w:val="000000"/>
          <w:kern w:val="0"/>
          <w:sz w:val="24"/>
        </w:rPr>
        <w:t>,</w:t>
      </w:r>
      <w:r w:rsidR="00C11CD5" w:rsidRPr="006947F4">
        <w:rPr>
          <w:rFonts w:eastAsia="AdvGulliv-R"/>
          <w:color w:val="000000"/>
          <w:kern w:val="0"/>
          <w:sz w:val="24"/>
        </w:rPr>
        <w:t xml:space="preserve"> resulting in shorter whisker-like nanocrystals. </w:t>
      </w:r>
      <w:r w:rsidR="00C11CD5" w:rsidRPr="009273C6">
        <w:rPr>
          <w:rFonts w:eastAsia="AdvGulliv-R"/>
          <w:color w:val="000000"/>
          <w:kern w:val="0"/>
          <w:sz w:val="24"/>
        </w:rPr>
        <w:t xml:space="preserve">Alemdar </w:t>
      </w:r>
      <w:r w:rsidR="00C11CD5">
        <w:rPr>
          <w:rFonts w:eastAsia="AdvGulliv-R" w:hint="eastAsia"/>
          <w:color w:val="000000"/>
          <w:kern w:val="0"/>
          <w:sz w:val="24"/>
        </w:rPr>
        <w:t xml:space="preserve">et al. </w:t>
      </w:r>
      <w:r w:rsidR="00550938">
        <w:rPr>
          <w:rFonts w:eastAsia="AdvGulliv-R" w:hint="eastAsia"/>
          <w:color w:val="000000"/>
          <w:kern w:val="0"/>
          <w:sz w:val="24"/>
        </w:rPr>
        <w:t xml:space="preserve">(2008) </w:t>
      </w:r>
      <w:r w:rsidR="00C11CD5" w:rsidRPr="0078515E">
        <w:rPr>
          <w:rFonts w:eastAsia="AdvGulliv-R"/>
          <w:color w:val="000000"/>
          <w:kern w:val="0"/>
          <w:sz w:val="24"/>
        </w:rPr>
        <w:t xml:space="preserve">extracted </w:t>
      </w:r>
      <w:r w:rsidR="00C11CD5">
        <w:rPr>
          <w:rFonts w:eastAsia="AdvGulliv-R" w:hint="eastAsia"/>
          <w:color w:val="000000"/>
          <w:kern w:val="0"/>
          <w:sz w:val="24"/>
        </w:rPr>
        <w:t>c</w:t>
      </w:r>
      <w:r w:rsidR="00C11CD5" w:rsidRPr="0078515E">
        <w:rPr>
          <w:rFonts w:eastAsia="AdvGulliv-R"/>
          <w:color w:val="000000"/>
          <w:kern w:val="0"/>
          <w:sz w:val="24"/>
        </w:rPr>
        <w:t xml:space="preserve">ellulose nanofibers from </w:t>
      </w:r>
      <w:r w:rsidR="00C11CD5">
        <w:rPr>
          <w:rFonts w:eastAsia="AdvGulliv-R"/>
          <w:color w:val="000000"/>
          <w:kern w:val="0"/>
          <w:sz w:val="24"/>
        </w:rPr>
        <w:t>wheat straw and soy hulls</w:t>
      </w:r>
      <w:r w:rsidR="00C11CD5" w:rsidRPr="0078515E">
        <w:rPr>
          <w:rFonts w:eastAsia="AdvGulliv-R"/>
          <w:color w:val="000000"/>
          <w:kern w:val="0"/>
          <w:sz w:val="24"/>
        </w:rPr>
        <w:t xml:space="preserve"> by a chemi-mechanical technique</w:t>
      </w:r>
      <w:r w:rsidR="00C11CD5">
        <w:rPr>
          <w:rFonts w:eastAsia="AdvGulliv-R" w:hint="eastAsia"/>
          <w:color w:val="000000"/>
          <w:kern w:val="0"/>
          <w:sz w:val="24"/>
        </w:rPr>
        <w:t>, and found that t</w:t>
      </w:r>
      <w:r w:rsidR="00C11CD5" w:rsidRPr="0078515E">
        <w:rPr>
          <w:rFonts w:eastAsia="AdvGulliv-R"/>
          <w:color w:val="000000"/>
          <w:kern w:val="0"/>
          <w:sz w:val="24"/>
        </w:rPr>
        <w:t>he wheat straw nanofibers were determined to have diameters in the range of 10</w:t>
      </w:r>
      <w:r w:rsidR="00C11CD5" w:rsidRPr="0078515E">
        <w:rPr>
          <w:rFonts w:eastAsia="AdvGulliv-R" w:hint="eastAsia"/>
          <w:color w:val="000000"/>
          <w:kern w:val="0"/>
          <w:sz w:val="24"/>
        </w:rPr>
        <w:t>–</w:t>
      </w:r>
      <w:r w:rsidR="00C11CD5" w:rsidRPr="0078515E">
        <w:rPr>
          <w:rFonts w:eastAsia="AdvGulliv-R"/>
          <w:color w:val="000000"/>
          <w:kern w:val="0"/>
          <w:sz w:val="24"/>
        </w:rPr>
        <w:t>80 nm</w:t>
      </w:r>
      <w:r w:rsidR="00C11CD5">
        <w:rPr>
          <w:rFonts w:eastAsia="AdvGulliv-R" w:hint="eastAsia"/>
          <w:color w:val="000000"/>
          <w:kern w:val="0"/>
          <w:sz w:val="24"/>
        </w:rPr>
        <w:t xml:space="preserve"> </w:t>
      </w:r>
      <w:r w:rsidR="00C11CD5" w:rsidRPr="0078515E">
        <w:rPr>
          <w:rFonts w:eastAsia="AdvGulliv-R"/>
          <w:color w:val="000000"/>
          <w:kern w:val="0"/>
          <w:sz w:val="24"/>
        </w:rPr>
        <w:t xml:space="preserve">and lengths of a few </w:t>
      </w:r>
      <w:r w:rsidR="00DB6ED7">
        <w:rPr>
          <w:rFonts w:eastAsia="AdvGulliv-R"/>
          <w:color w:val="000000"/>
          <w:kern w:val="0"/>
          <w:sz w:val="24"/>
        </w:rPr>
        <w:t>microns</w:t>
      </w:r>
      <w:r w:rsidR="00C11CD5">
        <w:rPr>
          <w:rFonts w:eastAsia="AdvGulliv-R" w:hint="eastAsia"/>
          <w:color w:val="000000"/>
          <w:kern w:val="0"/>
          <w:sz w:val="24"/>
        </w:rPr>
        <w:t>; but</w:t>
      </w:r>
      <w:r w:rsidR="00C11CD5" w:rsidRPr="0078515E">
        <w:rPr>
          <w:rFonts w:eastAsia="AdvGulliv-R"/>
          <w:color w:val="000000"/>
          <w:kern w:val="0"/>
          <w:sz w:val="24"/>
        </w:rPr>
        <w:t xml:space="preserve"> the soy hull nanofibers had diameter 20</w:t>
      </w:r>
      <w:r w:rsidR="00C11CD5" w:rsidRPr="0078515E">
        <w:rPr>
          <w:rFonts w:eastAsia="AdvGulliv-R" w:hint="eastAsia"/>
          <w:color w:val="000000"/>
          <w:kern w:val="0"/>
          <w:sz w:val="24"/>
        </w:rPr>
        <w:t>–</w:t>
      </w:r>
      <w:r w:rsidR="00C11CD5" w:rsidRPr="0078515E">
        <w:rPr>
          <w:rFonts w:eastAsia="AdvGulliv-R"/>
          <w:color w:val="000000"/>
          <w:kern w:val="0"/>
          <w:sz w:val="24"/>
        </w:rPr>
        <w:t>120 nm and shorter lengths than the</w:t>
      </w:r>
      <w:r w:rsidR="00C11CD5">
        <w:rPr>
          <w:rFonts w:eastAsia="AdvGulliv-R" w:hint="eastAsia"/>
          <w:color w:val="000000"/>
          <w:kern w:val="0"/>
          <w:sz w:val="24"/>
        </w:rPr>
        <w:t xml:space="preserve"> </w:t>
      </w:r>
      <w:r w:rsidR="00C11CD5" w:rsidRPr="0078515E">
        <w:rPr>
          <w:rFonts w:eastAsia="AdvGulliv-R"/>
          <w:color w:val="000000"/>
          <w:kern w:val="0"/>
          <w:sz w:val="24"/>
        </w:rPr>
        <w:t>wheat straw nanofibers.</w:t>
      </w:r>
      <w:r w:rsidR="00C11CD5" w:rsidRPr="000D01AF">
        <w:rPr>
          <w:kern w:val="0"/>
          <w:sz w:val="24"/>
        </w:rPr>
        <w:t xml:space="preserve"> </w:t>
      </w:r>
      <w:r w:rsidR="00C11CD5" w:rsidRPr="009273C6">
        <w:rPr>
          <w:rFonts w:eastAsia="AdvGulliv-R"/>
          <w:color w:val="000000"/>
          <w:kern w:val="0"/>
          <w:sz w:val="24"/>
        </w:rPr>
        <w:t xml:space="preserve">The </w:t>
      </w:r>
      <w:r w:rsidR="00D661A3">
        <w:rPr>
          <w:rFonts w:eastAsia="AdvGulliv-R" w:hint="eastAsia"/>
          <w:color w:val="000000"/>
          <w:kern w:val="0"/>
          <w:sz w:val="24"/>
        </w:rPr>
        <w:t>cellulose nanofibrils</w:t>
      </w:r>
      <w:r w:rsidR="00C11CD5" w:rsidRPr="009273C6">
        <w:rPr>
          <w:rFonts w:eastAsia="AdvGulliv-R"/>
          <w:color w:val="000000"/>
          <w:kern w:val="0"/>
          <w:sz w:val="24"/>
        </w:rPr>
        <w:t xml:space="preserve"> derived from coconut palm petioles could be consider</w:t>
      </w:r>
      <w:r w:rsidR="00C11CD5" w:rsidRPr="009273C6">
        <w:rPr>
          <w:rFonts w:eastAsia="宋体"/>
          <w:color w:val="000000"/>
          <w:kern w:val="0"/>
          <w:sz w:val="24"/>
        </w:rPr>
        <w:t>ed</w:t>
      </w:r>
      <w:r w:rsidR="00C11CD5" w:rsidRPr="009273C6">
        <w:rPr>
          <w:rFonts w:eastAsia="AdvGulliv-R"/>
          <w:color w:val="000000"/>
          <w:kern w:val="0"/>
          <w:sz w:val="24"/>
        </w:rPr>
        <w:t xml:space="preserve"> as an idea</w:t>
      </w:r>
      <w:r w:rsidR="00C11CD5" w:rsidRPr="009273C6">
        <w:rPr>
          <w:rFonts w:eastAsia="宋体"/>
          <w:color w:val="000000"/>
          <w:kern w:val="0"/>
          <w:sz w:val="24"/>
        </w:rPr>
        <w:t>l</w:t>
      </w:r>
      <w:r w:rsidR="00C11CD5" w:rsidRPr="009273C6">
        <w:rPr>
          <w:rFonts w:eastAsia="AdvGulliv-R"/>
          <w:color w:val="000000"/>
          <w:kern w:val="0"/>
          <w:sz w:val="24"/>
        </w:rPr>
        <w:t xml:space="preserve"> reinforcing material for composites because of its high aspect ratio</w:t>
      </w:r>
      <w:r w:rsidR="00DB6ED7">
        <w:rPr>
          <w:rFonts w:eastAsia="AdvGulliv-R"/>
          <w:color w:val="000000"/>
          <w:kern w:val="0"/>
          <w:sz w:val="24"/>
        </w:rPr>
        <w:t xml:space="preserve"> as compared to CNFs obtained from other agricultural residues</w:t>
      </w:r>
      <w:r w:rsidR="00C11CD5" w:rsidRPr="009273C6">
        <w:rPr>
          <w:rFonts w:eastAsia="AdvGulliv-R"/>
          <w:color w:val="000000"/>
          <w:kern w:val="0"/>
          <w:sz w:val="24"/>
        </w:rPr>
        <w:t xml:space="preserve">. </w:t>
      </w:r>
    </w:p>
    <w:p w:rsidR="00436978" w:rsidRPr="00533980" w:rsidRDefault="00451DB0" w:rsidP="00233550">
      <w:pPr>
        <w:adjustRightInd w:val="0"/>
        <w:spacing w:line="480" w:lineRule="auto"/>
        <w:rPr>
          <w:rFonts w:eastAsia="宋体"/>
          <w:b/>
          <w:color w:val="000000"/>
          <w:kern w:val="0"/>
          <w:sz w:val="24"/>
        </w:rPr>
      </w:pPr>
      <w:r w:rsidRPr="00451DB0">
        <w:rPr>
          <w:rFonts w:eastAsia="AdvGulliv-R"/>
          <w:color w:val="000000"/>
          <w:kern w:val="0"/>
          <w:sz w:val="24"/>
        </w:rPr>
        <w:t xml:space="preserve">Compared to G, GU and GH showed smaller diameter of nanofibrils, indicating that both ultrasonication and homogenization treatments had significant </w:t>
      </w:r>
      <w:r w:rsidR="00942D82">
        <w:rPr>
          <w:rFonts w:eastAsia="AdvGulliv-R"/>
          <w:color w:val="000000"/>
          <w:kern w:val="0"/>
          <w:sz w:val="24"/>
        </w:rPr>
        <w:t xml:space="preserve">refining </w:t>
      </w:r>
      <w:r w:rsidRPr="00451DB0">
        <w:rPr>
          <w:rFonts w:eastAsia="AdvGulliv-R"/>
          <w:color w:val="000000"/>
          <w:kern w:val="0"/>
          <w:sz w:val="24"/>
        </w:rPr>
        <w:t xml:space="preserve">effects on the diameter of nanofibrils. </w:t>
      </w:r>
      <w:r w:rsidR="00485FDF" w:rsidRPr="009273C6">
        <w:rPr>
          <w:rFonts w:eastAsia="AdvGulliv-R"/>
          <w:color w:val="000000"/>
          <w:kern w:val="0"/>
          <w:sz w:val="24"/>
        </w:rPr>
        <w:t xml:space="preserve">It </w:t>
      </w:r>
      <w:r w:rsidR="00CE7766" w:rsidRPr="009273C6">
        <w:rPr>
          <w:rFonts w:eastAsia="AdvGulliv-R"/>
          <w:color w:val="000000"/>
          <w:kern w:val="0"/>
          <w:sz w:val="24"/>
        </w:rPr>
        <w:t xml:space="preserve">is </w:t>
      </w:r>
      <w:r w:rsidR="001B654E">
        <w:rPr>
          <w:rFonts w:eastAsia="AdvGulliv-R"/>
          <w:color w:val="000000"/>
          <w:kern w:val="0"/>
          <w:sz w:val="24"/>
        </w:rPr>
        <w:t xml:space="preserve">also </w:t>
      </w:r>
      <w:r w:rsidR="00CE7766" w:rsidRPr="009273C6">
        <w:rPr>
          <w:rFonts w:eastAsia="AdvGulliv-R"/>
          <w:color w:val="000000"/>
          <w:kern w:val="0"/>
          <w:sz w:val="24"/>
        </w:rPr>
        <w:t>seen</w:t>
      </w:r>
      <w:r w:rsidR="00485FDF" w:rsidRPr="009273C6">
        <w:rPr>
          <w:rFonts w:eastAsia="AdvGulliv-R"/>
          <w:color w:val="000000"/>
          <w:kern w:val="0"/>
          <w:sz w:val="24"/>
        </w:rPr>
        <w:t xml:space="preserve"> that the cellulose fibers were nano-fibrillated uniformly and the assembled nanofibers were identified in some parts</w:t>
      </w:r>
      <w:r w:rsidR="008957BB" w:rsidRPr="009273C6">
        <w:rPr>
          <w:rFonts w:eastAsia="宋体" w:hint="eastAsia"/>
          <w:color w:val="000000"/>
          <w:kern w:val="0"/>
          <w:sz w:val="24"/>
        </w:rPr>
        <w:t xml:space="preserve"> </w:t>
      </w:r>
      <w:r w:rsidR="00485FDF" w:rsidRPr="009273C6">
        <w:rPr>
          <w:rFonts w:eastAsia="AdvGulliv-R"/>
          <w:color w:val="000000"/>
          <w:kern w:val="0"/>
          <w:sz w:val="24"/>
        </w:rPr>
        <w:t>indicating that the nanofibr</w:t>
      </w:r>
      <w:r w:rsidR="00942D82">
        <w:rPr>
          <w:rFonts w:eastAsia="AdvGulliv-R"/>
          <w:color w:val="000000"/>
          <w:kern w:val="0"/>
          <w:sz w:val="24"/>
        </w:rPr>
        <w:t>ils</w:t>
      </w:r>
      <w:r w:rsidR="00485FDF" w:rsidRPr="009273C6">
        <w:rPr>
          <w:rFonts w:eastAsia="AdvGulliv-R"/>
          <w:color w:val="000000"/>
          <w:kern w:val="0"/>
          <w:sz w:val="24"/>
        </w:rPr>
        <w:t xml:space="preserve"> were strongly and tightly combined together to provide excellent mechanical </w:t>
      </w:r>
      <w:r w:rsidR="002E76F9">
        <w:rPr>
          <w:rFonts w:eastAsia="AdvGulliv-R"/>
          <w:color w:val="000000"/>
          <w:kern w:val="0"/>
          <w:sz w:val="24"/>
        </w:rPr>
        <w:t xml:space="preserve">bonding </w:t>
      </w:r>
      <w:r w:rsidR="00485FDF" w:rsidRPr="009273C6">
        <w:rPr>
          <w:rFonts w:eastAsia="AdvGulliv-R"/>
          <w:color w:val="000000"/>
          <w:kern w:val="0"/>
          <w:sz w:val="24"/>
        </w:rPr>
        <w:t xml:space="preserve">properties for the </w:t>
      </w:r>
      <w:r w:rsidR="005B4EB3" w:rsidRPr="009273C6">
        <w:rPr>
          <w:rFonts w:eastAsia="AdvGulliv-R"/>
          <w:color w:val="000000"/>
          <w:kern w:val="0"/>
          <w:sz w:val="24"/>
        </w:rPr>
        <w:t>film.</w:t>
      </w:r>
      <w:r w:rsidR="008E2589">
        <w:rPr>
          <w:rFonts w:eastAsia="AdvGulliv-R"/>
          <w:color w:val="000000"/>
          <w:kern w:val="0"/>
          <w:sz w:val="24"/>
          <w:lang w:val="en-CA"/>
        </w:rPr>
        <w:t xml:space="preserve"> </w:t>
      </w:r>
      <w:r w:rsidR="00B5278A">
        <w:rPr>
          <w:rFonts w:eastAsia="AdvGulliv-R"/>
          <w:color w:val="000000"/>
          <w:kern w:val="0"/>
          <w:sz w:val="24"/>
          <w:lang w:val="en-CA"/>
        </w:rPr>
        <w:t>M</w:t>
      </w:r>
      <w:r w:rsidR="006473B3" w:rsidRPr="006473B3">
        <w:rPr>
          <w:rFonts w:eastAsia="AdvGulliv-R"/>
          <w:color w:val="000000"/>
          <w:kern w:val="0"/>
          <w:sz w:val="24"/>
        </w:rPr>
        <w:t>ore crude fibers</w:t>
      </w:r>
      <w:r w:rsidR="00942D82">
        <w:rPr>
          <w:rFonts w:eastAsia="AdvGulliv-R"/>
          <w:color w:val="000000"/>
          <w:kern w:val="0"/>
          <w:sz w:val="24"/>
        </w:rPr>
        <w:t xml:space="preserve"> (fiber bundles)</w:t>
      </w:r>
      <w:r w:rsidR="008E2589" w:rsidRPr="00533980">
        <w:rPr>
          <w:rFonts w:eastAsia="宋体" w:hint="eastAsia"/>
          <w:color w:val="000000"/>
          <w:kern w:val="0"/>
          <w:sz w:val="24"/>
        </w:rPr>
        <w:t xml:space="preserve"> </w:t>
      </w:r>
      <w:r w:rsidR="006473B3" w:rsidRPr="006473B3">
        <w:rPr>
          <w:rFonts w:eastAsia="AdvGulliv-R"/>
          <w:color w:val="000000"/>
          <w:kern w:val="0"/>
          <w:sz w:val="24"/>
        </w:rPr>
        <w:t xml:space="preserve">can be </w:t>
      </w:r>
      <w:r w:rsidR="002E76F9">
        <w:rPr>
          <w:rFonts w:eastAsia="AdvGulliv-R"/>
          <w:color w:val="000000"/>
          <w:kern w:val="0"/>
          <w:sz w:val="24"/>
        </w:rPr>
        <w:t xml:space="preserve">observed </w:t>
      </w:r>
      <w:r w:rsidR="006473B3" w:rsidRPr="006473B3">
        <w:rPr>
          <w:rFonts w:eastAsia="AdvGulliv-R"/>
          <w:color w:val="000000"/>
          <w:kern w:val="0"/>
          <w:sz w:val="24"/>
        </w:rPr>
        <w:t>in F1 film</w:t>
      </w:r>
      <w:r w:rsidR="00B5278A">
        <w:rPr>
          <w:rFonts w:eastAsia="AdvGulliv-R"/>
          <w:color w:val="000000"/>
          <w:kern w:val="0"/>
          <w:sz w:val="24"/>
        </w:rPr>
        <w:t xml:space="preserve"> as compared to film F2 and F3.</w:t>
      </w:r>
      <w:r w:rsidR="008E2589" w:rsidDel="008E2589">
        <w:rPr>
          <w:rFonts w:eastAsia="AdvGulliv-R"/>
          <w:color w:val="000000"/>
          <w:kern w:val="0"/>
          <w:sz w:val="24"/>
        </w:rPr>
        <w:t xml:space="preserve"> </w:t>
      </w:r>
      <w:r w:rsidR="008E2589" w:rsidRPr="00533980">
        <w:rPr>
          <w:rFonts w:eastAsia="宋体" w:hint="eastAsia"/>
          <w:color w:val="000000"/>
          <w:kern w:val="0"/>
          <w:sz w:val="24"/>
        </w:rPr>
        <w:t>F</w:t>
      </w:r>
      <w:r w:rsidR="00B5278A">
        <w:rPr>
          <w:rFonts w:eastAsia="AdvGulliv-R"/>
          <w:color w:val="000000"/>
          <w:kern w:val="0"/>
          <w:sz w:val="24"/>
        </w:rPr>
        <w:t>ilm</w:t>
      </w:r>
      <w:r w:rsidR="006473B3" w:rsidRPr="006473B3">
        <w:rPr>
          <w:rFonts w:eastAsia="AdvGulliv-R"/>
          <w:color w:val="000000"/>
          <w:kern w:val="0"/>
          <w:sz w:val="24"/>
        </w:rPr>
        <w:t xml:space="preserve"> F3 </w:t>
      </w:r>
      <w:r w:rsidR="001B654E">
        <w:rPr>
          <w:rFonts w:eastAsia="AdvGulliv-R"/>
          <w:color w:val="000000"/>
          <w:kern w:val="0"/>
          <w:sz w:val="24"/>
        </w:rPr>
        <w:t xml:space="preserve">obtained by </w:t>
      </w:r>
      <w:r w:rsidR="001B654E" w:rsidRPr="00451DB0">
        <w:rPr>
          <w:rFonts w:eastAsia="AdvGulliv-R"/>
          <w:color w:val="000000"/>
          <w:kern w:val="0"/>
          <w:sz w:val="24"/>
        </w:rPr>
        <w:t>homogenization treatment</w:t>
      </w:r>
      <w:r w:rsidR="001B654E">
        <w:rPr>
          <w:rFonts w:eastAsia="AdvGulliv-R"/>
          <w:color w:val="000000"/>
          <w:kern w:val="0"/>
          <w:sz w:val="24"/>
        </w:rPr>
        <w:t xml:space="preserve"> </w:t>
      </w:r>
      <w:r w:rsidR="006473B3" w:rsidRPr="006473B3">
        <w:rPr>
          <w:rFonts w:eastAsia="AdvGulliv-R"/>
          <w:color w:val="000000"/>
          <w:kern w:val="0"/>
          <w:sz w:val="24"/>
        </w:rPr>
        <w:t>showed most uniformly</w:t>
      </w:r>
      <w:r w:rsidR="00B5278A">
        <w:rPr>
          <w:rFonts w:eastAsia="AdvGulliv-R"/>
          <w:color w:val="000000"/>
          <w:kern w:val="0"/>
          <w:sz w:val="24"/>
        </w:rPr>
        <w:t xml:space="preserve"> and fine structure</w:t>
      </w:r>
      <w:r w:rsidR="00EA5302">
        <w:rPr>
          <w:rFonts w:eastAsia="AdvGulliv-R"/>
          <w:color w:val="000000"/>
          <w:kern w:val="0"/>
          <w:sz w:val="24"/>
        </w:rPr>
        <w:t>.</w:t>
      </w:r>
    </w:p>
    <w:p w:rsidR="00436978" w:rsidRDefault="00436978" w:rsidP="00233550">
      <w:pPr>
        <w:adjustRightInd w:val="0"/>
        <w:spacing w:line="480" w:lineRule="auto"/>
        <w:rPr>
          <w:rFonts w:eastAsiaTheme="minorEastAsia" w:hint="eastAsia"/>
          <w:b/>
          <w:color w:val="000000"/>
          <w:kern w:val="0"/>
          <w:sz w:val="24"/>
        </w:rPr>
      </w:pPr>
    </w:p>
    <w:p w:rsidR="00964C87" w:rsidRDefault="00964C87" w:rsidP="00233550">
      <w:pPr>
        <w:adjustRightInd w:val="0"/>
        <w:spacing w:line="480" w:lineRule="auto"/>
        <w:rPr>
          <w:rFonts w:eastAsiaTheme="minorEastAsia" w:hint="eastAsia"/>
          <w:b/>
          <w:color w:val="000000"/>
          <w:kern w:val="0"/>
          <w:sz w:val="24"/>
        </w:rPr>
      </w:pPr>
      <w:r>
        <w:rPr>
          <w:rFonts w:eastAsiaTheme="minorEastAsia" w:hint="eastAsia"/>
          <w:b/>
          <w:color w:val="000000"/>
          <w:kern w:val="0"/>
          <w:sz w:val="24"/>
        </w:rPr>
        <w:lastRenderedPageBreak/>
        <w:t>Fig. 4.</w:t>
      </w:r>
    </w:p>
    <w:p w:rsidR="00F30890" w:rsidRPr="00964C87" w:rsidRDefault="00F30890" w:rsidP="00233550">
      <w:pPr>
        <w:adjustRightInd w:val="0"/>
        <w:spacing w:line="480" w:lineRule="auto"/>
        <w:rPr>
          <w:rFonts w:eastAsiaTheme="minorEastAsia" w:hint="eastAsia"/>
          <w:b/>
          <w:color w:val="000000"/>
          <w:kern w:val="0"/>
          <w:sz w:val="24"/>
        </w:rPr>
      </w:pPr>
      <w:bookmarkStart w:id="21" w:name="_GoBack"/>
      <w:bookmarkEnd w:id="21"/>
    </w:p>
    <w:p w:rsidR="00B97252" w:rsidRPr="009273C6" w:rsidRDefault="00B97252" w:rsidP="00413987">
      <w:pPr>
        <w:adjustRightInd w:val="0"/>
        <w:spacing w:line="480" w:lineRule="auto"/>
        <w:rPr>
          <w:b/>
          <w:i/>
          <w:color w:val="000000"/>
          <w:sz w:val="20"/>
          <w:szCs w:val="20"/>
        </w:rPr>
      </w:pPr>
      <w:r w:rsidRPr="009273C6">
        <w:rPr>
          <w:rFonts w:eastAsia="AdvGulliv-R"/>
          <w:i/>
          <w:color w:val="000000"/>
          <w:kern w:val="0"/>
          <w:sz w:val="24"/>
        </w:rPr>
        <w:t>3.3</w:t>
      </w:r>
      <w:r w:rsidR="00436978" w:rsidRPr="009273C6">
        <w:rPr>
          <w:rFonts w:eastAsia="AdvGulliv-R"/>
          <w:i/>
          <w:color w:val="000000"/>
          <w:kern w:val="0"/>
          <w:sz w:val="24"/>
        </w:rPr>
        <w:t>.</w:t>
      </w:r>
      <w:r w:rsidRPr="009273C6">
        <w:rPr>
          <w:rFonts w:eastAsia="AdvGulliv-R"/>
          <w:i/>
          <w:color w:val="000000"/>
          <w:kern w:val="0"/>
          <w:sz w:val="24"/>
        </w:rPr>
        <w:t xml:space="preserve"> Tensile property</w:t>
      </w:r>
      <w:r w:rsidR="009A7880" w:rsidRPr="009273C6">
        <w:rPr>
          <w:rFonts w:eastAsia="AdvGulliv-R"/>
          <w:i/>
          <w:color w:val="000000"/>
          <w:kern w:val="0"/>
          <w:sz w:val="24"/>
        </w:rPr>
        <w:t xml:space="preserve"> </w:t>
      </w:r>
    </w:p>
    <w:p w:rsidR="00B23114" w:rsidRPr="009273C6" w:rsidRDefault="00B23114" w:rsidP="004B30FE">
      <w:pPr>
        <w:adjustRightInd w:val="0"/>
        <w:snapToGrid w:val="0"/>
        <w:jc w:val="center"/>
        <w:rPr>
          <w:rFonts w:eastAsia="宋体"/>
          <w:color w:val="000000"/>
          <w:kern w:val="0"/>
          <w:sz w:val="24"/>
        </w:rPr>
      </w:pPr>
    </w:p>
    <w:p w:rsidR="006971D6" w:rsidRPr="009273C6" w:rsidRDefault="001E60E4" w:rsidP="006971D6">
      <w:pPr>
        <w:adjustRightInd w:val="0"/>
        <w:spacing w:line="480" w:lineRule="auto"/>
        <w:rPr>
          <w:rFonts w:eastAsia="宋体"/>
          <w:color w:val="000000"/>
          <w:kern w:val="0"/>
          <w:sz w:val="24"/>
        </w:rPr>
      </w:pPr>
      <w:r w:rsidRPr="009273C6">
        <w:rPr>
          <w:rFonts w:eastAsia="AdvGulliv-R"/>
          <w:color w:val="000000"/>
          <w:kern w:val="0"/>
          <w:sz w:val="24"/>
        </w:rPr>
        <w:t>Fig</w:t>
      </w:r>
      <w:r w:rsidRPr="009273C6">
        <w:rPr>
          <w:rFonts w:eastAsia="AdvGulliv-R" w:hint="eastAsia"/>
          <w:color w:val="000000"/>
          <w:kern w:val="0"/>
          <w:sz w:val="24"/>
        </w:rPr>
        <w:t>.</w:t>
      </w:r>
      <w:r w:rsidRPr="009273C6">
        <w:rPr>
          <w:rFonts w:eastAsia="AdvGulliv-R"/>
          <w:color w:val="000000"/>
          <w:kern w:val="0"/>
          <w:sz w:val="24"/>
        </w:rPr>
        <w:t xml:space="preserve"> </w:t>
      </w:r>
      <w:r w:rsidR="00DD25C8" w:rsidRPr="00EF78BD">
        <w:rPr>
          <w:rFonts w:eastAsia="宋体" w:hint="eastAsia"/>
          <w:color w:val="000000"/>
          <w:kern w:val="0"/>
          <w:sz w:val="24"/>
        </w:rPr>
        <w:t>5</w:t>
      </w:r>
      <w:r w:rsidR="00CE7766" w:rsidRPr="009273C6">
        <w:rPr>
          <w:rFonts w:eastAsia="AdvGulliv-R"/>
          <w:color w:val="000000"/>
          <w:kern w:val="0"/>
          <w:sz w:val="24"/>
        </w:rPr>
        <w:t xml:space="preserve">shows </w:t>
      </w:r>
      <w:r w:rsidRPr="009273C6">
        <w:rPr>
          <w:rFonts w:eastAsia="AdvGulliv-R"/>
          <w:color w:val="000000"/>
          <w:kern w:val="0"/>
          <w:sz w:val="24"/>
        </w:rPr>
        <w:t>the tensile strength</w:t>
      </w:r>
      <w:r w:rsidRPr="009273C6">
        <w:rPr>
          <w:rFonts w:eastAsia="AdvGulliv-R" w:hint="eastAsia"/>
          <w:color w:val="000000"/>
          <w:kern w:val="0"/>
          <w:sz w:val="24"/>
        </w:rPr>
        <w:t xml:space="preserve"> and modulus </w:t>
      </w:r>
      <w:r w:rsidRPr="009273C6">
        <w:rPr>
          <w:rFonts w:eastAsia="AdvGulliv-R"/>
          <w:color w:val="000000"/>
          <w:kern w:val="0"/>
          <w:sz w:val="24"/>
        </w:rPr>
        <w:t xml:space="preserve">of </w:t>
      </w:r>
      <w:r w:rsidR="004E43FE" w:rsidRPr="009273C6">
        <w:rPr>
          <w:rFonts w:eastAsia="AdvGulliv-R"/>
          <w:color w:val="000000"/>
          <w:kern w:val="0"/>
          <w:sz w:val="24"/>
        </w:rPr>
        <w:t>CNFs</w:t>
      </w:r>
      <w:r w:rsidRPr="009273C6">
        <w:rPr>
          <w:rFonts w:eastAsia="AdvGulliv-R"/>
          <w:color w:val="000000"/>
          <w:kern w:val="0"/>
          <w:sz w:val="24"/>
        </w:rPr>
        <w:t xml:space="preserve"> films with different m</w:t>
      </w:r>
      <w:r w:rsidR="006971D6" w:rsidRPr="009273C6">
        <w:rPr>
          <w:rFonts w:eastAsia="宋体" w:hint="eastAsia"/>
          <w:color w:val="000000"/>
          <w:kern w:val="0"/>
          <w:sz w:val="24"/>
        </w:rPr>
        <w:t>e</w:t>
      </w:r>
      <w:r w:rsidRPr="009273C6">
        <w:rPr>
          <w:rFonts w:eastAsia="AdvGulliv-R"/>
          <w:color w:val="000000"/>
          <w:kern w:val="0"/>
          <w:sz w:val="24"/>
        </w:rPr>
        <w:t>ch</w:t>
      </w:r>
      <w:r w:rsidR="006971D6" w:rsidRPr="009273C6">
        <w:rPr>
          <w:rFonts w:eastAsia="宋体" w:hint="eastAsia"/>
          <w:color w:val="000000"/>
          <w:kern w:val="0"/>
          <w:sz w:val="24"/>
        </w:rPr>
        <w:t>a</w:t>
      </w:r>
      <w:r w:rsidR="00306684" w:rsidRPr="009273C6">
        <w:rPr>
          <w:rFonts w:eastAsia="AdvGulliv-R"/>
          <w:color w:val="000000"/>
          <w:kern w:val="0"/>
          <w:sz w:val="24"/>
        </w:rPr>
        <w:t>nical treatment</w:t>
      </w:r>
      <w:r w:rsidR="00CE7766" w:rsidRPr="009273C6">
        <w:rPr>
          <w:rFonts w:eastAsia="AdvGulliv-R"/>
          <w:color w:val="000000"/>
          <w:kern w:val="0"/>
          <w:sz w:val="24"/>
        </w:rPr>
        <w:t>s</w:t>
      </w:r>
      <w:r w:rsidRPr="009273C6">
        <w:rPr>
          <w:rFonts w:eastAsia="AdvGulliv-R" w:hint="eastAsia"/>
          <w:color w:val="000000"/>
          <w:kern w:val="0"/>
          <w:sz w:val="24"/>
        </w:rPr>
        <w:t xml:space="preserve">. </w:t>
      </w:r>
      <w:r w:rsidR="006971D6" w:rsidRPr="009273C6">
        <w:rPr>
          <w:rFonts w:eastAsia="宋体" w:hint="eastAsia"/>
          <w:color w:val="000000"/>
          <w:kern w:val="0"/>
          <w:sz w:val="24"/>
        </w:rPr>
        <w:t xml:space="preserve">The density </w:t>
      </w:r>
      <w:r w:rsidR="00306684" w:rsidRPr="009273C6">
        <w:rPr>
          <w:rFonts w:eastAsia="宋体"/>
          <w:color w:val="000000"/>
          <w:kern w:val="0"/>
          <w:sz w:val="24"/>
        </w:rPr>
        <w:t xml:space="preserve">and </w:t>
      </w:r>
      <w:r w:rsidR="00306684" w:rsidRPr="009273C6">
        <w:rPr>
          <w:rFonts w:eastAsia="宋体" w:hint="eastAsia"/>
          <w:color w:val="000000"/>
          <w:kern w:val="0"/>
          <w:sz w:val="24"/>
        </w:rPr>
        <w:t>thickness of</w:t>
      </w:r>
      <w:r w:rsidR="006971D6" w:rsidRPr="009273C6">
        <w:rPr>
          <w:rFonts w:eastAsia="宋体" w:hint="eastAsia"/>
          <w:color w:val="000000"/>
          <w:kern w:val="0"/>
          <w:sz w:val="24"/>
        </w:rPr>
        <w:t xml:space="preserve"> </w:t>
      </w:r>
      <w:r w:rsidR="00306684" w:rsidRPr="009273C6">
        <w:rPr>
          <w:rFonts w:eastAsia="宋体"/>
          <w:color w:val="000000"/>
          <w:kern w:val="0"/>
          <w:sz w:val="24"/>
        </w:rPr>
        <w:t xml:space="preserve">the </w:t>
      </w:r>
      <w:r w:rsidR="006971D6" w:rsidRPr="009273C6">
        <w:rPr>
          <w:rFonts w:eastAsia="宋体" w:hint="eastAsia"/>
          <w:color w:val="000000"/>
          <w:kern w:val="0"/>
          <w:sz w:val="24"/>
        </w:rPr>
        <w:t>film</w:t>
      </w:r>
      <w:r w:rsidR="00306684" w:rsidRPr="009273C6">
        <w:rPr>
          <w:rFonts w:eastAsia="宋体"/>
          <w:color w:val="000000"/>
          <w:kern w:val="0"/>
          <w:sz w:val="24"/>
        </w:rPr>
        <w:t xml:space="preserve">s </w:t>
      </w:r>
      <w:r w:rsidR="00CE7766" w:rsidRPr="009273C6">
        <w:rPr>
          <w:rFonts w:eastAsia="宋体"/>
          <w:color w:val="000000"/>
          <w:kern w:val="0"/>
          <w:sz w:val="24"/>
        </w:rPr>
        <w:t xml:space="preserve">are </w:t>
      </w:r>
      <w:r w:rsidR="00306684" w:rsidRPr="009273C6">
        <w:rPr>
          <w:rFonts w:eastAsia="宋体"/>
          <w:color w:val="000000"/>
          <w:kern w:val="0"/>
          <w:sz w:val="24"/>
        </w:rPr>
        <w:t>listed in Tab</w:t>
      </w:r>
      <w:r w:rsidR="00CE7766" w:rsidRPr="009273C6">
        <w:rPr>
          <w:rFonts w:eastAsia="宋体"/>
          <w:color w:val="000000"/>
          <w:kern w:val="0"/>
          <w:sz w:val="24"/>
        </w:rPr>
        <w:t>le</w:t>
      </w:r>
      <w:r w:rsidR="00306684" w:rsidRPr="009273C6">
        <w:rPr>
          <w:rFonts w:eastAsia="宋体"/>
          <w:color w:val="000000"/>
          <w:kern w:val="0"/>
          <w:sz w:val="24"/>
        </w:rPr>
        <w:t xml:space="preserve"> 2.</w:t>
      </w:r>
      <w:r w:rsidR="00436978" w:rsidRPr="009273C6">
        <w:rPr>
          <w:rFonts w:eastAsia="宋体"/>
          <w:color w:val="000000"/>
          <w:kern w:val="0"/>
          <w:sz w:val="24"/>
        </w:rPr>
        <w:t xml:space="preserve"> </w:t>
      </w:r>
      <w:r w:rsidR="006971D6" w:rsidRPr="009273C6">
        <w:rPr>
          <w:rFonts w:eastAsia="宋体" w:hint="eastAsia"/>
          <w:color w:val="000000"/>
          <w:kern w:val="0"/>
          <w:sz w:val="24"/>
        </w:rPr>
        <w:t>A</w:t>
      </w:r>
      <w:r w:rsidR="006971D6" w:rsidRPr="009273C6">
        <w:rPr>
          <w:rFonts w:eastAsia="宋体"/>
          <w:color w:val="000000"/>
          <w:kern w:val="0"/>
          <w:sz w:val="24"/>
        </w:rPr>
        <w:t xml:space="preserve">mong the three types of films, </w:t>
      </w:r>
      <w:r w:rsidR="00B0511E" w:rsidRPr="009273C6">
        <w:rPr>
          <w:rFonts w:eastAsia="宋体"/>
          <w:color w:val="000000"/>
          <w:kern w:val="0"/>
          <w:sz w:val="24"/>
        </w:rPr>
        <w:t>F</w:t>
      </w:r>
      <w:r w:rsidR="006971D6" w:rsidRPr="009273C6">
        <w:rPr>
          <w:rFonts w:eastAsia="宋体"/>
          <w:color w:val="000000"/>
          <w:kern w:val="0"/>
          <w:sz w:val="24"/>
          <w:vertAlign w:val="subscript"/>
        </w:rPr>
        <w:t>1</w:t>
      </w:r>
      <w:r w:rsidR="006971D6" w:rsidRPr="009273C6">
        <w:rPr>
          <w:rFonts w:eastAsia="宋体"/>
          <w:color w:val="000000"/>
          <w:kern w:val="0"/>
          <w:sz w:val="24"/>
        </w:rPr>
        <w:t xml:space="preserve"> showed the lowest </w:t>
      </w:r>
      <w:r w:rsidR="00B0511E" w:rsidRPr="009273C6">
        <w:rPr>
          <w:rFonts w:eastAsia="宋体"/>
          <w:color w:val="000000"/>
          <w:kern w:val="0"/>
          <w:sz w:val="24"/>
        </w:rPr>
        <w:t xml:space="preserve">density, </w:t>
      </w:r>
      <w:r w:rsidR="006971D6" w:rsidRPr="009273C6">
        <w:rPr>
          <w:rFonts w:eastAsia="宋体"/>
          <w:color w:val="000000"/>
          <w:kern w:val="0"/>
          <w:sz w:val="24"/>
        </w:rPr>
        <w:t xml:space="preserve">tensile strength and modulus, </w:t>
      </w:r>
      <w:smartTag w:uri="urn:schemas-microsoft-com:office:smarttags" w:element="chmetcnv">
        <w:smartTagPr>
          <w:attr w:name="UnitName" w:val="g"/>
          <w:attr w:name="SourceValue" w:val="1.08"/>
          <w:attr w:name="HasSpace" w:val="True"/>
          <w:attr w:name="Negative" w:val="False"/>
          <w:attr w:name="NumberType" w:val="1"/>
          <w:attr w:name="TCSC" w:val="0"/>
        </w:smartTagPr>
        <w:r w:rsidR="00B0511E" w:rsidRPr="009273C6">
          <w:rPr>
            <w:rFonts w:eastAsia="宋体"/>
            <w:color w:val="000000"/>
            <w:kern w:val="0"/>
            <w:sz w:val="24"/>
          </w:rPr>
          <w:t>1.08 g</w:t>
        </w:r>
      </w:smartTag>
      <w:r w:rsidR="00B0511E" w:rsidRPr="009273C6">
        <w:rPr>
          <w:rFonts w:eastAsia="宋体"/>
          <w:color w:val="000000"/>
          <w:kern w:val="0"/>
          <w:sz w:val="24"/>
        </w:rPr>
        <w:t>/cm</w:t>
      </w:r>
      <w:r w:rsidR="00B0511E" w:rsidRPr="009273C6">
        <w:rPr>
          <w:rFonts w:eastAsia="宋体"/>
          <w:color w:val="000000"/>
          <w:kern w:val="0"/>
          <w:sz w:val="24"/>
          <w:vertAlign w:val="superscript"/>
        </w:rPr>
        <w:t>3</w:t>
      </w:r>
      <w:r w:rsidR="00B0511E" w:rsidRPr="009273C6">
        <w:rPr>
          <w:rFonts w:eastAsia="宋体"/>
          <w:color w:val="000000"/>
          <w:kern w:val="0"/>
          <w:sz w:val="24"/>
        </w:rPr>
        <w:t xml:space="preserve">, </w:t>
      </w:r>
      <w:r w:rsidR="006971D6" w:rsidRPr="009273C6">
        <w:rPr>
          <w:rFonts w:eastAsia="宋体"/>
          <w:color w:val="000000"/>
          <w:kern w:val="0"/>
          <w:sz w:val="24"/>
        </w:rPr>
        <w:t>106.83 MPa and 2.19</w:t>
      </w:r>
      <w:r w:rsidR="00A22E99" w:rsidRPr="009273C6">
        <w:rPr>
          <w:rFonts w:eastAsia="宋体"/>
          <w:color w:val="000000"/>
          <w:kern w:val="0"/>
          <w:sz w:val="24"/>
        </w:rPr>
        <w:t xml:space="preserve"> </w:t>
      </w:r>
      <w:r w:rsidR="006971D6" w:rsidRPr="009273C6">
        <w:rPr>
          <w:rFonts w:eastAsia="宋体"/>
          <w:color w:val="000000"/>
          <w:kern w:val="0"/>
          <w:sz w:val="24"/>
        </w:rPr>
        <w:t xml:space="preserve">GPa, respectively; however, the highest </w:t>
      </w:r>
      <w:r w:rsidR="00B0511E" w:rsidRPr="009273C6">
        <w:rPr>
          <w:rFonts w:eastAsia="宋体"/>
          <w:color w:val="000000"/>
          <w:kern w:val="0"/>
          <w:sz w:val="24"/>
        </w:rPr>
        <w:t xml:space="preserve">density, </w:t>
      </w:r>
      <w:r w:rsidR="006971D6" w:rsidRPr="009273C6">
        <w:rPr>
          <w:rFonts w:eastAsia="宋体"/>
          <w:color w:val="000000"/>
          <w:kern w:val="0"/>
          <w:sz w:val="24"/>
        </w:rPr>
        <w:t xml:space="preserve">tensile strength and modulus, </w:t>
      </w:r>
      <w:smartTag w:uri="urn:schemas-microsoft-com:office:smarttags" w:element="chmetcnv">
        <w:smartTagPr>
          <w:attr w:name="UnitName" w:val="g"/>
          <w:attr w:name="SourceValue" w:val="1.37"/>
          <w:attr w:name="HasSpace" w:val="True"/>
          <w:attr w:name="Negative" w:val="False"/>
          <w:attr w:name="NumberType" w:val="1"/>
          <w:attr w:name="TCSC" w:val="0"/>
        </w:smartTagPr>
        <w:r w:rsidR="00B0511E" w:rsidRPr="009273C6">
          <w:rPr>
            <w:rFonts w:eastAsia="宋体"/>
            <w:color w:val="000000"/>
            <w:kern w:val="0"/>
            <w:sz w:val="24"/>
          </w:rPr>
          <w:t>1.</w:t>
        </w:r>
        <w:r w:rsidR="006152D4" w:rsidRPr="009273C6">
          <w:rPr>
            <w:rFonts w:eastAsia="宋体"/>
            <w:color w:val="000000"/>
            <w:kern w:val="0"/>
            <w:sz w:val="24"/>
          </w:rPr>
          <w:t>37 g</w:t>
        </w:r>
      </w:smartTag>
      <w:r w:rsidR="006152D4" w:rsidRPr="009273C6">
        <w:rPr>
          <w:rFonts w:eastAsia="宋体"/>
          <w:color w:val="000000"/>
          <w:kern w:val="0"/>
          <w:sz w:val="24"/>
        </w:rPr>
        <w:t>/cm</w:t>
      </w:r>
      <w:r w:rsidR="006152D4" w:rsidRPr="009273C6">
        <w:rPr>
          <w:rFonts w:eastAsia="宋体"/>
          <w:color w:val="000000"/>
          <w:kern w:val="0"/>
          <w:sz w:val="24"/>
          <w:vertAlign w:val="superscript"/>
        </w:rPr>
        <w:t>3</w:t>
      </w:r>
      <w:r w:rsidR="006152D4" w:rsidRPr="009273C6">
        <w:rPr>
          <w:rFonts w:eastAsia="宋体"/>
          <w:color w:val="000000"/>
          <w:kern w:val="0"/>
          <w:sz w:val="24"/>
        </w:rPr>
        <w:t xml:space="preserve">, </w:t>
      </w:r>
      <w:r w:rsidR="006971D6" w:rsidRPr="009273C6">
        <w:rPr>
          <w:rFonts w:eastAsia="宋体"/>
          <w:color w:val="000000"/>
          <w:kern w:val="0"/>
          <w:sz w:val="24"/>
        </w:rPr>
        <w:t>160.42 MPa and 3.64</w:t>
      </w:r>
      <w:r w:rsidR="00F35C44" w:rsidRPr="009273C6">
        <w:rPr>
          <w:rFonts w:eastAsia="宋体"/>
          <w:color w:val="000000"/>
          <w:kern w:val="0"/>
          <w:sz w:val="24"/>
        </w:rPr>
        <w:t xml:space="preserve"> </w:t>
      </w:r>
      <w:r w:rsidR="006971D6" w:rsidRPr="009273C6">
        <w:rPr>
          <w:rFonts w:eastAsia="宋体"/>
          <w:color w:val="000000"/>
          <w:kern w:val="0"/>
          <w:sz w:val="24"/>
        </w:rPr>
        <w:t xml:space="preserve">GPa, respectively, were obtained from </w:t>
      </w:r>
      <w:r w:rsidR="006152D4" w:rsidRPr="009273C6">
        <w:rPr>
          <w:rFonts w:eastAsia="宋体"/>
          <w:color w:val="000000"/>
          <w:kern w:val="0"/>
          <w:sz w:val="24"/>
        </w:rPr>
        <w:t>F</w:t>
      </w:r>
      <w:r w:rsidR="006971D6" w:rsidRPr="009273C6">
        <w:rPr>
          <w:rFonts w:eastAsia="宋体"/>
          <w:color w:val="000000"/>
          <w:kern w:val="0"/>
          <w:sz w:val="24"/>
          <w:vertAlign w:val="subscript"/>
        </w:rPr>
        <w:t>3</w:t>
      </w:r>
      <w:r w:rsidR="006971D6" w:rsidRPr="009273C6">
        <w:rPr>
          <w:rFonts w:eastAsia="宋体"/>
          <w:color w:val="000000"/>
          <w:kern w:val="0"/>
          <w:sz w:val="24"/>
        </w:rPr>
        <w:t xml:space="preserve">. </w:t>
      </w:r>
      <w:r w:rsidR="00A22E99" w:rsidRPr="009273C6">
        <w:rPr>
          <w:rFonts w:eastAsia="宋体"/>
          <w:color w:val="000000"/>
          <w:kern w:val="0"/>
          <w:sz w:val="24"/>
        </w:rPr>
        <w:t xml:space="preserve">Compared to </w:t>
      </w:r>
      <w:r w:rsidR="006152D4" w:rsidRPr="009273C6">
        <w:rPr>
          <w:rFonts w:eastAsia="宋体"/>
          <w:color w:val="000000"/>
          <w:kern w:val="0"/>
          <w:sz w:val="24"/>
        </w:rPr>
        <w:t>F</w:t>
      </w:r>
      <w:r w:rsidR="006971D6" w:rsidRPr="009273C6">
        <w:rPr>
          <w:rFonts w:eastAsia="宋体"/>
          <w:color w:val="000000"/>
          <w:kern w:val="0"/>
          <w:sz w:val="24"/>
          <w:vertAlign w:val="subscript"/>
        </w:rPr>
        <w:t>1</w:t>
      </w:r>
      <w:r w:rsidR="006971D6" w:rsidRPr="009273C6">
        <w:rPr>
          <w:rFonts w:eastAsia="宋体"/>
          <w:color w:val="000000"/>
          <w:kern w:val="0"/>
          <w:sz w:val="24"/>
        </w:rPr>
        <w:t xml:space="preserve">, </w:t>
      </w:r>
      <w:r w:rsidR="006152D4" w:rsidRPr="009273C6">
        <w:rPr>
          <w:rFonts w:eastAsia="宋体"/>
          <w:color w:val="000000"/>
          <w:kern w:val="0"/>
          <w:sz w:val="24"/>
        </w:rPr>
        <w:t>F</w:t>
      </w:r>
      <w:r w:rsidR="006971D6" w:rsidRPr="009273C6">
        <w:rPr>
          <w:rFonts w:eastAsia="宋体"/>
          <w:color w:val="000000"/>
          <w:kern w:val="0"/>
          <w:sz w:val="24"/>
          <w:vertAlign w:val="subscript"/>
        </w:rPr>
        <w:t>2</w:t>
      </w:r>
      <w:r w:rsidR="006971D6" w:rsidRPr="009273C6">
        <w:rPr>
          <w:rFonts w:eastAsia="宋体"/>
          <w:color w:val="000000"/>
          <w:kern w:val="0"/>
          <w:sz w:val="24"/>
        </w:rPr>
        <w:t xml:space="preserve"> and </w:t>
      </w:r>
      <w:r w:rsidR="006152D4" w:rsidRPr="009273C6">
        <w:rPr>
          <w:rFonts w:eastAsia="宋体"/>
          <w:color w:val="000000"/>
          <w:kern w:val="0"/>
          <w:sz w:val="24"/>
        </w:rPr>
        <w:t>F</w:t>
      </w:r>
      <w:r w:rsidR="006971D6" w:rsidRPr="009273C6">
        <w:rPr>
          <w:rFonts w:eastAsia="宋体"/>
          <w:color w:val="000000"/>
          <w:kern w:val="0"/>
          <w:sz w:val="24"/>
          <w:vertAlign w:val="subscript"/>
        </w:rPr>
        <w:t>3</w:t>
      </w:r>
      <w:r w:rsidR="006971D6" w:rsidRPr="009273C6">
        <w:rPr>
          <w:rFonts w:eastAsia="宋体"/>
          <w:color w:val="000000"/>
          <w:kern w:val="0"/>
          <w:sz w:val="24"/>
        </w:rPr>
        <w:t xml:space="preserve"> had 46.6% and 50.2% higher tensile strength</w:t>
      </w:r>
      <w:r w:rsidR="00A22E99" w:rsidRPr="009273C6">
        <w:rPr>
          <w:rFonts w:eastAsia="宋体"/>
          <w:color w:val="000000"/>
          <w:kern w:val="0"/>
          <w:sz w:val="24"/>
        </w:rPr>
        <w:t>,</w:t>
      </w:r>
      <w:r w:rsidR="006971D6" w:rsidRPr="009273C6">
        <w:rPr>
          <w:rFonts w:eastAsia="宋体"/>
          <w:color w:val="000000"/>
          <w:kern w:val="0"/>
          <w:sz w:val="24"/>
        </w:rPr>
        <w:t xml:space="preserve"> and 35.2%</w:t>
      </w:r>
      <w:r w:rsidR="00A22E99" w:rsidRPr="009273C6">
        <w:rPr>
          <w:rFonts w:eastAsia="宋体"/>
          <w:color w:val="000000"/>
          <w:kern w:val="0"/>
          <w:sz w:val="24"/>
        </w:rPr>
        <w:t xml:space="preserve"> and</w:t>
      </w:r>
      <w:r w:rsidR="006971D6" w:rsidRPr="009273C6">
        <w:rPr>
          <w:rFonts w:eastAsia="宋体"/>
          <w:color w:val="000000"/>
          <w:kern w:val="0"/>
          <w:sz w:val="24"/>
        </w:rPr>
        <w:t xml:space="preserve"> 66.2% higher </w:t>
      </w:r>
      <w:r w:rsidR="00A22E99" w:rsidRPr="009273C6">
        <w:rPr>
          <w:rFonts w:eastAsia="宋体"/>
          <w:color w:val="000000"/>
          <w:kern w:val="0"/>
          <w:sz w:val="24"/>
        </w:rPr>
        <w:t>modulus,</w:t>
      </w:r>
      <w:r w:rsidR="006971D6" w:rsidRPr="009273C6">
        <w:rPr>
          <w:rFonts w:eastAsia="宋体"/>
          <w:color w:val="000000"/>
          <w:kern w:val="0"/>
          <w:sz w:val="24"/>
        </w:rPr>
        <w:t xml:space="preserve"> respectively, indicating </w:t>
      </w:r>
      <w:r w:rsidR="00A22E99" w:rsidRPr="009273C6">
        <w:rPr>
          <w:rFonts w:eastAsia="宋体"/>
          <w:color w:val="000000"/>
          <w:kern w:val="0"/>
          <w:sz w:val="24"/>
        </w:rPr>
        <w:t xml:space="preserve">that </w:t>
      </w:r>
      <w:r w:rsidR="006971D6" w:rsidRPr="009273C6">
        <w:rPr>
          <w:rFonts w:eastAsia="宋体"/>
          <w:color w:val="000000"/>
          <w:kern w:val="0"/>
          <w:sz w:val="24"/>
        </w:rPr>
        <w:t xml:space="preserve">both ultrasonication and homogenization </w:t>
      </w:r>
      <w:r w:rsidR="00A22E99" w:rsidRPr="009273C6">
        <w:rPr>
          <w:rFonts w:eastAsia="宋体"/>
          <w:color w:val="000000"/>
          <w:kern w:val="0"/>
          <w:sz w:val="24"/>
        </w:rPr>
        <w:t>treatment</w:t>
      </w:r>
      <w:r w:rsidR="00CE7766" w:rsidRPr="009273C6">
        <w:rPr>
          <w:rFonts w:eastAsia="宋体"/>
          <w:color w:val="000000"/>
          <w:kern w:val="0"/>
          <w:sz w:val="24"/>
        </w:rPr>
        <w:t>s</w:t>
      </w:r>
      <w:r w:rsidR="00A22E99" w:rsidRPr="009273C6">
        <w:rPr>
          <w:rFonts w:eastAsia="宋体"/>
          <w:color w:val="000000"/>
          <w:kern w:val="0"/>
          <w:sz w:val="24"/>
        </w:rPr>
        <w:t xml:space="preserve"> had</w:t>
      </w:r>
      <w:r w:rsidR="006971D6" w:rsidRPr="009273C6">
        <w:rPr>
          <w:rFonts w:eastAsia="宋体"/>
          <w:color w:val="000000"/>
          <w:kern w:val="0"/>
          <w:sz w:val="24"/>
        </w:rPr>
        <w:t xml:space="preserve"> significant effects on the quality of </w:t>
      </w:r>
      <w:r w:rsidR="00A22E99" w:rsidRPr="009273C6">
        <w:rPr>
          <w:rFonts w:eastAsia="宋体"/>
          <w:color w:val="000000"/>
          <w:kern w:val="0"/>
          <w:sz w:val="24"/>
        </w:rPr>
        <w:t>the CNFs</w:t>
      </w:r>
      <w:r w:rsidR="006971D6" w:rsidRPr="009273C6">
        <w:rPr>
          <w:rFonts w:eastAsia="宋体"/>
          <w:color w:val="000000"/>
          <w:kern w:val="0"/>
          <w:sz w:val="24"/>
        </w:rPr>
        <w:t xml:space="preserve"> and the </w:t>
      </w:r>
      <w:r w:rsidR="00A22E99" w:rsidRPr="009273C6">
        <w:rPr>
          <w:rFonts w:eastAsia="宋体"/>
          <w:color w:val="000000"/>
          <w:kern w:val="0"/>
          <w:sz w:val="24"/>
        </w:rPr>
        <w:t>corresponding</w:t>
      </w:r>
      <w:r w:rsidR="006971D6" w:rsidRPr="009273C6">
        <w:rPr>
          <w:rFonts w:eastAsia="宋体"/>
          <w:color w:val="000000"/>
          <w:kern w:val="0"/>
          <w:sz w:val="24"/>
        </w:rPr>
        <w:t xml:space="preserve"> films.</w:t>
      </w:r>
      <w:r w:rsidR="006971D6" w:rsidRPr="009273C6">
        <w:rPr>
          <w:color w:val="000000"/>
        </w:rPr>
        <w:t xml:space="preserve"> </w:t>
      </w:r>
      <w:r w:rsidR="003633D8" w:rsidRPr="009273C6">
        <w:rPr>
          <w:rFonts w:eastAsia="宋体"/>
          <w:color w:val="000000"/>
          <w:kern w:val="0"/>
          <w:sz w:val="24"/>
        </w:rPr>
        <w:t>This result is due to the different defibrillating mechanism</w:t>
      </w:r>
      <w:r w:rsidR="00CE7766" w:rsidRPr="009273C6">
        <w:rPr>
          <w:rFonts w:eastAsia="宋体"/>
          <w:color w:val="000000"/>
          <w:kern w:val="0"/>
          <w:sz w:val="24"/>
        </w:rPr>
        <w:t>s</w:t>
      </w:r>
      <w:r w:rsidR="003633D8" w:rsidRPr="009273C6">
        <w:rPr>
          <w:rFonts w:eastAsia="宋体"/>
          <w:color w:val="000000"/>
          <w:kern w:val="0"/>
          <w:sz w:val="24"/>
        </w:rPr>
        <w:t xml:space="preserve"> of grinding, ultrasonication and homogenization. During grinding, t</w:t>
      </w:r>
      <w:r w:rsidR="006971D6" w:rsidRPr="009273C6">
        <w:rPr>
          <w:rFonts w:eastAsia="宋体"/>
          <w:color w:val="000000"/>
          <w:kern w:val="0"/>
          <w:sz w:val="24"/>
        </w:rPr>
        <w:t xml:space="preserve">he cell wall structure consisting of nanofibers in a multi-layered structure could be broken down </w:t>
      </w:r>
      <w:r w:rsidR="003633D8" w:rsidRPr="009273C6">
        <w:rPr>
          <w:rFonts w:eastAsia="宋体"/>
          <w:color w:val="000000"/>
          <w:kern w:val="0"/>
          <w:sz w:val="24"/>
        </w:rPr>
        <w:t>in</w:t>
      </w:r>
      <w:r w:rsidR="006971D6" w:rsidRPr="009273C6">
        <w:rPr>
          <w:rFonts w:eastAsia="宋体"/>
          <w:color w:val="000000"/>
          <w:kern w:val="0"/>
          <w:sz w:val="24"/>
        </w:rPr>
        <w:t>to micro and</w:t>
      </w:r>
      <w:r w:rsidR="003633D8" w:rsidRPr="009273C6">
        <w:rPr>
          <w:rFonts w:eastAsia="宋体"/>
          <w:color w:val="000000"/>
          <w:kern w:val="0"/>
          <w:sz w:val="24"/>
        </w:rPr>
        <w:t>/or</w:t>
      </w:r>
      <w:r w:rsidR="006971D6" w:rsidRPr="009273C6">
        <w:rPr>
          <w:rFonts w:eastAsia="宋体"/>
          <w:color w:val="000000"/>
          <w:kern w:val="0"/>
          <w:sz w:val="24"/>
        </w:rPr>
        <w:t xml:space="preserve"> nano-sized fibers by shearing forces generated by the grinding stones</w:t>
      </w:r>
      <w:r w:rsidR="00CE6E30" w:rsidRPr="009273C6">
        <w:rPr>
          <w:rFonts w:eastAsia="宋体"/>
          <w:color w:val="000000"/>
          <w:kern w:val="0"/>
          <w:sz w:val="24"/>
        </w:rPr>
        <w:t xml:space="preserve"> (</w:t>
      </w:r>
      <w:r w:rsidR="00CE6E30" w:rsidRPr="009273C6">
        <w:rPr>
          <w:rFonts w:eastAsia="AdvGulliv-R"/>
          <w:color w:val="000000"/>
          <w:kern w:val="0"/>
          <w:sz w:val="24"/>
        </w:rPr>
        <w:t>Iwamoto et al.,</w:t>
      </w:r>
      <w:r w:rsidR="0091264F">
        <w:rPr>
          <w:rFonts w:eastAsia="AdvGulliv-R" w:hint="eastAsia"/>
          <w:color w:val="000000"/>
          <w:kern w:val="0"/>
          <w:sz w:val="24"/>
        </w:rPr>
        <w:t xml:space="preserve"> </w:t>
      </w:r>
      <w:r w:rsidR="00CE6E30" w:rsidRPr="009273C6">
        <w:rPr>
          <w:rFonts w:eastAsia="AdvGulliv-R"/>
          <w:color w:val="000000"/>
          <w:kern w:val="0"/>
          <w:sz w:val="24"/>
        </w:rPr>
        <w:t>2007</w:t>
      </w:r>
      <w:r w:rsidR="00CE6E30" w:rsidRPr="009273C6">
        <w:rPr>
          <w:rFonts w:eastAsia="宋体"/>
          <w:color w:val="000000"/>
          <w:kern w:val="0"/>
          <w:sz w:val="24"/>
        </w:rPr>
        <w:t>)</w:t>
      </w:r>
      <w:r w:rsidR="00FB74E5" w:rsidRPr="009273C6">
        <w:rPr>
          <w:rFonts w:eastAsia="宋体"/>
          <w:color w:val="000000"/>
          <w:kern w:val="0"/>
          <w:sz w:val="24"/>
        </w:rPr>
        <w:t xml:space="preserve">. For the film </w:t>
      </w:r>
      <w:r w:rsidR="006152D4" w:rsidRPr="009273C6">
        <w:rPr>
          <w:rFonts w:eastAsia="宋体"/>
          <w:color w:val="000000"/>
          <w:kern w:val="0"/>
          <w:sz w:val="24"/>
        </w:rPr>
        <w:t>F</w:t>
      </w:r>
      <w:r w:rsidR="00FB74E5" w:rsidRPr="009273C6">
        <w:rPr>
          <w:rFonts w:eastAsia="宋体"/>
          <w:color w:val="000000"/>
          <w:kern w:val="0"/>
          <w:sz w:val="24"/>
          <w:vertAlign w:val="subscript"/>
        </w:rPr>
        <w:t>2</w:t>
      </w:r>
      <w:r w:rsidR="00FB74E5" w:rsidRPr="009273C6">
        <w:rPr>
          <w:rFonts w:eastAsia="宋体"/>
          <w:color w:val="000000"/>
          <w:kern w:val="0"/>
          <w:sz w:val="24"/>
        </w:rPr>
        <w:t>, the ground fiber with grinding treatment was further refined by</w:t>
      </w:r>
      <w:r w:rsidR="003633D8" w:rsidRPr="009273C6">
        <w:rPr>
          <w:rFonts w:eastAsia="宋体"/>
          <w:color w:val="000000"/>
          <w:kern w:val="0"/>
          <w:sz w:val="24"/>
        </w:rPr>
        <w:t xml:space="preserve"> </w:t>
      </w:r>
      <w:r w:rsidR="006971D6" w:rsidRPr="009273C6">
        <w:rPr>
          <w:rFonts w:eastAsia="宋体"/>
          <w:color w:val="000000"/>
          <w:kern w:val="0"/>
          <w:sz w:val="24"/>
        </w:rPr>
        <w:t>ultrasonification</w:t>
      </w:r>
      <w:r w:rsidR="003633D8" w:rsidRPr="009273C6">
        <w:rPr>
          <w:rFonts w:eastAsia="宋体"/>
          <w:color w:val="000000"/>
          <w:kern w:val="0"/>
          <w:sz w:val="24"/>
        </w:rPr>
        <w:t xml:space="preserve">, </w:t>
      </w:r>
      <w:r w:rsidR="00FB74E5" w:rsidRPr="009273C6">
        <w:rPr>
          <w:rFonts w:eastAsia="宋体"/>
          <w:color w:val="000000"/>
          <w:kern w:val="0"/>
          <w:sz w:val="24"/>
        </w:rPr>
        <w:t>in which the energy provided</w:t>
      </w:r>
      <w:r w:rsidR="006971D6" w:rsidRPr="009273C6">
        <w:rPr>
          <w:rFonts w:eastAsia="宋体"/>
          <w:color w:val="000000"/>
          <w:kern w:val="0"/>
          <w:sz w:val="24"/>
        </w:rPr>
        <w:t xml:space="preserve"> by cavitation </w:t>
      </w:r>
      <w:r w:rsidR="00FB74E5" w:rsidRPr="009273C6">
        <w:rPr>
          <w:rFonts w:eastAsia="宋体"/>
          <w:color w:val="000000"/>
          <w:kern w:val="0"/>
          <w:sz w:val="24"/>
        </w:rPr>
        <w:t>could efficiently tear off</w:t>
      </w:r>
      <w:r w:rsidR="006971D6" w:rsidRPr="009273C6">
        <w:rPr>
          <w:rFonts w:eastAsia="宋体"/>
          <w:color w:val="000000"/>
          <w:kern w:val="0"/>
          <w:sz w:val="24"/>
        </w:rPr>
        <w:t xml:space="preserve"> nanofibrils from the </w:t>
      </w:r>
      <w:r w:rsidR="00593A74" w:rsidRPr="009273C6">
        <w:rPr>
          <w:rFonts w:eastAsia="宋体"/>
          <w:color w:val="000000"/>
          <w:kern w:val="0"/>
          <w:sz w:val="24"/>
        </w:rPr>
        <w:t>fibril bundles</w:t>
      </w:r>
      <w:r w:rsidR="00CE6E30" w:rsidRPr="009273C6">
        <w:rPr>
          <w:rFonts w:eastAsia="宋体"/>
          <w:color w:val="000000"/>
          <w:kern w:val="0"/>
          <w:sz w:val="24"/>
        </w:rPr>
        <w:t xml:space="preserve"> (</w:t>
      </w:r>
      <w:r w:rsidR="00CE6E30" w:rsidRPr="009273C6">
        <w:rPr>
          <w:color w:val="000000"/>
          <w:sz w:val="24"/>
        </w:rPr>
        <w:t>Iwamoto et al., 2005</w:t>
      </w:r>
      <w:r w:rsidR="00CE6E30" w:rsidRPr="009273C6">
        <w:rPr>
          <w:rFonts w:eastAsia="宋体"/>
          <w:color w:val="000000"/>
          <w:kern w:val="0"/>
          <w:sz w:val="24"/>
        </w:rPr>
        <w:t>)</w:t>
      </w:r>
      <w:r w:rsidR="006971D6" w:rsidRPr="009273C6">
        <w:rPr>
          <w:rFonts w:eastAsia="宋体"/>
          <w:color w:val="000000"/>
          <w:kern w:val="0"/>
          <w:sz w:val="24"/>
        </w:rPr>
        <w:t>.</w:t>
      </w:r>
      <w:r w:rsidR="00CE6E30" w:rsidRPr="009273C6">
        <w:rPr>
          <w:rFonts w:eastAsia="宋体"/>
          <w:color w:val="000000"/>
          <w:kern w:val="0"/>
          <w:sz w:val="24"/>
        </w:rPr>
        <w:t xml:space="preserve"> </w:t>
      </w:r>
      <w:r w:rsidR="00FB74E5" w:rsidRPr="009273C6">
        <w:rPr>
          <w:rFonts w:eastAsia="宋体"/>
          <w:color w:val="000000"/>
          <w:kern w:val="0"/>
          <w:sz w:val="24"/>
        </w:rPr>
        <w:t xml:space="preserve">And for </w:t>
      </w:r>
      <w:r w:rsidR="006152D4" w:rsidRPr="009273C6">
        <w:rPr>
          <w:rFonts w:eastAsia="宋体"/>
          <w:color w:val="000000"/>
          <w:kern w:val="0"/>
          <w:sz w:val="24"/>
        </w:rPr>
        <w:t>F</w:t>
      </w:r>
      <w:r w:rsidR="00FB74E5" w:rsidRPr="009273C6">
        <w:rPr>
          <w:rFonts w:eastAsia="宋体"/>
          <w:color w:val="000000"/>
          <w:kern w:val="0"/>
          <w:sz w:val="24"/>
          <w:vertAlign w:val="subscript"/>
        </w:rPr>
        <w:t>3</w:t>
      </w:r>
      <w:r w:rsidR="00FB74E5" w:rsidRPr="009273C6">
        <w:rPr>
          <w:rFonts w:eastAsia="宋体"/>
          <w:color w:val="000000"/>
          <w:kern w:val="0"/>
          <w:sz w:val="24"/>
        </w:rPr>
        <w:t xml:space="preserve">, the ground fiber with grinding treatment was further defibrillated </w:t>
      </w:r>
      <w:r w:rsidR="009174D4">
        <w:rPr>
          <w:rFonts w:eastAsia="宋体"/>
          <w:color w:val="000000"/>
          <w:kern w:val="0"/>
          <w:sz w:val="24"/>
        </w:rPr>
        <w:t xml:space="preserve">by </w:t>
      </w:r>
      <w:r w:rsidR="009174D4" w:rsidRPr="009174D4">
        <w:rPr>
          <w:rFonts w:eastAsia="宋体"/>
          <w:color w:val="000000"/>
          <w:kern w:val="0"/>
          <w:sz w:val="24"/>
        </w:rPr>
        <w:t xml:space="preserve">a </w:t>
      </w:r>
      <w:r w:rsidR="009174D4" w:rsidRPr="009174D4">
        <w:rPr>
          <w:color w:val="000033"/>
          <w:sz w:val="24"/>
        </w:rPr>
        <w:t>homogenizor</w:t>
      </w:r>
      <w:r w:rsidR="009174D4" w:rsidRPr="009273C6">
        <w:rPr>
          <w:rFonts w:eastAsia="宋体"/>
          <w:color w:val="000000"/>
          <w:kern w:val="0"/>
          <w:sz w:val="24"/>
        </w:rPr>
        <w:t xml:space="preserve"> </w:t>
      </w:r>
      <w:r w:rsidR="006971D6" w:rsidRPr="009273C6">
        <w:rPr>
          <w:rFonts w:eastAsia="宋体"/>
          <w:color w:val="000000"/>
          <w:kern w:val="0"/>
          <w:sz w:val="24"/>
        </w:rPr>
        <w:t xml:space="preserve">through a large pressure drop and high shear and impact forces </w:t>
      </w:r>
      <w:r w:rsidR="00CE6E30" w:rsidRPr="009273C6">
        <w:rPr>
          <w:rFonts w:eastAsia="宋体"/>
          <w:color w:val="000000"/>
          <w:kern w:val="0"/>
          <w:sz w:val="24"/>
        </w:rPr>
        <w:t>(</w:t>
      </w:r>
      <w:r w:rsidR="00CE6E30" w:rsidRPr="009273C6">
        <w:rPr>
          <w:color w:val="000000"/>
          <w:sz w:val="24"/>
        </w:rPr>
        <w:t>Iwamoto et al., 2005</w:t>
      </w:r>
      <w:r w:rsidR="00CE6E30" w:rsidRPr="009273C6">
        <w:rPr>
          <w:rFonts w:eastAsia="宋体"/>
          <w:color w:val="000000"/>
          <w:kern w:val="0"/>
          <w:sz w:val="24"/>
        </w:rPr>
        <w:t xml:space="preserve">). </w:t>
      </w:r>
      <w:r w:rsidR="00345367">
        <w:rPr>
          <w:rFonts w:eastAsia="宋体"/>
          <w:color w:val="000000"/>
          <w:kern w:val="0"/>
          <w:sz w:val="24"/>
        </w:rPr>
        <w:t xml:space="preserve">The </w:t>
      </w:r>
      <w:r w:rsidR="009174D4">
        <w:rPr>
          <w:rFonts w:eastAsia="宋体"/>
          <w:color w:val="000000"/>
          <w:kern w:val="0"/>
          <w:sz w:val="24"/>
        </w:rPr>
        <w:t>more individual</w:t>
      </w:r>
      <w:r w:rsidR="009C2B52">
        <w:rPr>
          <w:rFonts w:eastAsia="宋体"/>
          <w:color w:val="000000"/>
          <w:kern w:val="0"/>
          <w:sz w:val="24"/>
        </w:rPr>
        <w:t>/thinner</w:t>
      </w:r>
      <w:r w:rsidR="009174D4">
        <w:rPr>
          <w:rFonts w:eastAsia="宋体"/>
          <w:color w:val="000000"/>
          <w:kern w:val="0"/>
          <w:sz w:val="24"/>
        </w:rPr>
        <w:t xml:space="preserve"> nanofibril</w:t>
      </w:r>
      <w:r w:rsidR="005F6512">
        <w:rPr>
          <w:rFonts w:eastAsia="宋体"/>
          <w:color w:val="000000"/>
          <w:kern w:val="0"/>
          <w:sz w:val="24"/>
        </w:rPr>
        <w:t>s obtained</w:t>
      </w:r>
      <w:r w:rsidR="009174D4">
        <w:rPr>
          <w:rFonts w:eastAsia="宋体"/>
          <w:color w:val="000000"/>
          <w:kern w:val="0"/>
          <w:sz w:val="24"/>
        </w:rPr>
        <w:t xml:space="preserve">, the denser and finer structure of films will be formed. </w:t>
      </w:r>
      <w:r w:rsidR="00337D52">
        <w:rPr>
          <w:rFonts w:eastAsia="宋体"/>
          <w:color w:val="000000"/>
          <w:kern w:val="0"/>
          <w:sz w:val="24"/>
        </w:rPr>
        <w:t>The dense</w:t>
      </w:r>
      <w:r w:rsidR="00EA5302">
        <w:rPr>
          <w:rFonts w:eastAsia="宋体"/>
          <w:color w:val="000000"/>
          <w:kern w:val="0"/>
          <w:sz w:val="24"/>
        </w:rPr>
        <w:t>r</w:t>
      </w:r>
      <w:r w:rsidR="00337D52">
        <w:rPr>
          <w:rFonts w:eastAsia="宋体"/>
          <w:color w:val="000000"/>
          <w:kern w:val="0"/>
          <w:sz w:val="24"/>
        </w:rPr>
        <w:t xml:space="preserve"> </w:t>
      </w:r>
      <w:r w:rsidR="00337D52">
        <w:rPr>
          <w:rFonts w:eastAsia="宋体"/>
          <w:color w:val="000000"/>
          <w:kern w:val="0"/>
          <w:sz w:val="24"/>
        </w:rPr>
        <w:lastRenderedPageBreak/>
        <w:t>and fine</w:t>
      </w:r>
      <w:r w:rsidR="00EA5302">
        <w:rPr>
          <w:rFonts w:eastAsia="宋体"/>
          <w:color w:val="000000"/>
          <w:kern w:val="0"/>
          <w:sz w:val="24"/>
        </w:rPr>
        <w:t>r</w:t>
      </w:r>
      <w:r w:rsidR="00337D52">
        <w:rPr>
          <w:rFonts w:eastAsia="宋体"/>
          <w:color w:val="000000"/>
          <w:kern w:val="0"/>
          <w:sz w:val="24"/>
        </w:rPr>
        <w:t xml:space="preserve"> </w:t>
      </w:r>
      <w:r w:rsidR="005F6512">
        <w:rPr>
          <w:rFonts w:eastAsia="宋体"/>
          <w:color w:val="000000"/>
          <w:kern w:val="0"/>
          <w:sz w:val="24"/>
        </w:rPr>
        <w:t xml:space="preserve">structures </w:t>
      </w:r>
      <w:r w:rsidR="009C2B52">
        <w:rPr>
          <w:rFonts w:eastAsia="宋体"/>
          <w:color w:val="000000"/>
          <w:kern w:val="0"/>
          <w:sz w:val="24"/>
        </w:rPr>
        <w:t xml:space="preserve">of F3 </w:t>
      </w:r>
      <w:r w:rsidR="005F6512">
        <w:rPr>
          <w:rFonts w:eastAsia="宋体"/>
          <w:color w:val="000000"/>
          <w:kern w:val="0"/>
          <w:sz w:val="24"/>
        </w:rPr>
        <w:t>directly contribute</w:t>
      </w:r>
      <w:r w:rsidR="00337D52">
        <w:rPr>
          <w:rFonts w:eastAsia="宋体"/>
          <w:color w:val="000000"/>
          <w:kern w:val="0"/>
          <w:sz w:val="24"/>
        </w:rPr>
        <w:t xml:space="preserve"> to the highe</w:t>
      </w:r>
      <w:r w:rsidR="009C2B52">
        <w:rPr>
          <w:rFonts w:eastAsia="宋体"/>
          <w:color w:val="000000"/>
          <w:kern w:val="0"/>
          <w:sz w:val="24"/>
        </w:rPr>
        <w:t>st</w:t>
      </w:r>
      <w:r w:rsidR="00337D52">
        <w:rPr>
          <w:rFonts w:eastAsia="宋体"/>
          <w:color w:val="000000"/>
          <w:kern w:val="0"/>
          <w:sz w:val="24"/>
        </w:rPr>
        <w:t xml:space="preserve"> density and strength of the film</w:t>
      </w:r>
      <w:r w:rsidR="009174D4">
        <w:rPr>
          <w:rFonts w:eastAsia="宋体"/>
          <w:color w:val="000000"/>
          <w:kern w:val="0"/>
          <w:sz w:val="24"/>
        </w:rPr>
        <w:t>.</w:t>
      </w:r>
      <w:r w:rsidR="00345367">
        <w:rPr>
          <w:rFonts w:eastAsia="宋体"/>
          <w:color w:val="000000"/>
          <w:kern w:val="0"/>
          <w:sz w:val="24"/>
        </w:rPr>
        <w:t xml:space="preserve"> </w:t>
      </w:r>
      <w:r w:rsidR="007D4140" w:rsidRPr="009273C6">
        <w:rPr>
          <w:rFonts w:eastAsia="宋体"/>
          <w:color w:val="000000"/>
          <w:kern w:val="0"/>
          <w:sz w:val="24"/>
        </w:rPr>
        <w:t xml:space="preserve">Wang et al. </w:t>
      </w:r>
      <w:r w:rsidR="00CE6E30" w:rsidRPr="009273C6">
        <w:rPr>
          <w:rFonts w:eastAsia="宋体"/>
          <w:color w:val="000000"/>
          <w:kern w:val="0"/>
          <w:sz w:val="24"/>
        </w:rPr>
        <w:t>(2013)</w:t>
      </w:r>
      <w:r w:rsidR="00C5088F" w:rsidRPr="009273C6">
        <w:rPr>
          <w:rFonts w:eastAsia="宋体"/>
          <w:color w:val="000000"/>
          <w:kern w:val="0"/>
          <w:sz w:val="24"/>
        </w:rPr>
        <w:t xml:space="preserve"> reported that the nanopaper, which derived from cellulose nanofibers of waste corrugated paper through a series of chemical treatments combined with grinding, ultrasonication and centrifugation, presented high tensile strength of 135 MPa and a tensile modulus of 6.67 GPa. </w:t>
      </w:r>
      <w:r w:rsidR="009753C6" w:rsidRPr="009273C6">
        <w:rPr>
          <w:rFonts w:eastAsia="宋体"/>
          <w:color w:val="000000"/>
          <w:kern w:val="0"/>
          <w:sz w:val="24"/>
        </w:rPr>
        <w:t xml:space="preserve">Compared </w:t>
      </w:r>
      <w:r w:rsidR="00CE7766" w:rsidRPr="009273C6">
        <w:rPr>
          <w:rFonts w:eastAsia="宋体"/>
          <w:color w:val="000000"/>
          <w:kern w:val="0"/>
          <w:sz w:val="24"/>
        </w:rPr>
        <w:t xml:space="preserve">to </w:t>
      </w:r>
      <w:r w:rsidR="009753C6" w:rsidRPr="009273C6">
        <w:rPr>
          <w:rFonts w:eastAsia="宋体"/>
          <w:color w:val="000000"/>
          <w:kern w:val="0"/>
          <w:sz w:val="24"/>
        </w:rPr>
        <w:t>the results of Wang</w:t>
      </w:r>
      <w:r w:rsidR="00CE7766" w:rsidRPr="009273C6">
        <w:rPr>
          <w:rFonts w:eastAsia="宋体"/>
          <w:color w:val="000000"/>
          <w:kern w:val="0"/>
          <w:sz w:val="24"/>
        </w:rPr>
        <w:t xml:space="preserve"> and coworkers</w:t>
      </w:r>
      <w:r w:rsidR="009753C6" w:rsidRPr="009273C6">
        <w:rPr>
          <w:rFonts w:eastAsia="宋体"/>
          <w:color w:val="000000"/>
          <w:kern w:val="0"/>
          <w:sz w:val="24"/>
        </w:rPr>
        <w:t xml:space="preserve">, the tensile strength </w:t>
      </w:r>
      <w:r w:rsidR="00413987" w:rsidRPr="009273C6">
        <w:rPr>
          <w:rFonts w:eastAsia="宋体"/>
          <w:color w:val="000000"/>
          <w:kern w:val="0"/>
          <w:sz w:val="24"/>
        </w:rPr>
        <w:t xml:space="preserve">values </w:t>
      </w:r>
      <w:r w:rsidR="009753C6" w:rsidRPr="009273C6">
        <w:rPr>
          <w:rFonts w:eastAsia="宋体"/>
          <w:color w:val="000000"/>
          <w:kern w:val="0"/>
          <w:sz w:val="24"/>
        </w:rPr>
        <w:t xml:space="preserve">of films </w:t>
      </w:r>
      <w:r w:rsidR="006152D4" w:rsidRPr="009273C6">
        <w:rPr>
          <w:rFonts w:eastAsia="宋体"/>
          <w:color w:val="000000"/>
          <w:kern w:val="0"/>
          <w:sz w:val="24"/>
        </w:rPr>
        <w:t>F</w:t>
      </w:r>
      <w:r w:rsidR="009753C6" w:rsidRPr="009273C6">
        <w:rPr>
          <w:rFonts w:eastAsia="宋体"/>
          <w:color w:val="000000"/>
          <w:kern w:val="0"/>
          <w:sz w:val="24"/>
          <w:vertAlign w:val="subscript"/>
        </w:rPr>
        <w:t>2</w:t>
      </w:r>
      <w:r w:rsidR="009753C6" w:rsidRPr="009273C6">
        <w:rPr>
          <w:rFonts w:eastAsia="宋体"/>
          <w:color w:val="000000"/>
          <w:kern w:val="0"/>
          <w:sz w:val="24"/>
        </w:rPr>
        <w:t xml:space="preserve"> and </w:t>
      </w:r>
      <w:r w:rsidR="006152D4" w:rsidRPr="009273C6">
        <w:rPr>
          <w:rFonts w:eastAsia="宋体"/>
          <w:color w:val="000000"/>
          <w:kern w:val="0"/>
          <w:sz w:val="24"/>
        </w:rPr>
        <w:t>F</w:t>
      </w:r>
      <w:r w:rsidR="009753C6" w:rsidRPr="009273C6">
        <w:rPr>
          <w:rFonts w:eastAsia="宋体"/>
          <w:color w:val="000000"/>
          <w:kern w:val="0"/>
          <w:sz w:val="24"/>
          <w:vertAlign w:val="subscript"/>
        </w:rPr>
        <w:t>3</w:t>
      </w:r>
      <w:r w:rsidR="009753C6" w:rsidRPr="009273C6">
        <w:rPr>
          <w:rFonts w:eastAsia="宋体"/>
          <w:color w:val="000000"/>
          <w:kern w:val="0"/>
          <w:sz w:val="24"/>
        </w:rPr>
        <w:t xml:space="preserve"> were </w:t>
      </w:r>
      <w:r w:rsidR="006971D6" w:rsidRPr="009273C6">
        <w:rPr>
          <w:rFonts w:eastAsia="宋体"/>
          <w:color w:val="000000"/>
          <w:kern w:val="0"/>
          <w:sz w:val="24"/>
        </w:rPr>
        <w:t>higher</w:t>
      </w:r>
      <w:r w:rsidR="00413987" w:rsidRPr="009273C6">
        <w:rPr>
          <w:rFonts w:eastAsia="宋体"/>
          <w:color w:val="000000"/>
          <w:kern w:val="0"/>
          <w:sz w:val="24"/>
        </w:rPr>
        <w:t>, but the modulus values were lower in this study.</w:t>
      </w:r>
      <w:r w:rsidR="006971D6" w:rsidRPr="009273C6">
        <w:rPr>
          <w:rFonts w:eastAsia="宋体"/>
          <w:color w:val="000000"/>
          <w:kern w:val="0"/>
          <w:sz w:val="24"/>
        </w:rPr>
        <w:t xml:space="preserve"> </w:t>
      </w:r>
      <w:r w:rsidR="00345367">
        <w:rPr>
          <w:rFonts w:eastAsia="宋体"/>
          <w:color w:val="000000"/>
          <w:kern w:val="0"/>
          <w:sz w:val="24"/>
        </w:rPr>
        <w:t xml:space="preserve">This indicated that more flexible film with higher strength could be produced from coconut palm petiole. </w:t>
      </w:r>
      <w:r w:rsidR="00413987" w:rsidRPr="009273C6">
        <w:rPr>
          <w:rFonts w:eastAsia="宋体"/>
          <w:color w:val="000000"/>
          <w:kern w:val="0"/>
          <w:sz w:val="24"/>
        </w:rPr>
        <w:t xml:space="preserve"> </w:t>
      </w:r>
    </w:p>
    <w:p w:rsidR="00436978" w:rsidRPr="009273C6" w:rsidRDefault="00436978" w:rsidP="006971D6">
      <w:pPr>
        <w:adjustRightInd w:val="0"/>
        <w:spacing w:line="480" w:lineRule="auto"/>
        <w:rPr>
          <w:rFonts w:eastAsia="宋体"/>
          <w:color w:val="000000"/>
          <w:kern w:val="0"/>
          <w:sz w:val="24"/>
        </w:rPr>
      </w:pPr>
    </w:p>
    <w:p w:rsidR="00436978" w:rsidRPr="009273C6" w:rsidRDefault="00436978" w:rsidP="006971D6">
      <w:pPr>
        <w:adjustRightInd w:val="0"/>
        <w:spacing w:line="480" w:lineRule="auto"/>
        <w:rPr>
          <w:rFonts w:eastAsia="宋体"/>
          <w:b/>
          <w:color w:val="000000"/>
          <w:kern w:val="0"/>
          <w:sz w:val="24"/>
        </w:rPr>
      </w:pPr>
      <w:r w:rsidRPr="009273C6">
        <w:rPr>
          <w:rFonts w:eastAsia="宋体"/>
          <w:b/>
          <w:color w:val="000000"/>
          <w:kern w:val="0"/>
          <w:sz w:val="24"/>
        </w:rPr>
        <w:t xml:space="preserve">Fig. </w:t>
      </w:r>
      <w:r w:rsidR="00B74D1D">
        <w:rPr>
          <w:rFonts w:eastAsia="宋体" w:hint="eastAsia"/>
          <w:b/>
          <w:color w:val="000000"/>
          <w:kern w:val="0"/>
          <w:sz w:val="24"/>
        </w:rPr>
        <w:t>5</w:t>
      </w:r>
      <w:r w:rsidRPr="009273C6">
        <w:rPr>
          <w:rFonts w:eastAsia="宋体"/>
          <w:b/>
          <w:color w:val="000000"/>
          <w:kern w:val="0"/>
          <w:sz w:val="24"/>
        </w:rPr>
        <w:t>.</w:t>
      </w:r>
    </w:p>
    <w:p w:rsidR="00436978" w:rsidRPr="009273C6" w:rsidRDefault="00436978" w:rsidP="006971D6">
      <w:pPr>
        <w:adjustRightInd w:val="0"/>
        <w:spacing w:line="480" w:lineRule="auto"/>
        <w:rPr>
          <w:rFonts w:eastAsia="宋体"/>
          <w:b/>
          <w:color w:val="000000"/>
          <w:kern w:val="0"/>
          <w:sz w:val="24"/>
        </w:rPr>
      </w:pPr>
    </w:p>
    <w:p w:rsidR="00436978" w:rsidRPr="009273C6" w:rsidRDefault="00436978" w:rsidP="006971D6">
      <w:pPr>
        <w:adjustRightInd w:val="0"/>
        <w:spacing w:line="480" w:lineRule="auto"/>
        <w:rPr>
          <w:rFonts w:eastAsia="宋体"/>
          <w:b/>
          <w:color w:val="000000"/>
          <w:kern w:val="0"/>
          <w:sz w:val="24"/>
        </w:rPr>
      </w:pPr>
      <w:r w:rsidRPr="009273C6">
        <w:rPr>
          <w:rFonts w:eastAsia="宋体"/>
          <w:b/>
          <w:color w:val="000000"/>
          <w:kern w:val="0"/>
          <w:sz w:val="24"/>
        </w:rPr>
        <w:t xml:space="preserve">Table </w:t>
      </w:r>
      <w:r w:rsidR="004E43FE" w:rsidRPr="009273C6">
        <w:rPr>
          <w:rFonts w:eastAsia="宋体"/>
          <w:b/>
          <w:color w:val="000000"/>
          <w:kern w:val="0"/>
          <w:sz w:val="24"/>
        </w:rPr>
        <w:t>2</w:t>
      </w:r>
    </w:p>
    <w:p w:rsidR="00CE6E30" w:rsidRPr="009273C6" w:rsidRDefault="00CE6E30" w:rsidP="006971D6">
      <w:pPr>
        <w:adjustRightInd w:val="0"/>
        <w:spacing w:line="480" w:lineRule="auto"/>
        <w:rPr>
          <w:rFonts w:eastAsia="宋体"/>
          <w:color w:val="000000"/>
          <w:kern w:val="0"/>
          <w:sz w:val="24"/>
        </w:rPr>
      </w:pPr>
    </w:p>
    <w:p w:rsidR="00B97252" w:rsidRPr="009273C6" w:rsidRDefault="00B97252" w:rsidP="00233550">
      <w:pPr>
        <w:adjustRightInd w:val="0"/>
        <w:spacing w:line="480" w:lineRule="auto"/>
        <w:rPr>
          <w:rFonts w:eastAsia="AdvGulliv-R"/>
          <w:i/>
          <w:color w:val="000000"/>
          <w:kern w:val="0"/>
          <w:sz w:val="24"/>
        </w:rPr>
      </w:pPr>
      <w:r w:rsidRPr="009273C6">
        <w:rPr>
          <w:rFonts w:eastAsia="AdvGulliv-R"/>
          <w:i/>
          <w:color w:val="000000"/>
          <w:kern w:val="0"/>
          <w:sz w:val="24"/>
        </w:rPr>
        <w:t>3.4</w:t>
      </w:r>
      <w:r w:rsidR="00436978" w:rsidRPr="009273C6">
        <w:rPr>
          <w:rFonts w:eastAsia="AdvGulliv-R"/>
          <w:i/>
          <w:color w:val="000000"/>
          <w:kern w:val="0"/>
          <w:sz w:val="24"/>
        </w:rPr>
        <w:t>.</w:t>
      </w:r>
      <w:r w:rsidRPr="009273C6">
        <w:rPr>
          <w:rFonts w:eastAsia="AdvGulliv-R"/>
          <w:i/>
          <w:color w:val="000000"/>
          <w:kern w:val="0"/>
          <w:sz w:val="24"/>
        </w:rPr>
        <w:t xml:space="preserve"> Transmittance</w:t>
      </w:r>
    </w:p>
    <w:p w:rsidR="00B97252" w:rsidRPr="009273C6" w:rsidRDefault="00B97252" w:rsidP="00233550">
      <w:pPr>
        <w:adjustRightInd w:val="0"/>
        <w:spacing w:line="480" w:lineRule="auto"/>
        <w:rPr>
          <w:rFonts w:eastAsia="AdvGulliv-R"/>
          <w:color w:val="000000"/>
          <w:kern w:val="0"/>
          <w:sz w:val="24"/>
        </w:rPr>
      </w:pPr>
      <w:r w:rsidRPr="009273C6">
        <w:rPr>
          <w:rFonts w:eastAsia="AdvGulliv-R"/>
          <w:color w:val="000000"/>
          <w:kern w:val="0"/>
          <w:sz w:val="24"/>
        </w:rPr>
        <w:t xml:space="preserve">Another remarkable feature of </w:t>
      </w:r>
      <w:r w:rsidR="00425B43" w:rsidRPr="009273C6">
        <w:rPr>
          <w:rFonts w:eastAsia="AdvGulliv-R"/>
          <w:color w:val="000000"/>
          <w:kern w:val="0"/>
          <w:sz w:val="24"/>
        </w:rPr>
        <w:t>CNFs</w:t>
      </w:r>
      <w:r w:rsidRPr="009273C6">
        <w:rPr>
          <w:rFonts w:eastAsia="AdvGulliv-R"/>
          <w:color w:val="000000"/>
          <w:kern w:val="0"/>
          <w:sz w:val="24"/>
        </w:rPr>
        <w:t xml:space="preserve"> films is its high transparency </w:t>
      </w:r>
      <w:r w:rsidR="00425B43" w:rsidRPr="009273C6">
        <w:rPr>
          <w:rFonts w:eastAsia="AdvGulliv-R"/>
          <w:color w:val="000000"/>
          <w:kern w:val="0"/>
          <w:sz w:val="24"/>
        </w:rPr>
        <w:t>(Wang et al</w:t>
      </w:r>
      <w:r w:rsidR="0091264F">
        <w:rPr>
          <w:rFonts w:eastAsia="AdvGulliv-R" w:hint="eastAsia"/>
          <w:color w:val="000000"/>
          <w:kern w:val="0"/>
          <w:sz w:val="24"/>
        </w:rPr>
        <w:t>.,</w:t>
      </w:r>
      <w:r w:rsidR="00425B43" w:rsidRPr="009273C6">
        <w:rPr>
          <w:rFonts w:eastAsia="AdvGulliv-R"/>
          <w:color w:val="000000"/>
          <w:kern w:val="0"/>
          <w:sz w:val="24"/>
        </w:rPr>
        <w:t xml:space="preserve"> 2013)</w:t>
      </w:r>
      <w:r w:rsidRPr="009273C6">
        <w:rPr>
          <w:rFonts w:eastAsia="AdvGulliv-R"/>
          <w:color w:val="000000"/>
          <w:kern w:val="0"/>
          <w:sz w:val="24"/>
        </w:rPr>
        <w:t>.  At 600</w:t>
      </w:r>
      <w:r w:rsidR="001569C9" w:rsidRPr="009273C6">
        <w:rPr>
          <w:rFonts w:eastAsia="AdvGulliv-R"/>
          <w:color w:val="000000"/>
          <w:kern w:val="0"/>
          <w:sz w:val="24"/>
        </w:rPr>
        <w:t xml:space="preserve"> </w:t>
      </w:r>
      <w:r w:rsidRPr="009273C6">
        <w:rPr>
          <w:rFonts w:eastAsia="AdvGulliv-R"/>
          <w:color w:val="000000"/>
          <w:kern w:val="0"/>
          <w:sz w:val="24"/>
        </w:rPr>
        <w:t xml:space="preserve">nm wavelength, </w:t>
      </w:r>
      <w:r w:rsidR="005F6512">
        <w:rPr>
          <w:rFonts w:eastAsia="AdvGulliv-R"/>
          <w:color w:val="000000"/>
          <w:kern w:val="0"/>
          <w:sz w:val="24"/>
        </w:rPr>
        <w:t xml:space="preserve">the </w:t>
      </w:r>
      <w:r w:rsidR="005F6512" w:rsidRPr="009273C6">
        <w:rPr>
          <w:rFonts w:eastAsia="AdvGulliv-R"/>
          <w:color w:val="000000"/>
          <w:kern w:val="0"/>
          <w:sz w:val="24"/>
        </w:rPr>
        <w:t>regular light transmittance</w:t>
      </w:r>
      <w:r w:rsidR="005F6512">
        <w:rPr>
          <w:rFonts w:eastAsia="AdvGulliv-R"/>
          <w:color w:val="000000"/>
          <w:kern w:val="0"/>
          <w:sz w:val="24"/>
        </w:rPr>
        <w:t xml:space="preserve"> at room temperature of</w:t>
      </w:r>
      <w:r w:rsidR="005F6512" w:rsidRPr="009273C6">
        <w:rPr>
          <w:rFonts w:eastAsia="AdvGulliv-R"/>
          <w:color w:val="000000"/>
          <w:kern w:val="0"/>
          <w:sz w:val="24"/>
        </w:rPr>
        <w:t xml:space="preserve"> </w:t>
      </w:r>
      <w:r w:rsidRPr="009273C6">
        <w:rPr>
          <w:rFonts w:eastAsia="AdvGulliv-R"/>
          <w:color w:val="000000"/>
          <w:kern w:val="0"/>
          <w:sz w:val="24"/>
        </w:rPr>
        <w:t xml:space="preserve">sample </w:t>
      </w:r>
      <w:r w:rsidR="006152D4" w:rsidRPr="009273C6">
        <w:rPr>
          <w:rFonts w:eastAsia="AdvGulliv-R"/>
          <w:color w:val="000000"/>
          <w:kern w:val="0"/>
          <w:sz w:val="24"/>
        </w:rPr>
        <w:t>F</w:t>
      </w:r>
      <w:r w:rsidRPr="009273C6">
        <w:rPr>
          <w:rFonts w:eastAsia="AdvGulliv-R"/>
          <w:color w:val="000000"/>
          <w:kern w:val="0"/>
          <w:sz w:val="24"/>
          <w:vertAlign w:val="subscript"/>
        </w:rPr>
        <w:t>1</w:t>
      </w:r>
      <w:r w:rsidRPr="009273C6">
        <w:rPr>
          <w:rFonts w:eastAsia="AdvGulliv-R"/>
          <w:color w:val="000000"/>
          <w:kern w:val="0"/>
          <w:sz w:val="24"/>
        </w:rPr>
        <w:t xml:space="preserve"> </w:t>
      </w:r>
      <w:r w:rsidR="005F6512">
        <w:rPr>
          <w:rFonts w:eastAsia="AdvGulliv-R"/>
          <w:color w:val="000000"/>
          <w:kern w:val="0"/>
          <w:sz w:val="24"/>
        </w:rPr>
        <w:t xml:space="preserve">was </w:t>
      </w:r>
      <w:r w:rsidR="00CD76DC" w:rsidRPr="009273C6">
        <w:rPr>
          <w:rFonts w:eastAsia="宋体" w:hint="eastAsia"/>
          <w:color w:val="000000"/>
          <w:kern w:val="0"/>
          <w:sz w:val="24"/>
        </w:rPr>
        <w:t>73.3</w:t>
      </w:r>
      <w:r w:rsidRPr="009273C6">
        <w:rPr>
          <w:rFonts w:eastAsia="AdvGulliv-R"/>
          <w:color w:val="000000"/>
          <w:kern w:val="0"/>
          <w:sz w:val="24"/>
        </w:rPr>
        <w:t xml:space="preserve">%. Compared to </w:t>
      </w:r>
      <w:r w:rsidR="006152D4" w:rsidRPr="009273C6">
        <w:rPr>
          <w:rFonts w:eastAsia="AdvGulliv-R"/>
          <w:color w:val="000000"/>
          <w:kern w:val="0"/>
          <w:sz w:val="24"/>
        </w:rPr>
        <w:t>F</w:t>
      </w:r>
      <w:r w:rsidRPr="009273C6">
        <w:rPr>
          <w:rFonts w:eastAsia="AdvGulliv-R"/>
          <w:color w:val="000000"/>
          <w:kern w:val="0"/>
          <w:sz w:val="24"/>
          <w:vertAlign w:val="subscript"/>
        </w:rPr>
        <w:t>1</w:t>
      </w:r>
      <w:r w:rsidRPr="009273C6">
        <w:rPr>
          <w:rFonts w:eastAsia="AdvGulliv-R"/>
          <w:color w:val="000000"/>
          <w:kern w:val="0"/>
          <w:sz w:val="24"/>
        </w:rPr>
        <w:t xml:space="preserve">, </w:t>
      </w:r>
      <w:r w:rsidR="00643EE1">
        <w:rPr>
          <w:rFonts w:eastAsia="AdvGulliv-R"/>
          <w:color w:val="000000"/>
          <w:kern w:val="0"/>
          <w:sz w:val="24"/>
        </w:rPr>
        <w:t>f</w:t>
      </w:r>
      <w:r w:rsidR="00EA5302">
        <w:rPr>
          <w:rFonts w:eastAsia="AdvGulliv-R"/>
          <w:color w:val="000000"/>
          <w:kern w:val="0"/>
          <w:sz w:val="24"/>
        </w:rPr>
        <w:t xml:space="preserve">ilms from </w:t>
      </w:r>
      <w:r w:rsidRPr="009273C6">
        <w:rPr>
          <w:rFonts w:eastAsia="AdvGulliv-R"/>
          <w:color w:val="000000"/>
          <w:kern w:val="0"/>
          <w:sz w:val="24"/>
        </w:rPr>
        <w:t>homogenization (</w:t>
      </w:r>
      <w:r w:rsidR="006152D4" w:rsidRPr="009273C6">
        <w:rPr>
          <w:rFonts w:eastAsia="AdvGulliv-R"/>
          <w:color w:val="000000"/>
          <w:kern w:val="0"/>
          <w:sz w:val="24"/>
        </w:rPr>
        <w:t>F</w:t>
      </w:r>
      <w:r w:rsidRPr="009273C6">
        <w:rPr>
          <w:rFonts w:eastAsia="AdvGulliv-R"/>
          <w:color w:val="000000"/>
          <w:kern w:val="0"/>
          <w:sz w:val="24"/>
          <w:vertAlign w:val="subscript"/>
        </w:rPr>
        <w:t>3</w:t>
      </w:r>
      <w:r w:rsidRPr="009273C6">
        <w:rPr>
          <w:rFonts w:eastAsia="AdvGulliv-R"/>
          <w:color w:val="000000"/>
          <w:kern w:val="0"/>
          <w:sz w:val="24"/>
        </w:rPr>
        <w:t>) and ultrasonication (</w:t>
      </w:r>
      <w:r w:rsidR="006152D4" w:rsidRPr="009273C6">
        <w:rPr>
          <w:rFonts w:eastAsia="AdvGulliv-R"/>
          <w:color w:val="000000"/>
          <w:kern w:val="0"/>
          <w:sz w:val="24"/>
        </w:rPr>
        <w:t>F</w:t>
      </w:r>
      <w:r w:rsidRPr="009273C6">
        <w:rPr>
          <w:rFonts w:eastAsia="AdvGulliv-R"/>
          <w:color w:val="000000"/>
          <w:kern w:val="0"/>
          <w:sz w:val="24"/>
          <w:vertAlign w:val="subscript"/>
        </w:rPr>
        <w:t>2</w:t>
      </w:r>
      <w:r w:rsidRPr="009273C6">
        <w:rPr>
          <w:rFonts w:eastAsia="AdvGulliv-R"/>
          <w:color w:val="000000"/>
          <w:kern w:val="0"/>
          <w:sz w:val="24"/>
        </w:rPr>
        <w:t xml:space="preserve">) increased transparency up to </w:t>
      </w:r>
      <w:r w:rsidR="00CD76DC" w:rsidRPr="009273C6">
        <w:rPr>
          <w:rFonts w:eastAsia="宋体" w:hint="eastAsia"/>
          <w:color w:val="000000"/>
          <w:kern w:val="0"/>
          <w:sz w:val="24"/>
        </w:rPr>
        <w:t>76.1</w:t>
      </w:r>
      <w:r w:rsidRPr="009273C6">
        <w:rPr>
          <w:rFonts w:eastAsia="AdvGulliv-R"/>
          <w:color w:val="000000"/>
          <w:kern w:val="0"/>
          <w:sz w:val="24"/>
        </w:rPr>
        <w:t>% and 78.1%, respectively. According to the study of Abe</w:t>
      </w:r>
      <w:r w:rsidR="00752F77" w:rsidRPr="009273C6">
        <w:rPr>
          <w:rFonts w:eastAsia="AdvGulliv-R"/>
          <w:color w:val="000000"/>
          <w:kern w:val="0"/>
          <w:sz w:val="24"/>
        </w:rPr>
        <w:t xml:space="preserve"> </w:t>
      </w:r>
      <w:r w:rsidR="00425B43" w:rsidRPr="009273C6">
        <w:rPr>
          <w:rFonts w:eastAsia="AdvGulliv-R"/>
          <w:color w:val="000000"/>
          <w:kern w:val="0"/>
          <w:sz w:val="24"/>
        </w:rPr>
        <w:t>et al</w:t>
      </w:r>
      <w:r w:rsidR="001B2061" w:rsidRPr="009273C6">
        <w:rPr>
          <w:rFonts w:eastAsia="宋体" w:hint="eastAsia"/>
          <w:color w:val="000000"/>
          <w:kern w:val="0"/>
          <w:sz w:val="24"/>
        </w:rPr>
        <w:t>.</w:t>
      </w:r>
      <w:r w:rsidR="00425B43" w:rsidRPr="009273C6">
        <w:rPr>
          <w:rFonts w:eastAsia="AdvGulliv-R"/>
          <w:color w:val="000000"/>
          <w:kern w:val="0"/>
          <w:sz w:val="24"/>
        </w:rPr>
        <w:t xml:space="preserve"> (2007)</w:t>
      </w:r>
      <w:r w:rsidRPr="009273C6">
        <w:rPr>
          <w:rFonts w:eastAsia="AdvGulliv-R"/>
          <w:color w:val="000000"/>
          <w:kern w:val="0"/>
          <w:sz w:val="24"/>
        </w:rPr>
        <w:t xml:space="preserve">, the high transmittance of </w:t>
      </w:r>
      <w:r w:rsidR="006152D4" w:rsidRPr="009273C6">
        <w:rPr>
          <w:rFonts w:eastAsia="AdvGulliv-R"/>
          <w:color w:val="000000"/>
          <w:kern w:val="0"/>
          <w:sz w:val="24"/>
        </w:rPr>
        <w:t>F</w:t>
      </w:r>
      <w:r w:rsidRPr="009273C6">
        <w:rPr>
          <w:rFonts w:eastAsia="AdvGulliv-R"/>
          <w:color w:val="000000"/>
          <w:kern w:val="0"/>
          <w:sz w:val="24"/>
          <w:vertAlign w:val="subscript"/>
        </w:rPr>
        <w:t>2</w:t>
      </w:r>
      <w:r w:rsidRPr="009273C6">
        <w:rPr>
          <w:rFonts w:eastAsia="AdvGulliv-R"/>
          <w:color w:val="000000"/>
          <w:kern w:val="0"/>
          <w:sz w:val="24"/>
        </w:rPr>
        <w:t xml:space="preserve"> may due to the </w:t>
      </w:r>
      <w:r w:rsidR="00425B43" w:rsidRPr="009273C6">
        <w:rPr>
          <w:rFonts w:eastAsia="AdvGulliv-R"/>
          <w:color w:val="000000"/>
          <w:kern w:val="0"/>
          <w:sz w:val="24"/>
        </w:rPr>
        <w:t>CNFs</w:t>
      </w:r>
      <w:r w:rsidRPr="009273C6">
        <w:rPr>
          <w:rFonts w:eastAsia="AdvGulliv-R"/>
          <w:color w:val="000000"/>
          <w:kern w:val="0"/>
          <w:sz w:val="24"/>
        </w:rPr>
        <w:t xml:space="preserve"> are more uniform and far thinner than </w:t>
      </w:r>
      <w:r w:rsidR="006152D4" w:rsidRPr="009273C6">
        <w:rPr>
          <w:rFonts w:eastAsia="AdvGulliv-R"/>
          <w:color w:val="000000"/>
          <w:kern w:val="0"/>
          <w:sz w:val="24"/>
        </w:rPr>
        <w:t>F</w:t>
      </w:r>
      <w:r w:rsidRPr="009273C6">
        <w:rPr>
          <w:rFonts w:eastAsia="AdvGulliv-R"/>
          <w:color w:val="000000"/>
          <w:kern w:val="0"/>
          <w:sz w:val="24"/>
          <w:vertAlign w:val="subscript"/>
        </w:rPr>
        <w:t>1</w:t>
      </w:r>
      <w:r w:rsidRPr="009273C6">
        <w:rPr>
          <w:rFonts w:eastAsia="AdvGulliv-R"/>
          <w:color w:val="000000"/>
          <w:kern w:val="0"/>
          <w:sz w:val="24"/>
        </w:rPr>
        <w:t xml:space="preserve"> and </w:t>
      </w:r>
      <w:r w:rsidR="006152D4" w:rsidRPr="009273C6">
        <w:rPr>
          <w:rFonts w:eastAsia="AdvGulliv-R"/>
          <w:color w:val="000000"/>
          <w:kern w:val="0"/>
          <w:sz w:val="24"/>
        </w:rPr>
        <w:t>F</w:t>
      </w:r>
      <w:r w:rsidRPr="009273C6">
        <w:rPr>
          <w:rFonts w:eastAsia="AdvGulliv-R"/>
          <w:color w:val="000000"/>
          <w:kern w:val="0"/>
          <w:sz w:val="24"/>
          <w:vertAlign w:val="subscript"/>
        </w:rPr>
        <w:t>3</w:t>
      </w:r>
      <w:r w:rsidRPr="009273C6">
        <w:rPr>
          <w:rFonts w:eastAsia="AdvGulliv-R"/>
          <w:color w:val="000000"/>
          <w:kern w:val="0"/>
          <w:sz w:val="24"/>
        </w:rPr>
        <w:t xml:space="preserve">. </w:t>
      </w:r>
      <w:r w:rsidR="00425B43" w:rsidRPr="009273C6">
        <w:rPr>
          <w:rFonts w:eastAsia="AdvGulliv-R"/>
          <w:color w:val="000000"/>
          <w:kern w:val="0"/>
          <w:sz w:val="24"/>
        </w:rPr>
        <w:t>T</w:t>
      </w:r>
      <w:r w:rsidRPr="009273C6">
        <w:rPr>
          <w:rFonts w:eastAsia="AdvGulliv-R"/>
          <w:color w:val="000000"/>
          <w:kern w:val="0"/>
          <w:sz w:val="24"/>
        </w:rPr>
        <w:t xml:space="preserve">he </w:t>
      </w:r>
      <w:r w:rsidR="00CE7766" w:rsidRPr="009273C6">
        <w:rPr>
          <w:rFonts w:eastAsia="AdvGulliv-R"/>
          <w:color w:val="000000"/>
          <w:kern w:val="0"/>
          <w:sz w:val="24"/>
        </w:rPr>
        <w:t xml:space="preserve">results of </w:t>
      </w:r>
      <w:r w:rsidRPr="009273C6">
        <w:rPr>
          <w:rFonts w:eastAsia="AdvGulliv-R"/>
          <w:color w:val="000000"/>
          <w:kern w:val="0"/>
          <w:sz w:val="24"/>
        </w:rPr>
        <w:t xml:space="preserve">light transmittance of </w:t>
      </w:r>
      <w:r w:rsidR="00425B43" w:rsidRPr="009273C6">
        <w:rPr>
          <w:rFonts w:eastAsia="AdvGulliv-R"/>
          <w:color w:val="000000"/>
          <w:kern w:val="0"/>
          <w:sz w:val="24"/>
        </w:rPr>
        <w:t xml:space="preserve">CNFs </w:t>
      </w:r>
      <w:r w:rsidRPr="009273C6">
        <w:rPr>
          <w:rFonts w:eastAsia="AdvGulliv-R"/>
          <w:color w:val="000000"/>
          <w:kern w:val="0"/>
          <w:sz w:val="24"/>
        </w:rPr>
        <w:t xml:space="preserve">films </w:t>
      </w:r>
      <w:r w:rsidR="00425B43" w:rsidRPr="009273C6">
        <w:rPr>
          <w:rFonts w:eastAsia="AdvGulliv-R"/>
          <w:color w:val="000000"/>
          <w:kern w:val="0"/>
          <w:sz w:val="24"/>
        </w:rPr>
        <w:t xml:space="preserve">obtained from this study </w:t>
      </w:r>
      <w:r w:rsidR="00CE7766" w:rsidRPr="009273C6">
        <w:rPr>
          <w:rFonts w:eastAsia="AdvGulliv-R"/>
          <w:color w:val="000000"/>
          <w:kern w:val="0"/>
          <w:sz w:val="24"/>
        </w:rPr>
        <w:t>were in agreement with those reported by others</w:t>
      </w:r>
      <w:r w:rsidR="0094338D" w:rsidRPr="009273C6">
        <w:rPr>
          <w:rFonts w:eastAsia="AdvGulliv-R"/>
          <w:color w:val="000000"/>
          <w:kern w:val="0"/>
          <w:sz w:val="24"/>
        </w:rPr>
        <w:t xml:space="preserve"> (</w:t>
      </w:r>
      <w:r w:rsidR="0094338D" w:rsidRPr="009273C6">
        <w:rPr>
          <w:color w:val="000000"/>
          <w:sz w:val="24"/>
        </w:rPr>
        <w:t>Nogi et al., 2009; Wang et al., 2013).</w:t>
      </w:r>
      <w:r w:rsidRPr="009273C6">
        <w:rPr>
          <w:rFonts w:eastAsia="AdvGulliv-R"/>
          <w:color w:val="000000"/>
          <w:kern w:val="0"/>
          <w:sz w:val="24"/>
        </w:rPr>
        <w:t xml:space="preserve"> Consequently, </w:t>
      </w:r>
      <w:r w:rsidR="0094338D" w:rsidRPr="009273C6">
        <w:rPr>
          <w:rFonts w:eastAsia="AdvGulliv-R"/>
          <w:color w:val="000000"/>
          <w:kern w:val="0"/>
          <w:sz w:val="24"/>
        </w:rPr>
        <w:t xml:space="preserve">CNFs </w:t>
      </w:r>
      <w:r w:rsidRPr="009273C6">
        <w:rPr>
          <w:rFonts w:eastAsia="AdvGulliv-R"/>
          <w:color w:val="000000"/>
          <w:kern w:val="0"/>
          <w:sz w:val="24"/>
        </w:rPr>
        <w:t xml:space="preserve">film with adequate light </w:t>
      </w:r>
      <w:r w:rsidRPr="009273C6">
        <w:rPr>
          <w:rFonts w:eastAsia="AdvGulliv-R"/>
          <w:color w:val="000000"/>
          <w:kern w:val="0"/>
          <w:sz w:val="24"/>
        </w:rPr>
        <w:lastRenderedPageBreak/>
        <w:t xml:space="preserve">transmittance could be achieved from coconut </w:t>
      </w:r>
      <w:r w:rsidR="00CE7766" w:rsidRPr="009273C6">
        <w:rPr>
          <w:rFonts w:eastAsia="AdvGulliv-R"/>
          <w:color w:val="000000"/>
          <w:kern w:val="0"/>
          <w:sz w:val="24"/>
        </w:rPr>
        <w:t xml:space="preserve">palm </w:t>
      </w:r>
      <w:r w:rsidR="00804D74" w:rsidRPr="009273C6">
        <w:rPr>
          <w:rFonts w:eastAsia="AdvGulliv-R"/>
          <w:color w:val="000000"/>
          <w:kern w:val="0"/>
          <w:sz w:val="24"/>
        </w:rPr>
        <w:t>petiole.</w:t>
      </w:r>
    </w:p>
    <w:p w:rsidR="00D17545" w:rsidRPr="009273C6" w:rsidRDefault="00D17545" w:rsidP="00233550">
      <w:pPr>
        <w:adjustRightInd w:val="0"/>
        <w:spacing w:line="480" w:lineRule="auto"/>
        <w:rPr>
          <w:rFonts w:eastAsia="AdvGulliv-R"/>
          <w:color w:val="000000"/>
          <w:kern w:val="0"/>
          <w:sz w:val="24"/>
        </w:rPr>
      </w:pPr>
    </w:p>
    <w:p w:rsidR="00A73E2E" w:rsidRPr="009273C6" w:rsidRDefault="00B97252" w:rsidP="00233550">
      <w:pPr>
        <w:pStyle w:val="Default"/>
        <w:spacing w:line="480" w:lineRule="auto"/>
        <w:jc w:val="both"/>
        <w:rPr>
          <w:rFonts w:eastAsia="AdvTimes"/>
          <w:b/>
          <w:lang w:val="en-CA"/>
        </w:rPr>
      </w:pPr>
      <w:r w:rsidRPr="009273C6">
        <w:rPr>
          <w:rFonts w:eastAsia="宋体"/>
          <w:b/>
          <w:lang w:val="en-CA"/>
        </w:rPr>
        <w:t xml:space="preserve">4. </w:t>
      </w:r>
      <w:r w:rsidRPr="009273C6">
        <w:rPr>
          <w:rFonts w:eastAsia="AdvTimes"/>
          <w:b/>
          <w:lang w:val="en-CA"/>
        </w:rPr>
        <w:t>Conclusions</w:t>
      </w:r>
    </w:p>
    <w:p w:rsidR="00CF07BB" w:rsidRPr="009273C6" w:rsidRDefault="00B97252" w:rsidP="00233550">
      <w:pPr>
        <w:adjustRightInd w:val="0"/>
        <w:spacing w:line="480" w:lineRule="auto"/>
        <w:rPr>
          <w:color w:val="000000"/>
          <w:sz w:val="24"/>
        </w:rPr>
      </w:pPr>
      <w:r w:rsidRPr="009273C6">
        <w:rPr>
          <w:color w:val="000000"/>
          <w:sz w:val="24"/>
        </w:rPr>
        <w:t xml:space="preserve">In this study, </w:t>
      </w:r>
      <w:r w:rsidR="00A73E2E" w:rsidRPr="009273C6">
        <w:rPr>
          <w:color w:val="000000"/>
          <w:sz w:val="24"/>
        </w:rPr>
        <w:t>cellulose nanofibrils</w:t>
      </w:r>
      <w:r w:rsidRPr="009273C6">
        <w:rPr>
          <w:color w:val="000000"/>
          <w:sz w:val="24"/>
        </w:rPr>
        <w:t xml:space="preserve"> were successfully isolated from </w:t>
      </w:r>
      <w:r w:rsidR="00A73E2E" w:rsidRPr="009273C6">
        <w:rPr>
          <w:color w:val="000000"/>
          <w:sz w:val="24"/>
        </w:rPr>
        <w:t>c</w:t>
      </w:r>
      <w:r w:rsidRPr="009273C6">
        <w:rPr>
          <w:color w:val="000000"/>
          <w:sz w:val="24"/>
        </w:rPr>
        <w:t>oconut palm petiole by chemical modification followed by mechanical treatments</w:t>
      </w:r>
      <w:r w:rsidR="00A73E2E" w:rsidRPr="009273C6">
        <w:rPr>
          <w:color w:val="000000"/>
          <w:sz w:val="24"/>
        </w:rPr>
        <w:t>, including grinding, grinding followed by ultrasonication and grinding followed by homogenization.</w:t>
      </w:r>
      <w:r w:rsidRPr="009273C6">
        <w:rPr>
          <w:color w:val="000000"/>
          <w:sz w:val="24"/>
        </w:rPr>
        <w:t xml:space="preserve"> </w:t>
      </w:r>
      <w:r w:rsidR="00A73E2E" w:rsidRPr="009273C6">
        <w:rPr>
          <w:color w:val="000000"/>
          <w:sz w:val="24"/>
        </w:rPr>
        <w:t xml:space="preserve">FTIR spectra analysis showed that the chemical treatment removed most of hemicellulose and lignin from the palm petiole fibers, but cellulose molecular structure remained unchanged after chemical and mechanical treatments. SEM observations showed that diameter of the cellulose nanofibrils </w:t>
      </w:r>
      <w:r w:rsidR="0093630D" w:rsidRPr="009273C6">
        <w:rPr>
          <w:color w:val="000000"/>
          <w:sz w:val="24"/>
        </w:rPr>
        <w:t xml:space="preserve">from grinding/ultrasonication </w:t>
      </w:r>
      <w:r w:rsidR="00A73E2E" w:rsidRPr="009273C6">
        <w:rPr>
          <w:color w:val="000000"/>
          <w:sz w:val="24"/>
        </w:rPr>
        <w:t>was between 50-100</w:t>
      </w:r>
      <w:r w:rsidR="001569C9" w:rsidRPr="009273C6">
        <w:rPr>
          <w:color w:val="000000"/>
          <w:sz w:val="24"/>
        </w:rPr>
        <w:t xml:space="preserve"> </w:t>
      </w:r>
      <w:r w:rsidR="00A73E2E" w:rsidRPr="009273C6">
        <w:rPr>
          <w:color w:val="000000"/>
          <w:sz w:val="24"/>
        </w:rPr>
        <w:t xml:space="preserve">nm, and the aspect ratio of cellulose nanofibrils was over </w:t>
      </w:r>
      <w:r w:rsidR="00CF07BB" w:rsidRPr="009273C6">
        <w:rPr>
          <w:color w:val="000000"/>
          <w:sz w:val="24"/>
        </w:rPr>
        <w:t>1</w:t>
      </w:r>
      <w:r w:rsidR="00A73E2E" w:rsidRPr="009273C6">
        <w:rPr>
          <w:color w:val="000000"/>
          <w:sz w:val="24"/>
        </w:rPr>
        <w:t xml:space="preserve">,000. </w:t>
      </w:r>
    </w:p>
    <w:p w:rsidR="00CF07BB" w:rsidRPr="009273C6" w:rsidRDefault="00CF07BB" w:rsidP="00233550">
      <w:pPr>
        <w:adjustRightInd w:val="0"/>
        <w:spacing w:line="480" w:lineRule="auto"/>
        <w:rPr>
          <w:color w:val="000000"/>
          <w:sz w:val="24"/>
        </w:rPr>
      </w:pPr>
    </w:p>
    <w:p w:rsidR="00720494" w:rsidRPr="009273C6" w:rsidRDefault="00A73E2E" w:rsidP="00720494">
      <w:pPr>
        <w:adjustRightInd w:val="0"/>
        <w:spacing w:line="480" w:lineRule="auto"/>
        <w:rPr>
          <w:color w:val="000000"/>
          <w:sz w:val="24"/>
        </w:rPr>
      </w:pPr>
      <w:r w:rsidRPr="009273C6">
        <w:rPr>
          <w:color w:val="000000"/>
          <w:sz w:val="24"/>
        </w:rPr>
        <w:t xml:space="preserve">As one of the applications of this biodegradabe and renewable cellulose nanofibrils, fabrication of films without using an organic solvent has been attempted using the received cellulose nanofibrils. </w:t>
      </w:r>
      <w:r w:rsidR="00720494" w:rsidRPr="009273C6">
        <w:rPr>
          <w:color w:val="000000"/>
          <w:sz w:val="24"/>
        </w:rPr>
        <w:t>Compare to grinding treatment</w:t>
      </w:r>
      <w:r w:rsidR="00C043AF" w:rsidRPr="009273C6">
        <w:rPr>
          <w:color w:val="000000"/>
          <w:sz w:val="24"/>
        </w:rPr>
        <w:t xml:space="preserve"> alone</w:t>
      </w:r>
      <w:r w:rsidR="00067E0D" w:rsidRPr="009273C6">
        <w:rPr>
          <w:color w:val="000000"/>
          <w:sz w:val="24"/>
        </w:rPr>
        <w:t xml:space="preserve">, </w:t>
      </w:r>
      <w:r w:rsidR="00720494" w:rsidRPr="009273C6">
        <w:rPr>
          <w:color w:val="000000"/>
          <w:sz w:val="24"/>
        </w:rPr>
        <w:t xml:space="preserve">the </w:t>
      </w:r>
      <w:r w:rsidR="00CF07BB" w:rsidRPr="009273C6">
        <w:rPr>
          <w:color w:val="000000"/>
          <w:sz w:val="24"/>
        </w:rPr>
        <w:t>CNFs</w:t>
      </w:r>
      <w:r w:rsidR="00720494" w:rsidRPr="009273C6">
        <w:rPr>
          <w:color w:val="000000"/>
          <w:sz w:val="24"/>
        </w:rPr>
        <w:t xml:space="preserve"> film</w:t>
      </w:r>
      <w:r w:rsidR="00CF07BB" w:rsidRPr="009273C6">
        <w:rPr>
          <w:color w:val="000000"/>
          <w:sz w:val="24"/>
        </w:rPr>
        <w:t>s</w:t>
      </w:r>
      <w:r w:rsidR="00720494" w:rsidRPr="009273C6">
        <w:rPr>
          <w:color w:val="000000"/>
          <w:sz w:val="24"/>
        </w:rPr>
        <w:t xml:space="preserve"> prepared by grinding/ultrasonication </w:t>
      </w:r>
      <w:r w:rsidR="00067E0D" w:rsidRPr="009273C6">
        <w:rPr>
          <w:color w:val="000000"/>
          <w:sz w:val="24"/>
        </w:rPr>
        <w:t xml:space="preserve">and grinding/ homogenization </w:t>
      </w:r>
      <w:r w:rsidR="00720494" w:rsidRPr="009273C6">
        <w:rPr>
          <w:color w:val="000000"/>
          <w:sz w:val="24"/>
        </w:rPr>
        <w:t>treatment</w:t>
      </w:r>
      <w:r w:rsidR="00067E0D" w:rsidRPr="009273C6">
        <w:rPr>
          <w:color w:val="000000"/>
          <w:sz w:val="24"/>
        </w:rPr>
        <w:t>s</w:t>
      </w:r>
      <w:r w:rsidR="00720494" w:rsidRPr="009273C6">
        <w:rPr>
          <w:color w:val="000000"/>
          <w:sz w:val="24"/>
        </w:rPr>
        <w:t xml:space="preserve"> showed better tensile properties and transmittance</w:t>
      </w:r>
      <w:r w:rsidR="00067E0D" w:rsidRPr="009273C6">
        <w:rPr>
          <w:color w:val="000000"/>
          <w:sz w:val="24"/>
        </w:rPr>
        <w:t xml:space="preserve">. </w:t>
      </w:r>
      <w:r w:rsidR="00720494" w:rsidRPr="009273C6">
        <w:rPr>
          <w:color w:val="000000"/>
          <w:sz w:val="24"/>
        </w:rPr>
        <w:t xml:space="preserve">This work provides a new approach for more effective utilization of coconut palm petiole </w:t>
      </w:r>
      <w:r w:rsidR="00CE7766" w:rsidRPr="009273C6">
        <w:rPr>
          <w:color w:val="000000"/>
          <w:sz w:val="24"/>
        </w:rPr>
        <w:t>as</w:t>
      </w:r>
      <w:r w:rsidR="00C043AF" w:rsidRPr="009273C6">
        <w:rPr>
          <w:color w:val="000000"/>
          <w:sz w:val="24"/>
        </w:rPr>
        <w:t xml:space="preserve"> </w:t>
      </w:r>
      <w:r w:rsidR="00720494" w:rsidRPr="009273C6">
        <w:rPr>
          <w:color w:val="000000"/>
          <w:sz w:val="24"/>
        </w:rPr>
        <w:t xml:space="preserve">potential feedstock for </w:t>
      </w:r>
      <w:r w:rsidR="00CE7766" w:rsidRPr="009273C6">
        <w:rPr>
          <w:color w:val="000000"/>
          <w:sz w:val="24"/>
        </w:rPr>
        <w:t xml:space="preserve">the production of </w:t>
      </w:r>
      <w:r w:rsidR="00720494" w:rsidRPr="009273C6">
        <w:rPr>
          <w:color w:val="000000"/>
          <w:sz w:val="24"/>
        </w:rPr>
        <w:t>cellulose nanofibrils.</w:t>
      </w:r>
    </w:p>
    <w:p w:rsidR="00A73E2E" w:rsidRPr="009273C6" w:rsidRDefault="00A73E2E" w:rsidP="00233550">
      <w:pPr>
        <w:adjustRightInd w:val="0"/>
        <w:spacing w:line="480" w:lineRule="auto"/>
        <w:rPr>
          <w:rFonts w:eastAsia="AdvGulliv-R"/>
          <w:color w:val="000000"/>
          <w:kern w:val="0"/>
          <w:sz w:val="24"/>
        </w:rPr>
      </w:pPr>
    </w:p>
    <w:p w:rsidR="00B97252" w:rsidRPr="009273C6" w:rsidRDefault="00B97252" w:rsidP="00233550">
      <w:pPr>
        <w:pStyle w:val="Default"/>
        <w:spacing w:line="480" w:lineRule="auto"/>
        <w:jc w:val="both"/>
        <w:rPr>
          <w:rFonts w:eastAsia="AdvTimes"/>
          <w:b/>
          <w:lang w:val="en-CA"/>
        </w:rPr>
      </w:pPr>
      <w:r w:rsidRPr="009273C6">
        <w:rPr>
          <w:rFonts w:eastAsia="宋体"/>
          <w:b/>
          <w:lang w:val="en-CA"/>
        </w:rPr>
        <w:t>Acknowledgements</w:t>
      </w:r>
    </w:p>
    <w:p w:rsidR="00B97252" w:rsidRPr="009273C6" w:rsidRDefault="00B97252" w:rsidP="00233550">
      <w:pPr>
        <w:adjustRightInd w:val="0"/>
        <w:spacing w:line="480" w:lineRule="auto"/>
        <w:rPr>
          <w:rFonts w:eastAsia="AdvGulliv-R"/>
          <w:color w:val="000000"/>
          <w:kern w:val="0"/>
          <w:sz w:val="24"/>
        </w:rPr>
      </w:pPr>
      <w:r w:rsidRPr="009273C6">
        <w:rPr>
          <w:rFonts w:eastAsia="AdvGulliv-R"/>
          <w:color w:val="000000"/>
          <w:kern w:val="0"/>
          <w:sz w:val="24"/>
        </w:rPr>
        <w:t xml:space="preserve">This work was financially supported by "A project Training Fund by Higher </w:t>
      </w:r>
      <w:r w:rsidRPr="009273C6">
        <w:rPr>
          <w:rFonts w:eastAsia="AdvGulliv-R"/>
          <w:color w:val="000000"/>
          <w:kern w:val="0"/>
          <w:sz w:val="24"/>
        </w:rPr>
        <w:lastRenderedPageBreak/>
        <w:t>Education Department of National University student Innovation and Entrepreneurship Training Program of China (201310298018Z) ", "Jiangsu Overseas Research &amp; Training Program for University Prominent Young &amp; Middle-aged Teachers and Presidents" and "A Project Funded by the Priority Academic Program Development of Jiangsu Higher Education Institutions (PAPD)".</w:t>
      </w:r>
    </w:p>
    <w:p w:rsidR="00556D79" w:rsidRPr="009273C6" w:rsidRDefault="00556D79" w:rsidP="00233550">
      <w:pPr>
        <w:adjustRightInd w:val="0"/>
        <w:spacing w:line="480" w:lineRule="auto"/>
        <w:rPr>
          <w:rFonts w:eastAsia="AdvGulliv-R"/>
          <w:color w:val="000000"/>
          <w:kern w:val="0"/>
          <w:sz w:val="24"/>
        </w:rPr>
      </w:pPr>
    </w:p>
    <w:p w:rsidR="000116BE" w:rsidRPr="009273C6" w:rsidRDefault="000116BE" w:rsidP="00233550">
      <w:pPr>
        <w:adjustRightInd w:val="0"/>
        <w:spacing w:line="480" w:lineRule="auto"/>
        <w:rPr>
          <w:rFonts w:eastAsia="AdvGulliv-R"/>
          <w:color w:val="000000"/>
          <w:kern w:val="0"/>
          <w:sz w:val="24"/>
        </w:rPr>
      </w:pPr>
    </w:p>
    <w:p w:rsidR="002126C0" w:rsidRPr="00DD25C8" w:rsidRDefault="00DD25C8" w:rsidP="00DD25C8">
      <w:pPr>
        <w:adjustRightInd w:val="0"/>
        <w:spacing w:line="480" w:lineRule="auto"/>
        <w:rPr>
          <w:rFonts w:eastAsia="AdvGulliv-R"/>
          <w:color w:val="000000"/>
          <w:kern w:val="0"/>
          <w:sz w:val="24"/>
        </w:rPr>
      </w:pPr>
      <w:r>
        <w:rPr>
          <w:rFonts w:eastAsia="AdvGulliv-R"/>
          <w:color w:val="000000"/>
          <w:kern w:val="0"/>
          <w:sz w:val="24"/>
        </w:rPr>
        <w:br w:type="page"/>
      </w:r>
      <w:r w:rsidR="002126C0" w:rsidRPr="009273C6">
        <w:rPr>
          <w:rFonts w:eastAsia="AdvTimes"/>
          <w:b/>
          <w:color w:val="000000"/>
          <w:kern w:val="0"/>
          <w:sz w:val="24"/>
          <w:lang w:val="en-CA"/>
        </w:rPr>
        <w:lastRenderedPageBreak/>
        <w:t>References</w:t>
      </w:r>
    </w:p>
    <w:p w:rsidR="00BA6304" w:rsidRPr="009273C6" w:rsidRDefault="00AC34D2" w:rsidP="00CC4623">
      <w:pPr>
        <w:snapToGrid w:val="0"/>
        <w:spacing w:line="480" w:lineRule="auto"/>
        <w:ind w:left="480" w:hangingChars="200" w:hanging="480"/>
        <w:rPr>
          <w:color w:val="000000"/>
          <w:sz w:val="24"/>
        </w:rPr>
      </w:pPr>
      <w:bookmarkStart w:id="22" w:name="OLE_LINK25"/>
      <w:r w:rsidRPr="009273C6">
        <w:rPr>
          <w:color w:val="000000"/>
          <w:sz w:val="24"/>
        </w:rPr>
        <w:t>Abe, K</w:t>
      </w:r>
      <w:r w:rsidRPr="009273C6">
        <w:rPr>
          <w:rFonts w:eastAsia="宋体" w:hint="eastAsia"/>
          <w:color w:val="000000"/>
          <w:sz w:val="24"/>
        </w:rPr>
        <w:t>.</w:t>
      </w:r>
      <w:r w:rsidRPr="009273C6">
        <w:rPr>
          <w:color w:val="000000"/>
          <w:sz w:val="24"/>
        </w:rPr>
        <w:t>, Nakatsubo, F</w:t>
      </w:r>
      <w:r w:rsidRPr="009273C6">
        <w:rPr>
          <w:rFonts w:eastAsia="宋体" w:hint="eastAsia"/>
          <w:color w:val="000000"/>
          <w:sz w:val="24"/>
        </w:rPr>
        <w:t>.</w:t>
      </w:r>
      <w:r w:rsidRPr="009273C6">
        <w:rPr>
          <w:color w:val="000000"/>
          <w:sz w:val="24"/>
        </w:rPr>
        <w:t>, Yano, H.</w:t>
      </w:r>
      <w:r w:rsidRPr="009273C6">
        <w:rPr>
          <w:rFonts w:eastAsia="宋体" w:hint="eastAsia"/>
          <w:color w:val="000000"/>
          <w:sz w:val="24"/>
        </w:rPr>
        <w:t>,</w:t>
      </w:r>
      <w:r w:rsidRPr="009273C6">
        <w:rPr>
          <w:color w:val="000000"/>
          <w:sz w:val="24"/>
        </w:rPr>
        <w:t xml:space="preserve"> </w:t>
      </w:r>
      <w:r w:rsidRPr="009273C6">
        <w:rPr>
          <w:bCs/>
          <w:color w:val="000000"/>
          <w:sz w:val="24"/>
        </w:rPr>
        <w:t>2007</w:t>
      </w:r>
      <w:r w:rsidRPr="009273C6">
        <w:rPr>
          <w:rFonts w:eastAsia="宋体" w:hint="eastAsia"/>
          <w:bCs/>
          <w:color w:val="000000"/>
          <w:sz w:val="24"/>
        </w:rPr>
        <w:t xml:space="preserve">. </w:t>
      </w:r>
      <w:r w:rsidRPr="009273C6">
        <w:rPr>
          <w:color w:val="000000"/>
          <w:sz w:val="24"/>
        </w:rPr>
        <w:t>Obtaining Cellulose Nanofibers with a Uniform Width of 15nm from Wood</w:t>
      </w:r>
      <w:r w:rsidRPr="009273C6">
        <w:rPr>
          <w:bCs/>
          <w:color w:val="000000"/>
          <w:sz w:val="24"/>
        </w:rPr>
        <w:t>.</w:t>
      </w:r>
      <w:r w:rsidRPr="009273C6">
        <w:rPr>
          <w:i/>
          <w:color w:val="000000"/>
          <w:sz w:val="24"/>
        </w:rPr>
        <w:t xml:space="preserve"> </w:t>
      </w:r>
      <w:bookmarkStart w:id="23" w:name="OLE_LINK13"/>
      <w:bookmarkStart w:id="24" w:name="OLE_LINK14"/>
      <w:r w:rsidRPr="009273C6">
        <w:rPr>
          <w:color w:val="000000"/>
          <w:sz w:val="24"/>
        </w:rPr>
        <w:t>Biomacromolecules</w:t>
      </w:r>
      <w:bookmarkEnd w:id="23"/>
      <w:bookmarkEnd w:id="24"/>
      <w:r w:rsidRPr="009273C6">
        <w:rPr>
          <w:color w:val="000000"/>
          <w:sz w:val="24"/>
        </w:rPr>
        <w:t xml:space="preserve"> 8</w:t>
      </w:r>
      <w:r w:rsidRPr="009273C6">
        <w:rPr>
          <w:rFonts w:eastAsia="宋体" w:hint="eastAsia"/>
          <w:color w:val="000000"/>
          <w:sz w:val="24"/>
        </w:rPr>
        <w:t>,</w:t>
      </w:r>
      <w:r w:rsidRPr="009273C6">
        <w:rPr>
          <w:color w:val="000000"/>
          <w:sz w:val="24"/>
        </w:rPr>
        <w:t xml:space="preserve"> 3276-3278.</w:t>
      </w:r>
    </w:p>
    <w:p w:rsidR="009C4852" w:rsidRPr="009273C6" w:rsidRDefault="009C4852" w:rsidP="009C4852">
      <w:pPr>
        <w:snapToGrid w:val="0"/>
        <w:spacing w:line="480" w:lineRule="auto"/>
        <w:ind w:left="480" w:hangingChars="200" w:hanging="480"/>
        <w:rPr>
          <w:color w:val="000000"/>
          <w:sz w:val="24"/>
        </w:rPr>
      </w:pPr>
      <w:r w:rsidRPr="009273C6">
        <w:rPr>
          <w:bCs/>
          <w:color w:val="000000"/>
          <w:sz w:val="24"/>
        </w:rPr>
        <w:t>Abe, K</w:t>
      </w:r>
      <w:r w:rsidRPr="009273C6">
        <w:rPr>
          <w:rFonts w:eastAsia="宋体" w:hint="eastAsia"/>
          <w:bCs/>
          <w:color w:val="000000"/>
          <w:sz w:val="24"/>
        </w:rPr>
        <w:t>.</w:t>
      </w:r>
      <w:r w:rsidRPr="009273C6">
        <w:rPr>
          <w:bCs/>
          <w:color w:val="000000"/>
          <w:sz w:val="24"/>
        </w:rPr>
        <w:t>, Yano, H.</w:t>
      </w:r>
      <w:r w:rsidRPr="009273C6">
        <w:rPr>
          <w:rFonts w:eastAsia="宋体" w:hint="eastAsia"/>
          <w:bCs/>
          <w:color w:val="000000"/>
          <w:sz w:val="24"/>
        </w:rPr>
        <w:t>,</w:t>
      </w:r>
      <w:r w:rsidRPr="009273C6">
        <w:rPr>
          <w:color w:val="000000"/>
          <w:sz w:val="24"/>
        </w:rPr>
        <w:t xml:space="preserve"> </w:t>
      </w:r>
      <w:r w:rsidRPr="009273C6">
        <w:rPr>
          <w:bCs/>
          <w:color w:val="000000"/>
          <w:sz w:val="24"/>
        </w:rPr>
        <w:t>2009</w:t>
      </w:r>
      <w:r w:rsidRPr="009273C6">
        <w:rPr>
          <w:rFonts w:eastAsia="宋体" w:hint="eastAsia"/>
          <w:bCs/>
          <w:color w:val="000000"/>
          <w:sz w:val="24"/>
        </w:rPr>
        <w:t xml:space="preserve">. </w:t>
      </w:r>
      <w:r w:rsidRPr="009273C6">
        <w:rPr>
          <w:color w:val="000000"/>
          <w:sz w:val="24"/>
        </w:rPr>
        <w:t>Comparison of the characteristics of cellulose microfibril aggregates of wood, rice straw and potato tuber.</w:t>
      </w:r>
      <w:r w:rsidRPr="009273C6">
        <w:rPr>
          <w:bCs/>
          <w:color w:val="000000"/>
          <w:sz w:val="24"/>
        </w:rPr>
        <w:t xml:space="preserve"> </w:t>
      </w:r>
      <w:bookmarkStart w:id="25" w:name="OLE_LINK19"/>
      <w:r w:rsidRPr="009273C6">
        <w:rPr>
          <w:color w:val="000000"/>
          <w:sz w:val="24"/>
        </w:rPr>
        <w:t>Cellulose</w:t>
      </w:r>
      <w:bookmarkEnd w:id="25"/>
      <w:r w:rsidRPr="009273C6">
        <w:rPr>
          <w:bCs/>
          <w:color w:val="000000"/>
          <w:sz w:val="24"/>
        </w:rPr>
        <w:t xml:space="preserve"> </w:t>
      </w:r>
      <w:r w:rsidRPr="009273C6">
        <w:rPr>
          <w:iCs/>
          <w:color w:val="000000"/>
          <w:sz w:val="24"/>
        </w:rPr>
        <w:t>16</w:t>
      </w:r>
      <w:r w:rsidRPr="009273C6">
        <w:rPr>
          <w:rFonts w:eastAsia="宋体" w:hint="eastAsia"/>
          <w:iCs/>
          <w:color w:val="000000"/>
          <w:sz w:val="24"/>
        </w:rPr>
        <w:t xml:space="preserve">, </w:t>
      </w:r>
      <w:r w:rsidRPr="009273C6">
        <w:rPr>
          <w:iCs/>
          <w:color w:val="000000"/>
          <w:sz w:val="24"/>
        </w:rPr>
        <w:t>1017</w:t>
      </w:r>
      <w:r w:rsidRPr="009273C6">
        <w:rPr>
          <w:color w:val="000000"/>
          <w:sz w:val="24"/>
        </w:rPr>
        <w:t>-</w:t>
      </w:r>
      <w:r w:rsidRPr="009273C6">
        <w:rPr>
          <w:iCs/>
          <w:color w:val="000000"/>
          <w:sz w:val="24"/>
        </w:rPr>
        <w:t>1023.</w:t>
      </w:r>
    </w:p>
    <w:p w:rsidR="009C4852" w:rsidRPr="009273C6" w:rsidRDefault="009C4852" w:rsidP="009C4852">
      <w:pPr>
        <w:snapToGrid w:val="0"/>
        <w:spacing w:line="480" w:lineRule="auto"/>
        <w:ind w:left="480" w:hangingChars="200" w:hanging="480"/>
        <w:rPr>
          <w:color w:val="000000"/>
          <w:sz w:val="24"/>
        </w:rPr>
      </w:pPr>
      <w:r w:rsidRPr="009273C6">
        <w:rPr>
          <w:color w:val="000000"/>
          <w:sz w:val="24"/>
        </w:rPr>
        <w:t>Agunsoye, J.O., Isaac, T.S., Samuel, S.O.</w:t>
      </w:r>
      <w:r w:rsidRPr="009273C6">
        <w:rPr>
          <w:rFonts w:eastAsia="宋体" w:hint="eastAsia"/>
          <w:color w:val="000000"/>
          <w:sz w:val="24"/>
        </w:rPr>
        <w:t>,</w:t>
      </w:r>
      <w:r w:rsidRPr="009273C6">
        <w:rPr>
          <w:color w:val="000000"/>
          <w:sz w:val="24"/>
        </w:rPr>
        <w:t xml:space="preserve"> 2012</w:t>
      </w:r>
      <w:r w:rsidRPr="009273C6">
        <w:rPr>
          <w:rFonts w:eastAsia="宋体" w:hint="eastAsia"/>
          <w:color w:val="000000"/>
          <w:sz w:val="24"/>
        </w:rPr>
        <w:t>.</w:t>
      </w:r>
      <w:bookmarkStart w:id="26" w:name="OLE_LINK23"/>
      <w:bookmarkStart w:id="27" w:name="OLE_LINK24"/>
      <w:r w:rsidRPr="009273C6">
        <w:rPr>
          <w:rFonts w:eastAsia="宋体" w:hint="eastAsia"/>
          <w:color w:val="000000"/>
          <w:sz w:val="24"/>
        </w:rPr>
        <w:t xml:space="preserve"> </w:t>
      </w:r>
      <w:r w:rsidRPr="009273C6">
        <w:rPr>
          <w:color w:val="000000"/>
          <w:sz w:val="24"/>
        </w:rPr>
        <w:t>Study of Mechanical Behaviour of Coconut Shell Reinforced Polymer Matrix Composite.</w:t>
      </w:r>
      <w:bookmarkEnd w:id="26"/>
      <w:bookmarkEnd w:id="27"/>
      <w:r w:rsidRPr="009273C6">
        <w:rPr>
          <w:color w:val="000000"/>
          <w:sz w:val="24"/>
        </w:rPr>
        <w:t xml:space="preserve"> J</w:t>
      </w:r>
      <w:r w:rsidRPr="009273C6">
        <w:rPr>
          <w:rFonts w:hint="eastAsia"/>
          <w:color w:val="000000"/>
          <w:sz w:val="24"/>
        </w:rPr>
        <w:t>.</w:t>
      </w:r>
      <w:r w:rsidRPr="009273C6">
        <w:rPr>
          <w:color w:val="000000"/>
          <w:sz w:val="24"/>
        </w:rPr>
        <w:t xml:space="preserve"> Miner</w:t>
      </w:r>
      <w:r w:rsidRPr="009273C6">
        <w:rPr>
          <w:rFonts w:hint="eastAsia"/>
          <w:color w:val="000000"/>
          <w:sz w:val="24"/>
        </w:rPr>
        <w:t>.</w:t>
      </w:r>
      <w:r w:rsidRPr="009273C6">
        <w:rPr>
          <w:color w:val="000000"/>
          <w:sz w:val="24"/>
        </w:rPr>
        <w:t xml:space="preserve"> Mater</w:t>
      </w:r>
      <w:r w:rsidRPr="009273C6">
        <w:rPr>
          <w:rFonts w:hint="eastAsia"/>
          <w:color w:val="000000"/>
          <w:sz w:val="24"/>
        </w:rPr>
        <w:t xml:space="preserve">. </w:t>
      </w:r>
      <w:r w:rsidRPr="009273C6">
        <w:rPr>
          <w:color w:val="000000"/>
          <w:sz w:val="24"/>
        </w:rPr>
        <w:t>Charact</w:t>
      </w:r>
      <w:r w:rsidRPr="009273C6">
        <w:rPr>
          <w:rFonts w:hint="eastAsia"/>
          <w:color w:val="000000"/>
          <w:sz w:val="24"/>
        </w:rPr>
        <w:t>.</w:t>
      </w:r>
      <w:r w:rsidRPr="009273C6">
        <w:rPr>
          <w:color w:val="000000"/>
          <w:sz w:val="24"/>
        </w:rPr>
        <w:t xml:space="preserve">  </w:t>
      </w:r>
      <w:smartTag w:uri="urn:schemas-microsoft-com:office:smarttags" w:element="place">
        <w:smartTag w:uri="urn:schemas-microsoft-com:office:smarttags" w:element="country-region">
          <w:r w:rsidRPr="009273C6">
            <w:rPr>
              <w:color w:val="000000"/>
              <w:sz w:val="24"/>
            </w:rPr>
            <w:t>Eng</w:t>
          </w:r>
          <w:r w:rsidRPr="009273C6">
            <w:rPr>
              <w:rFonts w:hint="eastAsia"/>
              <w:color w:val="000000"/>
              <w:sz w:val="24"/>
            </w:rPr>
            <w:t>.</w:t>
          </w:r>
        </w:smartTag>
      </w:smartTag>
      <w:r w:rsidRPr="009273C6">
        <w:rPr>
          <w:rFonts w:hint="eastAsia"/>
          <w:color w:val="000000"/>
          <w:sz w:val="24"/>
        </w:rPr>
        <w:t xml:space="preserve"> </w:t>
      </w:r>
      <w:r w:rsidRPr="009273C6">
        <w:rPr>
          <w:color w:val="000000"/>
          <w:sz w:val="24"/>
        </w:rPr>
        <w:t xml:space="preserve">11: 774-779. </w:t>
      </w:r>
    </w:p>
    <w:p w:rsidR="009C4852" w:rsidRPr="009273C6" w:rsidRDefault="009C4852" w:rsidP="009C4852">
      <w:pPr>
        <w:snapToGrid w:val="0"/>
        <w:spacing w:line="480" w:lineRule="auto"/>
        <w:ind w:left="480" w:hangingChars="200" w:hanging="480"/>
        <w:rPr>
          <w:color w:val="000000"/>
          <w:sz w:val="24"/>
        </w:rPr>
      </w:pPr>
      <w:r w:rsidRPr="009273C6">
        <w:rPr>
          <w:color w:val="000000"/>
          <w:sz w:val="24"/>
        </w:rPr>
        <w:t>Alemdar, A</w:t>
      </w:r>
      <w:r w:rsidRPr="009273C6">
        <w:rPr>
          <w:rFonts w:eastAsia="宋体" w:hint="eastAsia"/>
          <w:color w:val="000000"/>
          <w:sz w:val="24"/>
        </w:rPr>
        <w:t>.</w:t>
      </w:r>
      <w:r w:rsidRPr="009273C6">
        <w:rPr>
          <w:color w:val="000000"/>
          <w:sz w:val="24"/>
        </w:rPr>
        <w:t>, Sain, M.</w:t>
      </w:r>
      <w:r w:rsidRPr="009273C6">
        <w:rPr>
          <w:rFonts w:eastAsia="宋体" w:hint="eastAsia"/>
          <w:color w:val="000000"/>
          <w:sz w:val="24"/>
        </w:rPr>
        <w:t>,</w:t>
      </w:r>
      <w:r w:rsidRPr="009273C6">
        <w:rPr>
          <w:color w:val="000000"/>
          <w:sz w:val="24"/>
        </w:rPr>
        <w:t xml:space="preserve"> 2008</w:t>
      </w:r>
      <w:r w:rsidRPr="009273C6">
        <w:rPr>
          <w:rFonts w:eastAsia="宋体" w:hint="eastAsia"/>
          <w:color w:val="000000"/>
          <w:sz w:val="24"/>
        </w:rPr>
        <w:t xml:space="preserve">. </w:t>
      </w:r>
      <w:r w:rsidRPr="009273C6">
        <w:rPr>
          <w:color w:val="000000"/>
          <w:sz w:val="24"/>
        </w:rPr>
        <w:t>Isolation and characterization of nanofibers from agricultural residues–Wheat straw and soy hulls. Bioresour</w:t>
      </w:r>
      <w:r w:rsidRPr="009273C6">
        <w:rPr>
          <w:rFonts w:eastAsia="宋体" w:hint="eastAsia"/>
          <w:color w:val="000000"/>
          <w:sz w:val="24"/>
        </w:rPr>
        <w:t>.</w:t>
      </w:r>
      <w:r w:rsidRPr="009273C6">
        <w:rPr>
          <w:color w:val="000000"/>
          <w:sz w:val="24"/>
        </w:rPr>
        <w:t xml:space="preserve"> Technol.</w:t>
      </w:r>
      <w:r w:rsidRPr="009273C6">
        <w:rPr>
          <w:rFonts w:eastAsia="宋体" w:hint="eastAsia"/>
          <w:color w:val="000000"/>
          <w:sz w:val="24"/>
        </w:rPr>
        <w:t xml:space="preserve"> </w:t>
      </w:r>
      <w:r w:rsidRPr="009273C6">
        <w:rPr>
          <w:color w:val="000000"/>
          <w:sz w:val="24"/>
        </w:rPr>
        <w:t>99</w:t>
      </w:r>
      <w:r w:rsidRPr="009273C6">
        <w:rPr>
          <w:rFonts w:eastAsia="宋体" w:hint="eastAsia"/>
          <w:color w:val="000000"/>
          <w:sz w:val="24"/>
        </w:rPr>
        <w:t xml:space="preserve">, </w:t>
      </w:r>
      <w:r w:rsidRPr="009273C6">
        <w:rPr>
          <w:color w:val="000000"/>
          <w:sz w:val="24"/>
        </w:rPr>
        <w:t>1664-1671.</w:t>
      </w:r>
    </w:p>
    <w:p w:rsidR="00F63733" w:rsidRPr="009273C6" w:rsidRDefault="009C4852" w:rsidP="00F63733">
      <w:pPr>
        <w:snapToGrid w:val="0"/>
        <w:spacing w:line="480" w:lineRule="auto"/>
        <w:ind w:left="480" w:hangingChars="200" w:hanging="480"/>
        <w:rPr>
          <w:color w:val="000000"/>
          <w:sz w:val="24"/>
        </w:rPr>
      </w:pPr>
      <w:r w:rsidRPr="009273C6">
        <w:rPr>
          <w:color w:val="000000"/>
          <w:sz w:val="24"/>
        </w:rPr>
        <w:t>Bledzki, A</w:t>
      </w:r>
      <w:r w:rsidRPr="009273C6">
        <w:rPr>
          <w:rFonts w:eastAsia="宋体" w:hint="eastAsia"/>
          <w:color w:val="000000"/>
          <w:sz w:val="24"/>
        </w:rPr>
        <w:t>.</w:t>
      </w:r>
      <w:r w:rsidRPr="009273C6">
        <w:rPr>
          <w:color w:val="000000"/>
          <w:sz w:val="24"/>
        </w:rPr>
        <w:t>K</w:t>
      </w:r>
      <w:r w:rsidRPr="009273C6">
        <w:rPr>
          <w:rFonts w:eastAsia="宋体" w:hint="eastAsia"/>
          <w:color w:val="000000"/>
          <w:sz w:val="24"/>
        </w:rPr>
        <w:t>.</w:t>
      </w:r>
      <w:r w:rsidRPr="009273C6">
        <w:rPr>
          <w:color w:val="000000"/>
          <w:sz w:val="24"/>
        </w:rPr>
        <w:t>, Mamun, A</w:t>
      </w:r>
      <w:r w:rsidRPr="009273C6">
        <w:rPr>
          <w:rFonts w:eastAsia="宋体" w:hint="eastAsia"/>
          <w:color w:val="000000"/>
          <w:sz w:val="24"/>
        </w:rPr>
        <w:t>.</w:t>
      </w:r>
      <w:r w:rsidRPr="009273C6">
        <w:rPr>
          <w:color w:val="000000"/>
          <w:sz w:val="24"/>
        </w:rPr>
        <w:t>A</w:t>
      </w:r>
      <w:r w:rsidRPr="009273C6">
        <w:rPr>
          <w:rFonts w:eastAsia="宋体" w:hint="eastAsia"/>
          <w:color w:val="000000"/>
          <w:sz w:val="24"/>
        </w:rPr>
        <w:t>.</w:t>
      </w:r>
      <w:r w:rsidRPr="009273C6">
        <w:rPr>
          <w:color w:val="000000"/>
          <w:sz w:val="24"/>
        </w:rPr>
        <w:t>, Volk J.</w:t>
      </w:r>
      <w:r w:rsidRPr="009273C6">
        <w:rPr>
          <w:rFonts w:eastAsia="宋体" w:hint="eastAsia"/>
          <w:color w:val="000000"/>
          <w:sz w:val="24"/>
        </w:rPr>
        <w:t>,</w:t>
      </w:r>
      <w:r w:rsidRPr="009273C6">
        <w:rPr>
          <w:color w:val="000000"/>
          <w:sz w:val="24"/>
        </w:rPr>
        <w:t xml:space="preserve"> 2010</w:t>
      </w:r>
      <w:r w:rsidRPr="009273C6">
        <w:rPr>
          <w:rFonts w:eastAsia="宋体" w:hint="eastAsia"/>
          <w:color w:val="000000"/>
          <w:sz w:val="24"/>
        </w:rPr>
        <w:t xml:space="preserve">. </w:t>
      </w:r>
      <w:r w:rsidRPr="009273C6">
        <w:rPr>
          <w:color w:val="000000"/>
          <w:sz w:val="24"/>
        </w:rPr>
        <w:t>Barley husk and coconut shell reinforced polypropylene composites: The effect of fibre physical, chemical and surface properties. Compos</w:t>
      </w:r>
      <w:r w:rsidRPr="009273C6">
        <w:rPr>
          <w:rFonts w:eastAsia="宋体" w:hint="eastAsia"/>
          <w:color w:val="000000"/>
          <w:sz w:val="24"/>
        </w:rPr>
        <w:t>.</w:t>
      </w:r>
      <w:r w:rsidRPr="009273C6">
        <w:rPr>
          <w:color w:val="000000"/>
          <w:sz w:val="24"/>
        </w:rPr>
        <w:t xml:space="preserve"> Sci</w:t>
      </w:r>
      <w:r w:rsidRPr="009273C6">
        <w:rPr>
          <w:rFonts w:eastAsia="宋体" w:hint="eastAsia"/>
          <w:color w:val="000000"/>
          <w:sz w:val="24"/>
        </w:rPr>
        <w:t>.</w:t>
      </w:r>
      <w:r w:rsidRPr="009273C6">
        <w:rPr>
          <w:color w:val="000000"/>
          <w:sz w:val="24"/>
        </w:rPr>
        <w:t xml:space="preserve"> Technol.</w:t>
      </w:r>
      <w:r w:rsidRPr="009273C6">
        <w:rPr>
          <w:rFonts w:eastAsia="宋体" w:hint="eastAsia"/>
          <w:color w:val="000000"/>
          <w:sz w:val="24"/>
        </w:rPr>
        <w:t xml:space="preserve"> </w:t>
      </w:r>
      <w:r w:rsidRPr="009273C6">
        <w:rPr>
          <w:color w:val="000000"/>
          <w:sz w:val="24"/>
        </w:rPr>
        <w:t>70</w:t>
      </w:r>
      <w:r w:rsidRPr="009273C6">
        <w:rPr>
          <w:rFonts w:eastAsia="宋体" w:hint="eastAsia"/>
          <w:color w:val="000000"/>
          <w:sz w:val="24"/>
        </w:rPr>
        <w:t xml:space="preserve">, </w:t>
      </w:r>
      <w:r w:rsidRPr="009273C6">
        <w:rPr>
          <w:color w:val="000000"/>
          <w:sz w:val="24"/>
        </w:rPr>
        <w:t>840-846.</w:t>
      </w:r>
    </w:p>
    <w:p w:rsidR="009C4852" w:rsidRPr="009273C6" w:rsidRDefault="009C4852" w:rsidP="00F63733">
      <w:pPr>
        <w:snapToGrid w:val="0"/>
        <w:spacing w:line="480" w:lineRule="auto"/>
        <w:ind w:left="480" w:hangingChars="200" w:hanging="480"/>
        <w:rPr>
          <w:color w:val="000000"/>
          <w:sz w:val="24"/>
        </w:rPr>
      </w:pPr>
      <w:r w:rsidRPr="009273C6">
        <w:rPr>
          <w:rFonts w:eastAsia="GulliverRM"/>
          <w:color w:val="000000"/>
          <w:kern w:val="0"/>
          <w:sz w:val="24"/>
          <w:lang w:val="en-CA"/>
        </w:rPr>
        <w:t>Bras, J., Hassan, M.L., Bruzesse, C., Hassan, E.A., El-Wakil, N.A., Dufresne, A.,</w:t>
      </w:r>
      <w:r w:rsidR="00CE7766" w:rsidRPr="009273C6">
        <w:rPr>
          <w:rFonts w:eastAsia="GulliverRM"/>
          <w:color w:val="000000"/>
          <w:kern w:val="0"/>
          <w:sz w:val="24"/>
          <w:lang w:val="en-CA"/>
        </w:rPr>
        <w:t xml:space="preserve"> </w:t>
      </w:r>
      <w:r w:rsidRPr="009273C6">
        <w:rPr>
          <w:rFonts w:eastAsia="GulliverRM"/>
          <w:color w:val="000000"/>
          <w:kern w:val="0"/>
          <w:sz w:val="24"/>
          <w:lang w:val="en-CA"/>
        </w:rPr>
        <w:t xml:space="preserve">2010. Mechanical, barrier, and biodegradability properties of bagasse cellulose whiskers reinforced natural rubber nanocomposites. </w:t>
      </w:r>
      <w:r w:rsidRPr="009273C6">
        <w:rPr>
          <w:color w:val="000000"/>
          <w:sz w:val="24"/>
        </w:rPr>
        <w:t>Ind. Crop. Prod.</w:t>
      </w:r>
      <w:r w:rsidRPr="009273C6">
        <w:rPr>
          <w:color w:val="000000"/>
          <w:sz w:val="12"/>
          <w:szCs w:val="12"/>
        </w:rPr>
        <w:t xml:space="preserve"> </w:t>
      </w:r>
      <w:r w:rsidRPr="009273C6">
        <w:rPr>
          <w:rFonts w:eastAsia="GulliverRM"/>
          <w:color w:val="000000"/>
          <w:kern w:val="0"/>
          <w:sz w:val="24"/>
          <w:lang w:val="en-CA"/>
        </w:rPr>
        <w:t>32, 627–633.</w:t>
      </w:r>
    </w:p>
    <w:p w:rsidR="00F63733" w:rsidRPr="009273C6" w:rsidRDefault="009C4852" w:rsidP="00F63733">
      <w:pPr>
        <w:snapToGrid w:val="0"/>
        <w:spacing w:line="480" w:lineRule="auto"/>
        <w:ind w:left="480" w:hangingChars="200" w:hanging="480"/>
        <w:rPr>
          <w:rFonts w:eastAsia="宋体"/>
          <w:color w:val="000000"/>
          <w:sz w:val="24"/>
        </w:rPr>
      </w:pPr>
      <w:r w:rsidRPr="009273C6">
        <w:rPr>
          <w:color w:val="000000"/>
          <w:sz w:val="24"/>
        </w:rPr>
        <w:t>Chen, W., Yu, H., Liu, Y., Chen, P., Zhang, M., Hai, Y.</w:t>
      </w:r>
      <w:r w:rsidRPr="009273C6">
        <w:rPr>
          <w:rFonts w:eastAsia="宋体" w:hint="eastAsia"/>
          <w:color w:val="000000"/>
          <w:sz w:val="24"/>
        </w:rPr>
        <w:t xml:space="preserve">, </w:t>
      </w:r>
      <w:r w:rsidRPr="009273C6">
        <w:rPr>
          <w:color w:val="000000"/>
          <w:sz w:val="24"/>
        </w:rPr>
        <w:t>2011</w:t>
      </w:r>
      <w:r w:rsidRPr="009273C6">
        <w:rPr>
          <w:rFonts w:eastAsia="宋体" w:hint="eastAsia"/>
          <w:color w:val="000000"/>
          <w:sz w:val="24"/>
        </w:rPr>
        <w:t xml:space="preserve">. </w:t>
      </w:r>
      <w:r w:rsidRPr="009273C6">
        <w:rPr>
          <w:color w:val="000000"/>
          <w:sz w:val="24"/>
        </w:rPr>
        <w:t>Individualization of cellulose nanofibers from wood using high-intensity ultrasonication combined with chemical pretreatments. Carbohydr. Polym</w:t>
      </w:r>
      <w:r w:rsidRPr="009273C6">
        <w:rPr>
          <w:rFonts w:eastAsia="宋体" w:hint="eastAsia"/>
          <w:color w:val="000000"/>
          <w:sz w:val="24"/>
        </w:rPr>
        <w:t xml:space="preserve">. </w:t>
      </w:r>
      <w:r w:rsidRPr="009273C6">
        <w:rPr>
          <w:color w:val="000000"/>
          <w:sz w:val="24"/>
        </w:rPr>
        <w:t>83</w:t>
      </w:r>
      <w:r w:rsidRPr="009273C6">
        <w:rPr>
          <w:rFonts w:eastAsia="宋体" w:hint="eastAsia"/>
          <w:color w:val="000000"/>
          <w:sz w:val="24"/>
        </w:rPr>
        <w:t xml:space="preserve">, </w:t>
      </w:r>
      <w:r w:rsidRPr="009273C6">
        <w:rPr>
          <w:color w:val="000000"/>
          <w:sz w:val="24"/>
        </w:rPr>
        <w:t>1804-1811.</w:t>
      </w:r>
    </w:p>
    <w:p w:rsidR="00BA6304" w:rsidRPr="009273C6" w:rsidRDefault="008E3E12" w:rsidP="00F63733">
      <w:pPr>
        <w:snapToGrid w:val="0"/>
        <w:spacing w:line="480" w:lineRule="auto"/>
        <w:ind w:left="480" w:hangingChars="200" w:hanging="480"/>
        <w:rPr>
          <w:rFonts w:eastAsia="宋体"/>
          <w:color w:val="000000"/>
          <w:sz w:val="24"/>
        </w:rPr>
      </w:pPr>
      <w:r w:rsidRPr="009273C6">
        <w:rPr>
          <w:color w:val="000000"/>
          <w:sz w:val="24"/>
        </w:rPr>
        <w:t>Chirayil, C.J., Joy J.,</w:t>
      </w:r>
      <w:r w:rsidR="00DC1E8D" w:rsidRPr="009273C6">
        <w:rPr>
          <w:color w:val="000000"/>
          <w:sz w:val="24"/>
        </w:rPr>
        <w:t xml:space="preserve"> </w:t>
      </w:r>
      <w:r w:rsidRPr="009273C6">
        <w:rPr>
          <w:color w:val="000000"/>
          <w:sz w:val="24"/>
        </w:rPr>
        <w:t>Mathew,</w:t>
      </w:r>
      <w:r w:rsidR="00DC1E8D" w:rsidRPr="009273C6">
        <w:rPr>
          <w:color w:val="000000"/>
          <w:sz w:val="24"/>
        </w:rPr>
        <w:t xml:space="preserve"> L.,</w:t>
      </w:r>
      <w:r w:rsidRPr="009273C6">
        <w:rPr>
          <w:color w:val="000000"/>
          <w:sz w:val="24"/>
        </w:rPr>
        <w:t xml:space="preserve"> Koetz</w:t>
      </w:r>
      <w:r w:rsidR="00DC1E8D" w:rsidRPr="009273C6">
        <w:rPr>
          <w:color w:val="000000"/>
          <w:sz w:val="24"/>
        </w:rPr>
        <w:t>, J.,Sabu Thomas, S., 2014. Nanofibril reinforced unsaturated polyester nanocomposites:Morphology, mechanical and barrier properties, viscoelastic behaviorand polymer chain confinement.</w:t>
      </w:r>
      <w:r w:rsidR="00DC1E8D" w:rsidRPr="009273C6">
        <w:rPr>
          <w:rFonts w:eastAsia="GulliverRM"/>
          <w:color w:val="000000"/>
          <w:kern w:val="0"/>
          <w:sz w:val="24"/>
          <w:lang w:val="en-CA"/>
        </w:rPr>
        <w:t xml:space="preserve"> </w:t>
      </w:r>
      <w:r w:rsidR="00BA6304" w:rsidRPr="009273C6">
        <w:rPr>
          <w:color w:val="000000"/>
          <w:sz w:val="24"/>
        </w:rPr>
        <w:t>Ind. Crop. Prod.</w:t>
      </w:r>
      <w:r w:rsidR="00BA6304" w:rsidRPr="009273C6">
        <w:rPr>
          <w:color w:val="000000"/>
          <w:sz w:val="12"/>
          <w:szCs w:val="12"/>
        </w:rPr>
        <w:t xml:space="preserve"> </w:t>
      </w:r>
      <w:r w:rsidR="00DC1E8D" w:rsidRPr="009273C6">
        <w:rPr>
          <w:rFonts w:eastAsia="GulliverRM"/>
          <w:color w:val="000000"/>
          <w:kern w:val="0"/>
          <w:sz w:val="24"/>
          <w:lang w:val="en-CA"/>
        </w:rPr>
        <w:t>56, 246–254.</w:t>
      </w:r>
    </w:p>
    <w:p w:rsidR="006D6B3F" w:rsidRPr="009273C6" w:rsidRDefault="006D6B3F" w:rsidP="00CC4623">
      <w:pPr>
        <w:snapToGrid w:val="0"/>
        <w:spacing w:line="480" w:lineRule="auto"/>
        <w:ind w:left="480" w:hangingChars="200" w:hanging="480"/>
        <w:rPr>
          <w:rFonts w:eastAsia="宋体"/>
          <w:color w:val="000000"/>
          <w:sz w:val="24"/>
          <w:lang w:val="de-DE"/>
        </w:rPr>
      </w:pPr>
      <w:r w:rsidRPr="009273C6">
        <w:rPr>
          <w:color w:val="000000"/>
          <w:sz w:val="24"/>
        </w:rPr>
        <w:lastRenderedPageBreak/>
        <w:t>Fan, Y</w:t>
      </w:r>
      <w:r w:rsidRPr="009273C6">
        <w:rPr>
          <w:rFonts w:eastAsia="宋体" w:hint="eastAsia"/>
          <w:color w:val="000000"/>
          <w:sz w:val="24"/>
        </w:rPr>
        <w:t>.</w:t>
      </w:r>
      <w:r w:rsidRPr="009273C6">
        <w:rPr>
          <w:color w:val="000000"/>
          <w:sz w:val="24"/>
        </w:rPr>
        <w:t>, Saito T</w:t>
      </w:r>
      <w:r w:rsidRPr="009273C6">
        <w:rPr>
          <w:rFonts w:eastAsia="宋体" w:hint="eastAsia"/>
          <w:color w:val="000000"/>
          <w:sz w:val="24"/>
        </w:rPr>
        <w:t>.</w:t>
      </w:r>
      <w:r w:rsidRPr="009273C6">
        <w:rPr>
          <w:color w:val="000000"/>
          <w:sz w:val="24"/>
        </w:rPr>
        <w:t>, Isogai, A.</w:t>
      </w:r>
      <w:r w:rsidRPr="009273C6">
        <w:rPr>
          <w:rFonts w:eastAsia="宋体" w:hint="eastAsia"/>
          <w:color w:val="000000"/>
          <w:sz w:val="24"/>
        </w:rPr>
        <w:t>,</w:t>
      </w:r>
      <w:r w:rsidRPr="009273C6">
        <w:rPr>
          <w:color w:val="000000"/>
          <w:sz w:val="24"/>
        </w:rPr>
        <w:t xml:space="preserve"> </w:t>
      </w:r>
      <w:r w:rsidRPr="009273C6">
        <w:rPr>
          <w:color w:val="000000"/>
          <w:sz w:val="24"/>
          <w:lang w:val="de-DE"/>
        </w:rPr>
        <w:t>2009</w:t>
      </w:r>
      <w:r w:rsidRPr="009273C6">
        <w:rPr>
          <w:rFonts w:eastAsia="宋体" w:hint="eastAsia"/>
          <w:color w:val="000000"/>
          <w:sz w:val="24"/>
          <w:lang w:val="de-DE"/>
        </w:rPr>
        <w:t xml:space="preserve">. </w:t>
      </w:r>
      <w:r w:rsidRPr="009273C6">
        <w:rPr>
          <w:color w:val="000000"/>
          <w:sz w:val="24"/>
        </w:rPr>
        <w:t xml:space="preserve">TEMPO-mediated oxidation of b-chitin to prepare individual nanofibrils.  </w:t>
      </w:r>
      <w:r w:rsidRPr="009273C6">
        <w:rPr>
          <w:rFonts w:eastAsia="AdvGulliv-R"/>
          <w:color w:val="000000"/>
          <w:kern w:val="0"/>
          <w:sz w:val="24"/>
          <w:lang w:val="en-CA"/>
        </w:rPr>
        <w:t>Carbohydr</w:t>
      </w:r>
      <w:r w:rsidRPr="009273C6">
        <w:rPr>
          <w:rFonts w:eastAsia="宋体" w:hint="eastAsia"/>
          <w:color w:val="000000"/>
          <w:kern w:val="0"/>
          <w:sz w:val="24"/>
          <w:lang w:val="en-CA"/>
        </w:rPr>
        <w:t xml:space="preserve">. </w:t>
      </w:r>
      <w:r w:rsidRPr="009273C6">
        <w:rPr>
          <w:color w:val="000000"/>
          <w:sz w:val="24"/>
          <w:lang w:val="de-DE"/>
        </w:rPr>
        <w:t>Polym.</w:t>
      </w:r>
      <w:r w:rsidRPr="009273C6">
        <w:rPr>
          <w:rFonts w:eastAsia="宋体" w:hint="eastAsia"/>
          <w:color w:val="000000"/>
          <w:sz w:val="24"/>
          <w:lang w:val="de-DE"/>
        </w:rPr>
        <w:t xml:space="preserve"> </w:t>
      </w:r>
      <w:r w:rsidRPr="009273C6">
        <w:rPr>
          <w:color w:val="000000"/>
          <w:sz w:val="24"/>
          <w:lang w:val="de-DE"/>
        </w:rPr>
        <w:t>77</w:t>
      </w:r>
      <w:r w:rsidRPr="009273C6">
        <w:rPr>
          <w:rFonts w:eastAsia="宋体" w:hint="eastAsia"/>
          <w:color w:val="000000"/>
          <w:sz w:val="24"/>
          <w:lang w:val="de-DE"/>
        </w:rPr>
        <w:t>,</w:t>
      </w:r>
      <w:r w:rsidRPr="009273C6">
        <w:rPr>
          <w:color w:val="000000"/>
          <w:sz w:val="24"/>
          <w:lang w:val="de-DE"/>
        </w:rPr>
        <w:t xml:space="preserve"> 832-838.</w:t>
      </w:r>
    </w:p>
    <w:p w:rsidR="00F63733" w:rsidRPr="009273C6" w:rsidRDefault="006D6B3F" w:rsidP="00F63733">
      <w:pPr>
        <w:snapToGrid w:val="0"/>
        <w:spacing w:line="480" w:lineRule="auto"/>
        <w:ind w:left="480" w:hangingChars="200" w:hanging="480"/>
        <w:rPr>
          <w:rFonts w:eastAsia="宋体"/>
          <w:color w:val="000000"/>
          <w:sz w:val="24"/>
        </w:rPr>
      </w:pPr>
      <w:r w:rsidRPr="009273C6">
        <w:rPr>
          <w:color w:val="000000"/>
          <w:sz w:val="24"/>
        </w:rPr>
        <w:t>Iwamoto, S</w:t>
      </w:r>
      <w:r w:rsidRPr="009273C6">
        <w:rPr>
          <w:rFonts w:eastAsia="宋体" w:hint="eastAsia"/>
          <w:color w:val="000000"/>
          <w:sz w:val="24"/>
        </w:rPr>
        <w:t>.</w:t>
      </w:r>
      <w:r w:rsidRPr="009273C6">
        <w:rPr>
          <w:color w:val="000000"/>
          <w:sz w:val="24"/>
        </w:rPr>
        <w:t>, Nakagaito, A</w:t>
      </w:r>
      <w:r w:rsidRPr="009273C6">
        <w:rPr>
          <w:rFonts w:eastAsia="宋体" w:hint="eastAsia"/>
          <w:color w:val="000000"/>
          <w:sz w:val="24"/>
        </w:rPr>
        <w:t>.</w:t>
      </w:r>
      <w:r w:rsidRPr="009273C6">
        <w:rPr>
          <w:color w:val="000000"/>
          <w:sz w:val="24"/>
        </w:rPr>
        <w:t>N,</w:t>
      </w:r>
      <w:r w:rsidRPr="009273C6">
        <w:rPr>
          <w:rFonts w:eastAsia="宋体" w:hint="eastAsia"/>
          <w:color w:val="000000"/>
          <w:sz w:val="24"/>
        </w:rPr>
        <w:t>,</w:t>
      </w:r>
      <w:r w:rsidRPr="009273C6">
        <w:rPr>
          <w:color w:val="000000"/>
          <w:sz w:val="24"/>
        </w:rPr>
        <w:t xml:space="preserve"> Yano, H</w:t>
      </w:r>
      <w:r w:rsidRPr="009273C6">
        <w:rPr>
          <w:rFonts w:eastAsia="宋体" w:hint="eastAsia"/>
          <w:color w:val="000000"/>
          <w:sz w:val="24"/>
        </w:rPr>
        <w:t>.</w:t>
      </w:r>
      <w:r w:rsidRPr="009273C6">
        <w:rPr>
          <w:color w:val="000000"/>
          <w:sz w:val="24"/>
        </w:rPr>
        <w:t>, Nogi, M.</w:t>
      </w:r>
      <w:r w:rsidRPr="009273C6">
        <w:rPr>
          <w:rFonts w:eastAsia="宋体" w:hint="eastAsia"/>
          <w:color w:val="000000"/>
          <w:sz w:val="24"/>
        </w:rPr>
        <w:t>,</w:t>
      </w:r>
      <w:r w:rsidRPr="009273C6">
        <w:rPr>
          <w:color w:val="000000"/>
          <w:sz w:val="24"/>
        </w:rPr>
        <w:t xml:space="preserve"> 2005</w:t>
      </w:r>
      <w:r w:rsidRPr="009273C6">
        <w:rPr>
          <w:rFonts w:eastAsia="宋体" w:hint="eastAsia"/>
          <w:color w:val="000000"/>
          <w:sz w:val="24"/>
        </w:rPr>
        <w:t xml:space="preserve">. </w:t>
      </w:r>
      <w:r w:rsidRPr="009273C6">
        <w:rPr>
          <w:color w:val="000000"/>
          <w:sz w:val="24"/>
        </w:rPr>
        <w:t>Optically transparent composites reinforced with plant fiber-based nanofibers. Appl</w:t>
      </w:r>
      <w:r w:rsidRPr="009273C6">
        <w:rPr>
          <w:rFonts w:eastAsia="宋体" w:hint="eastAsia"/>
          <w:color w:val="000000"/>
          <w:sz w:val="24"/>
        </w:rPr>
        <w:t>.</w:t>
      </w:r>
      <w:r w:rsidRPr="009273C6">
        <w:rPr>
          <w:color w:val="000000"/>
          <w:sz w:val="24"/>
        </w:rPr>
        <w:t xml:space="preserve"> Phys</w:t>
      </w:r>
      <w:r w:rsidRPr="009273C6">
        <w:rPr>
          <w:rFonts w:eastAsia="宋体" w:hint="eastAsia"/>
          <w:color w:val="000000"/>
          <w:sz w:val="24"/>
        </w:rPr>
        <w:t>.</w:t>
      </w:r>
      <w:r w:rsidRPr="009273C6">
        <w:rPr>
          <w:color w:val="000000"/>
          <w:sz w:val="24"/>
        </w:rPr>
        <w:t xml:space="preserve"> A.</w:t>
      </w:r>
      <w:r w:rsidRPr="009273C6">
        <w:rPr>
          <w:rFonts w:eastAsia="宋体" w:hint="eastAsia"/>
          <w:color w:val="000000"/>
          <w:sz w:val="24"/>
        </w:rPr>
        <w:t xml:space="preserve"> </w:t>
      </w:r>
      <w:r w:rsidRPr="009273C6">
        <w:rPr>
          <w:color w:val="000000"/>
          <w:sz w:val="24"/>
        </w:rPr>
        <w:t>81</w:t>
      </w:r>
      <w:r w:rsidRPr="009273C6">
        <w:rPr>
          <w:rFonts w:eastAsia="宋体" w:hint="eastAsia"/>
          <w:color w:val="000000"/>
          <w:sz w:val="24"/>
        </w:rPr>
        <w:t xml:space="preserve">, </w:t>
      </w:r>
      <w:r w:rsidRPr="009273C6">
        <w:rPr>
          <w:color w:val="000000"/>
          <w:sz w:val="24"/>
        </w:rPr>
        <w:t>1109-1112.</w:t>
      </w:r>
    </w:p>
    <w:p w:rsidR="00F63733" w:rsidRPr="009273C6" w:rsidRDefault="006D6B3F" w:rsidP="00F63733">
      <w:pPr>
        <w:snapToGrid w:val="0"/>
        <w:spacing w:line="480" w:lineRule="auto"/>
        <w:ind w:left="480" w:hangingChars="200" w:hanging="480"/>
        <w:rPr>
          <w:rFonts w:eastAsia="宋体"/>
          <w:color w:val="000000"/>
          <w:sz w:val="24"/>
          <w:lang w:val="de-DE"/>
        </w:rPr>
      </w:pPr>
      <w:r w:rsidRPr="009273C6">
        <w:rPr>
          <w:color w:val="000000"/>
          <w:sz w:val="24"/>
        </w:rPr>
        <w:t>Iwamoto, S</w:t>
      </w:r>
      <w:r w:rsidRPr="009273C6">
        <w:rPr>
          <w:rFonts w:eastAsia="宋体" w:hint="eastAsia"/>
          <w:color w:val="000000"/>
          <w:sz w:val="24"/>
        </w:rPr>
        <w:t>.</w:t>
      </w:r>
      <w:r w:rsidRPr="009273C6">
        <w:rPr>
          <w:color w:val="000000"/>
          <w:sz w:val="24"/>
        </w:rPr>
        <w:t>, Nakagaito, A</w:t>
      </w:r>
      <w:r w:rsidRPr="009273C6">
        <w:rPr>
          <w:rFonts w:eastAsia="宋体" w:hint="eastAsia"/>
          <w:color w:val="000000"/>
          <w:sz w:val="24"/>
        </w:rPr>
        <w:t>.</w:t>
      </w:r>
      <w:r w:rsidRPr="009273C6">
        <w:rPr>
          <w:color w:val="000000"/>
          <w:sz w:val="24"/>
        </w:rPr>
        <w:t>N</w:t>
      </w:r>
      <w:r w:rsidRPr="009273C6">
        <w:rPr>
          <w:rFonts w:eastAsia="宋体" w:hint="eastAsia"/>
          <w:color w:val="000000"/>
          <w:sz w:val="24"/>
        </w:rPr>
        <w:t>.</w:t>
      </w:r>
      <w:r w:rsidRPr="009273C6">
        <w:rPr>
          <w:color w:val="000000"/>
          <w:sz w:val="24"/>
        </w:rPr>
        <w:t>, Yano, H.</w:t>
      </w:r>
      <w:r w:rsidRPr="009273C6">
        <w:rPr>
          <w:rFonts w:eastAsia="宋体" w:hint="eastAsia"/>
          <w:color w:val="000000"/>
          <w:sz w:val="24"/>
        </w:rPr>
        <w:t>,</w:t>
      </w:r>
      <w:r w:rsidRPr="009273C6">
        <w:rPr>
          <w:color w:val="000000"/>
          <w:sz w:val="24"/>
        </w:rPr>
        <w:t xml:space="preserve"> 2007</w:t>
      </w:r>
      <w:r w:rsidRPr="009273C6">
        <w:rPr>
          <w:rFonts w:eastAsia="宋体" w:hint="eastAsia"/>
          <w:color w:val="000000"/>
          <w:sz w:val="24"/>
        </w:rPr>
        <w:t xml:space="preserve">. </w:t>
      </w:r>
      <w:r w:rsidRPr="009273C6">
        <w:rPr>
          <w:color w:val="000000"/>
          <w:sz w:val="24"/>
        </w:rPr>
        <w:t>Nano-fibrillation of pulp fibers for the processing of transparent nanocomposites. Appl</w:t>
      </w:r>
      <w:r w:rsidRPr="009273C6">
        <w:rPr>
          <w:rFonts w:eastAsia="宋体" w:hint="eastAsia"/>
          <w:color w:val="000000"/>
          <w:sz w:val="24"/>
        </w:rPr>
        <w:t xml:space="preserve">. </w:t>
      </w:r>
      <w:r w:rsidRPr="009273C6">
        <w:rPr>
          <w:color w:val="000000"/>
          <w:sz w:val="24"/>
        </w:rPr>
        <w:t>Phys</w:t>
      </w:r>
      <w:r w:rsidRPr="009273C6">
        <w:rPr>
          <w:rFonts w:eastAsia="宋体" w:hint="eastAsia"/>
          <w:color w:val="000000"/>
          <w:sz w:val="24"/>
        </w:rPr>
        <w:t xml:space="preserve">. </w:t>
      </w:r>
      <w:r w:rsidRPr="009273C6">
        <w:rPr>
          <w:color w:val="000000"/>
          <w:sz w:val="24"/>
        </w:rPr>
        <w:t>A. 89</w:t>
      </w:r>
      <w:r w:rsidRPr="009273C6">
        <w:rPr>
          <w:rFonts w:eastAsia="宋体" w:hint="eastAsia"/>
          <w:color w:val="000000"/>
          <w:sz w:val="24"/>
        </w:rPr>
        <w:t xml:space="preserve">, </w:t>
      </w:r>
      <w:r w:rsidRPr="009273C6">
        <w:rPr>
          <w:color w:val="000000"/>
          <w:sz w:val="24"/>
        </w:rPr>
        <w:t>461-466</w:t>
      </w:r>
      <w:r w:rsidRPr="009273C6">
        <w:rPr>
          <w:rFonts w:eastAsia="宋体" w:hint="eastAsia"/>
          <w:color w:val="000000"/>
          <w:sz w:val="24"/>
        </w:rPr>
        <w:t>.</w:t>
      </w:r>
      <w:bookmarkStart w:id="28" w:name="OLE_LINK57"/>
      <w:bookmarkStart w:id="29" w:name="OLE_LINK58"/>
    </w:p>
    <w:p w:rsidR="00F63733" w:rsidRPr="009273C6" w:rsidRDefault="006D6B3F" w:rsidP="00F63733">
      <w:pPr>
        <w:snapToGrid w:val="0"/>
        <w:spacing w:line="480" w:lineRule="auto"/>
        <w:ind w:left="480" w:hangingChars="200" w:hanging="480"/>
        <w:rPr>
          <w:rFonts w:eastAsia="宋体"/>
          <w:color w:val="000000"/>
          <w:sz w:val="24"/>
        </w:rPr>
      </w:pPr>
      <w:r w:rsidRPr="009273C6">
        <w:rPr>
          <w:color w:val="000000"/>
          <w:sz w:val="24"/>
        </w:rPr>
        <w:t>Iwamoto</w:t>
      </w:r>
      <w:bookmarkEnd w:id="28"/>
      <w:bookmarkEnd w:id="29"/>
      <w:r w:rsidRPr="009273C6">
        <w:rPr>
          <w:color w:val="000000"/>
          <w:sz w:val="24"/>
        </w:rPr>
        <w:t>, S</w:t>
      </w:r>
      <w:r w:rsidRPr="009273C6">
        <w:rPr>
          <w:rFonts w:eastAsia="宋体" w:hint="eastAsia"/>
          <w:color w:val="000000"/>
          <w:sz w:val="24"/>
        </w:rPr>
        <w:t>.</w:t>
      </w:r>
      <w:r w:rsidRPr="009273C6">
        <w:rPr>
          <w:color w:val="000000"/>
          <w:sz w:val="24"/>
        </w:rPr>
        <w:t>, Abe, K</w:t>
      </w:r>
      <w:r w:rsidRPr="009273C6">
        <w:rPr>
          <w:rFonts w:eastAsia="宋体" w:hint="eastAsia"/>
          <w:color w:val="000000"/>
          <w:sz w:val="24"/>
        </w:rPr>
        <w:t>.</w:t>
      </w:r>
      <w:r w:rsidRPr="009273C6">
        <w:rPr>
          <w:color w:val="000000"/>
          <w:sz w:val="24"/>
        </w:rPr>
        <w:t>, Yano, H.</w:t>
      </w:r>
      <w:r w:rsidRPr="009273C6">
        <w:rPr>
          <w:rFonts w:eastAsia="宋体" w:hint="eastAsia"/>
          <w:color w:val="000000"/>
          <w:sz w:val="24"/>
        </w:rPr>
        <w:t>,</w:t>
      </w:r>
      <w:r w:rsidRPr="009273C6">
        <w:rPr>
          <w:color w:val="000000"/>
          <w:sz w:val="24"/>
        </w:rPr>
        <w:t xml:space="preserve"> </w:t>
      </w:r>
      <w:r w:rsidRPr="009273C6">
        <w:rPr>
          <w:rFonts w:eastAsia="GulliverRM"/>
          <w:color w:val="000000"/>
          <w:sz w:val="24"/>
        </w:rPr>
        <w:t>2008</w:t>
      </w:r>
      <w:r w:rsidRPr="009273C6">
        <w:rPr>
          <w:rFonts w:eastAsia="GulliverRM" w:hint="eastAsia"/>
          <w:color w:val="000000"/>
          <w:sz w:val="24"/>
        </w:rPr>
        <w:t xml:space="preserve">. </w:t>
      </w:r>
      <w:bookmarkStart w:id="30" w:name="OLE_LINK29"/>
      <w:bookmarkStart w:id="31" w:name="OLE_LINK30"/>
      <w:r w:rsidRPr="009273C6">
        <w:rPr>
          <w:color w:val="000000"/>
          <w:sz w:val="24"/>
        </w:rPr>
        <w:t>The Effect of Hemicelluloses on Wood Pulp</w:t>
      </w:r>
      <w:r w:rsidRPr="009273C6">
        <w:rPr>
          <w:rFonts w:eastAsia="GulliverRM"/>
          <w:color w:val="000000"/>
          <w:sz w:val="24"/>
        </w:rPr>
        <w:t xml:space="preserve"> Nanofibrillation and Nanofiber Network Characteristics.</w:t>
      </w:r>
      <w:bookmarkEnd w:id="30"/>
      <w:bookmarkEnd w:id="31"/>
      <w:r w:rsidRPr="009273C6">
        <w:rPr>
          <w:rFonts w:eastAsia="GulliverRM"/>
          <w:color w:val="000000"/>
          <w:sz w:val="24"/>
        </w:rPr>
        <w:t xml:space="preserve"> Biomacromolecules 9</w:t>
      </w:r>
      <w:r w:rsidRPr="009273C6">
        <w:rPr>
          <w:rFonts w:eastAsia="GulliverRM" w:hint="eastAsia"/>
          <w:color w:val="000000"/>
          <w:sz w:val="24"/>
        </w:rPr>
        <w:t xml:space="preserve">, </w:t>
      </w:r>
      <w:r w:rsidRPr="009273C6">
        <w:rPr>
          <w:rFonts w:eastAsia="GulliverRM"/>
          <w:color w:val="000000"/>
          <w:sz w:val="24"/>
        </w:rPr>
        <w:t>1022–1026</w:t>
      </w:r>
      <w:r w:rsidRPr="009273C6">
        <w:rPr>
          <w:rFonts w:eastAsia="GulliverRM" w:hint="eastAsia"/>
          <w:color w:val="000000"/>
          <w:sz w:val="24"/>
        </w:rPr>
        <w:t>.</w:t>
      </w:r>
    </w:p>
    <w:p w:rsidR="00B776EB" w:rsidRPr="009273C6" w:rsidRDefault="00B776EB" w:rsidP="00F63733">
      <w:pPr>
        <w:snapToGrid w:val="0"/>
        <w:spacing w:line="480" w:lineRule="auto"/>
        <w:ind w:left="480" w:hangingChars="200" w:hanging="480"/>
        <w:rPr>
          <w:rFonts w:eastAsia="宋体"/>
          <w:color w:val="000000"/>
          <w:sz w:val="24"/>
          <w:lang w:val="de-DE"/>
        </w:rPr>
      </w:pPr>
      <w:r w:rsidRPr="009273C6">
        <w:rPr>
          <w:color w:val="000000"/>
          <w:sz w:val="24"/>
        </w:rPr>
        <w:t>Li, J., Wei, X., Wang, Q., Chen, J., Chang, G., Kong, L., Su, J., Liu, Y., 2012</w:t>
      </w:r>
      <w:r w:rsidRPr="009273C6">
        <w:rPr>
          <w:rFonts w:eastAsia="宋体" w:hint="eastAsia"/>
          <w:color w:val="000000"/>
          <w:sz w:val="24"/>
        </w:rPr>
        <w:t xml:space="preserve">. </w:t>
      </w:r>
      <w:r w:rsidRPr="009273C6">
        <w:rPr>
          <w:color w:val="000000"/>
          <w:sz w:val="24"/>
        </w:rPr>
        <w:t>Homogeneous isolation of nanocellulose from sugarcane bagasse by high pressure homogenization.</w:t>
      </w:r>
      <w:r w:rsidRPr="009273C6">
        <w:rPr>
          <w:color w:val="000000"/>
        </w:rPr>
        <w:t xml:space="preserve"> </w:t>
      </w:r>
      <w:r w:rsidRPr="009273C6">
        <w:rPr>
          <w:color w:val="000000"/>
          <w:sz w:val="24"/>
        </w:rPr>
        <w:t>Carbohydr.</w:t>
      </w:r>
      <w:r w:rsidRPr="009273C6">
        <w:rPr>
          <w:rFonts w:eastAsia="宋体" w:hint="eastAsia"/>
          <w:color w:val="000000"/>
          <w:sz w:val="24"/>
        </w:rPr>
        <w:t xml:space="preserve"> </w:t>
      </w:r>
      <w:r w:rsidRPr="009273C6">
        <w:rPr>
          <w:color w:val="000000"/>
          <w:sz w:val="24"/>
        </w:rPr>
        <w:t>Polym. 9</w:t>
      </w:r>
      <w:r w:rsidRPr="009273C6">
        <w:rPr>
          <w:rFonts w:eastAsia="宋体" w:hint="eastAsia"/>
          <w:color w:val="000000"/>
          <w:sz w:val="24"/>
        </w:rPr>
        <w:t xml:space="preserve">, </w:t>
      </w:r>
      <w:r w:rsidRPr="009273C6">
        <w:rPr>
          <w:color w:val="000000"/>
          <w:sz w:val="24"/>
        </w:rPr>
        <w:t>1609</w:t>
      </w:r>
      <w:r w:rsidRPr="009273C6">
        <w:rPr>
          <w:rFonts w:eastAsia="宋体" w:hint="eastAsia"/>
          <w:color w:val="000000"/>
          <w:sz w:val="24"/>
        </w:rPr>
        <w:t>-</w:t>
      </w:r>
      <w:r w:rsidRPr="009273C6">
        <w:rPr>
          <w:color w:val="000000"/>
          <w:sz w:val="24"/>
        </w:rPr>
        <w:t>1613.</w:t>
      </w:r>
    </w:p>
    <w:p w:rsidR="00C043AF" w:rsidRDefault="00C043AF" w:rsidP="00C043AF">
      <w:pPr>
        <w:snapToGrid w:val="0"/>
        <w:spacing w:line="480" w:lineRule="auto"/>
        <w:ind w:left="480" w:hangingChars="200" w:hanging="480"/>
        <w:rPr>
          <w:rFonts w:eastAsia="宋体"/>
          <w:color w:val="000000"/>
          <w:sz w:val="24"/>
        </w:rPr>
      </w:pPr>
      <w:r w:rsidRPr="009273C6">
        <w:rPr>
          <w:color w:val="000000"/>
          <w:sz w:val="24"/>
          <w:lang w:val="de-DE"/>
        </w:rPr>
        <w:t>Maheswari, C</w:t>
      </w:r>
      <w:r w:rsidRPr="009273C6">
        <w:rPr>
          <w:rFonts w:eastAsia="宋体" w:hint="eastAsia"/>
          <w:color w:val="000000"/>
          <w:sz w:val="24"/>
          <w:lang w:val="de-DE"/>
        </w:rPr>
        <w:t>.</w:t>
      </w:r>
      <w:r w:rsidRPr="009273C6">
        <w:rPr>
          <w:color w:val="000000"/>
          <w:sz w:val="24"/>
          <w:lang w:val="de-DE"/>
        </w:rPr>
        <w:t>U</w:t>
      </w:r>
      <w:r w:rsidRPr="009273C6">
        <w:rPr>
          <w:rFonts w:eastAsia="宋体" w:hint="eastAsia"/>
          <w:color w:val="000000"/>
          <w:sz w:val="24"/>
          <w:lang w:val="de-DE"/>
        </w:rPr>
        <w:t>.</w:t>
      </w:r>
      <w:r w:rsidRPr="009273C6">
        <w:rPr>
          <w:color w:val="000000"/>
          <w:sz w:val="24"/>
          <w:lang w:val="de-DE"/>
        </w:rPr>
        <w:t>, Reddy, K</w:t>
      </w:r>
      <w:r w:rsidRPr="009273C6">
        <w:rPr>
          <w:rFonts w:eastAsia="宋体" w:hint="eastAsia"/>
          <w:color w:val="000000"/>
          <w:sz w:val="24"/>
          <w:lang w:val="de-DE"/>
        </w:rPr>
        <w:t>.</w:t>
      </w:r>
      <w:r w:rsidRPr="009273C6">
        <w:rPr>
          <w:color w:val="000000"/>
          <w:sz w:val="24"/>
          <w:lang w:val="de-DE"/>
        </w:rPr>
        <w:t>O</w:t>
      </w:r>
      <w:r w:rsidRPr="009273C6">
        <w:rPr>
          <w:rFonts w:eastAsia="宋体" w:hint="eastAsia"/>
          <w:color w:val="000000"/>
          <w:sz w:val="24"/>
          <w:lang w:val="de-DE"/>
        </w:rPr>
        <w:t>.</w:t>
      </w:r>
      <w:r w:rsidRPr="009273C6">
        <w:rPr>
          <w:color w:val="000000"/>
          <w:sz w:val="24"/>
          <w:lang w:val="de-DE"/>
        </w:rPr>
        <w:t>, Muzenda, E</w:t>
      </w:r>
      <w:r w:rsidRPr="009273C6">
        <w:rPr>
          <w:rFonts w:eastAsia="宋体" w:hint="eastAsia"/>
          <w:color w:val="000000"/>
          <w:sz w:val="24"/>
          <w:lang w:val="de-DE"/>
        </w:rPr>
        <w:t>.</w:t>
      </w:r>
      <w:r w:rsidRPr="009273C6">
        <w:rPr>
          <w:color w:val="000000"/>
          <w:sz w:val="24"/>
          <w:lang w:val="de-DE"/>
        </w:rPr>
        <w:t>, Guduri, B</w:t>
      </w:r>
      <w:r w:rsidRPr="009273C6">
        <w:rPr>
          <w:rFonts w:eastAsia="宋体" w:hint="eastAsia"/>
          <w:color w:val="000000"/>
          <w:sz w:val="24"/>
          <w:lang w:val="de-DE"/>
        </w:rPr>
        <w:t>.</w:t>
      </w:r>
      <w:r w:rsidRPr="009273C6">
        <w:rPr>
          <w:color w:val="000000"/>
          <w:sz w:val="24"/>
          <w:lang w:val="de-DE"/>
        </w:rPr>
        <w:t>R</w:t>
      </w:r>
      <w:r w:rsidRPr="009273C6">
        <w:rPr>
          <w:rFonts w:eastAsia="宋体" w:hint="eastAsia"/>
          <w:color w:val="000000"/>
          <w:sz w:val="24"/>
          <w:lang w:val="de-DE"/>
        </w:rPr>
        <w:t>.</w:t>
      </w:r>
      <w:r w:rsidRPr="009273C6">
        <w:rPr>
          <w:color w:val="000000"/>
          <w:sz w:val="24"/>
          <w:lang w:val="de-DE"/>
        </w:rPr>
        <w:t>, Rajulu, A</w:t>
      </w:r>
      <w:r w:rsidRPr="009273C6">
        <w:rPr>
          <w:rFonts w:eastAsia="宋体" w:hint="eastAsia"/>
          <w:color w:val="000000"/>
          <w:sz w:val="24"/>
          <w:lang w:val="de-DE"/>
        </w:rPr>
        <w:t>.</w:t>
      </w:r>
      <w:r w:rsidRPr="009273C6">
        <w:rPr>
          <w:color w:val="000000"/>
          <w:sz w:val="24"/>
          <w:lang w:val="de-DE"/>
        </w:rPr>
        <w:t>V.</w:t>
      </w:r>
      <w:r w:rsidRPr="009273C6">
        <w:rPr>
          <w:rFonts w:eastAsia="宋体" w:hint="eastAsia"/>
          <w:color w:val="000000"/>
          <w:sz w:val="24"/>
          <w:lang w:val="de-DE"/>
        </w:rPr>
        <w:t xml:space="preserve">, </w:t>
      </w:r>
      <w:r w:rsidRPr="009273C6">
        <w:rPr>
          <w:color w:val="000000"/>
          <w:sz w:val="24"/>
          <w:lang w:val="de-DE"/>
        </w:rPr>
        <w:t>2012</w:t>
      </w:r>
      <w:r w:rsidRPr="009273C6">
        <w:rPr>
          <w:rFonts w:eastAsia="宋体" w:hint="eastAsia"/>
          <w:color w:val="000000"/>
          <w:sz w:val="24"/>
          <w:lang w:val="de-DE"/>
        </w:rPr>
        <w:t>.</w:t>
      </w:r>
      <w:r w:rsidRPr="009273C6">
        <w:rPr>
          <w:color w:val="000000"/>
          <w:sz w:val="24"/>
          <w:lang w:val="de-DE"/>
        </w:rPr>
        <w:t xml:space="preserve"> </w:t>
      </w:r>
      <w:r w:rsidRPr="009273C6">
        <w:rPr>
          <w:color w:val="000000"/>
          <w:sz w:val="24"/>
        </w:rPr>
        <w:t>Extraction and characterization of cellulose microfibrils from agricultural residue</w:t>
      </w:r>
      <w:r w:rsidRPr="009273C6">
        <w:rPr>
          <w:rFonts w:eastAsia="宋体" w:hint="eastAsia"/>
          <w:color w:val="000000"/>
          <w:sz w:val="24"/>
        </w:rPr>
        <w:t>-</w:t>
      </w:r>
      <w:r w:rsidRPr="009273C6">
        <w:rPr>
          <w:color w:val="000000"/>
          <w:sz w:val="24"/>
        </w:rPr>
        <w:t>Cocos nucifera L. Biomass and Bioenergy</w:t>
      </w:r>
      <w:r w:rsidRPr="009273C6">
        <w:rPr>
          <w:rFonts w:eastAsia="宋体" w:hint="eastAsia"/>
          <w:color w:val="000000"/>
          <w:sz w:val="24"/>
        </w:rPr>
        <w:t xml:space="preserve"> </w:t>
      </w:r>
      <w:r w:rsidRPr="009273C6">
        <w:rPr>
          <w:color w:val="000000"/>
          <w:sz w:val="24"/>
        </w:rPr>
        <w:t>46</w:t>
      </w:r>
      <w:r w:rsidRPr="009273C6">
        <w:rPr>
          <w:rFonts w:eastAsia="宋体" w:hint="eastAsia"/>
          <w:color w:val="000000"/>
          <w:sz w:val="24"/>
        </w:rPr>
        <w:t xml:space="preserve">, </w:t>
      </w:r>
      <w:r w:rsidRPr="009273C6">
        <w:rPr>
          <w:color w:val="000000"/>
          <w:sz w:val="24"/>
        </w:rPr>
        <w:t>555-563.</w:t>
      </w:r>
    </w:p>
    <w:p w:rsidR="00D661A3" w:rsidRPr="00D661A3" w:rsidRDefault="00D661A3" w:rsidP="00D661A3">
      <w:pPr>
        <w:snapToGrid w:val="0"/>
        <w:spacing w:line="480" w:lineRule="auto"/>
        <w:ind w:left="480" w:hangingChars="200" w:hanging="480"/>
        <w:rPr>
          <w:rFonts w:eastAsia="宋体"/>
          <w:color w:val="000000"/>
          <w:sz w:val="24"/>
          <w:lang w:val="de-DE"/>
        </w:rPr>
      </w:pPr>
      <w:r w:rsidRPr="00D661A3">
        <w:rPr>
          <w:color w:val="000000"/>
          <w:sz w:val="24"/>
          <w:lang w:val="de-DE"/>
        </w:rPr>
        <w:t>McCann MC, Wells B, Roberts K (1990) Direct visualization</w:t>
      </w:r>
      <w:r>
        <w:rPr>
          <w:rFonts w:eastAsia="宋体" w:hint="eastAsia"/>
          <w:color w:val="000000"/>
          <w:sz w:val="24"/>
          <w:lang w:val="de-DE"/>
        </w:rPr>
        <w:t xml:space="preserve"> </w:t>
      </w:r>
      <w:r w:rsidRPr="00D661A3">
        <w:rPr>
          <w:color w:val="000000"/>
          <w:sz w:val="24"/>
          <w:lang w:val="de-DE"/>
        </w:rPr>
        <w:t>of cross-links in the primary plant cell wall. J Cell Sci</w:t>
      </w:r>
      <w:r>
        <w:rPr>
          <w:rFonts w:eastAsia="宋体" w:hint="eastAsia"/>
          <w:color w:val="000000"/>
          <w:sz w:val="24"/>
          <w:lang w:val="de-DE"/>
        </w:rPr>
        <w:t xml:space="preserve"> </w:t>
      </w:r>
      <w:r w:rsidRPr="00D661A3">
        <w:rPr>
          <w:color w:val="000000"/>
          <w:sz w:val="24"/>
          <w:lang w:val="de-DE"/>
        </w:rPr>
        <w:t>96:323–334</w:t>
      </w:r>
      <w:r>
        <w:rPr>
          <w:rFonts w:eastAsia="宋体" w:hint="eastAsia"/>
          <w:color w:val="000000"/>
          <w:sz w:val="24"/>
          <w:lang w:val="de-DE"/>
        </w:rPr>
        <w:t>.</w:t>
      </w:r>
    </w:p>
    <w:p w:rsidR="00B776EB" w:rsidRPr="009273C6" w:rsidRDefault="007E3D1A" w:rsidP="00CC4623">
      <w:pPr>
        <w:snapToGrid w:val="0"/>
        <w:spacing w:line="480" w:lineRule="auto"/>
        <w:ind w:left="480" w:hangingChars="200" w:hanging="480"/>
        <w:rPr>
          <w:color w:val="000000"/>
          <w:sz w:val="24"/>
        </w:rPr>
      </w:pPr>
      <w:r w:rsidRPr="009273C6">
        <w:rPr>
          <w:color w:val="000000"/>
          <w:sz w:val="24"/>
          <w:lang w:val="de-DE"/>
        </w:rPr>
        <w:t>Mor</w:t>
      </w:r>
      <w:r w:rsidR="005E7069" w:rsidRPr="009273C6">
        <w:rPr>
          <w:color w:val="000000"/>
          <w:sz w:val="24"/>
          <w:lang w:val="de-DE"/>
        </w:rPr>
        <w:t>á</w:t>
      </w:r>
      <w:r w:rsidRPr="009273C6">
        <w:rPr>
          <w:color w:val="000000"/>
          <w:sz w:val="24"/>
          <w:lang w:val="de-DE"/>
        </w:rPr>
        <w:t>n</w:t>
      </w:r>
      <w:r w:rsidR="00B776EB" w:rsidRPr="009273C6">
        <w:rPr>
          <w:color w:val="000000"/>
          <w:sz w:val="24"/>
          <w:lang w:val="de-DE"/>
        </w:rPr>
        <w:t>,</w:t>
      </w:r>
      <w:r w:rsidRPr="009273C6">
        <w:rPr>
          <w:color w:val="000000"/>
          <w:sz w:val="24"/>
          <w:lang w:val="de-DE"/>
        </w:rPr>
        <w:t xml:space="preserve"> </w:t>
      </w:r>
      <w:r w:rsidR="00B776EB" w:rsidRPr="009273C6">
        <w:rPr>
          <w:color w:val="000000"/>
          <w:sz w:val="24"/>
          <w:lang w:val="de-DE"/>
        </w:rPr>
        <w:t>J</w:t>
      </w:r>
      <w:r w:rsidR="00B776EB" w:rsidRPr="009273C6">
        <w:rPr>
          <w:rFonts w:eastAsia="宋体" w:hint="eastAsia"/>
          <w:color w:val="000000"/>
          <w:sz w:val="24"/>
          <w:lang w:val="de-DE"/>
        </w:rPr>
        <w:t>.</w:t>
      </w:r>
      <w:r w:rsidR="00B776EB" w:rsidRPr="009273C6">
        <w:rPr>
          <w:color w:val="000000"/>
          <w:sz w:val="24"/>
          <w:lang w:val="de-DE"/>
        </w:rPr>
        <w:t>I</w:t>
      </w:r>
      <w:r w:rsidR="00B776EB" w:rsidRPr="009273C6">
        <w:rPr>
          <w:rFonts w:eastAsia="宋体" w:hint="eastAsia"/>
          <w:color w:val="000000"/>
          <w:sz w:val="24"/>
          <w:lang w:val="de-DE"/>
        </w:rPr>
        <w:t>.</w:t>
      </w:r>
      <w:r w:rsidR="00B776EB" w:rsidRPr="009273C6">
        <w:rPr>
          <w:color w:val="000000"/>
          <w:sz w:val="24"/>
          <w:lang w:val="de-DE"/>
        </w:rPr>
        <w:t>, Alvarez, V</w:t>
      </w:r>
      <w:r w:rsidR="00B776EB" w:rsidRPr="009273C6">
        <w:rPr>
          <w:rFonts w:eastAsia="宋体" w:hint="eastAsia"/>
          <w:color w:val="000000"/>
          <w:sz w:val="24"/>
          <w:lang w:val="de-DE"/>
        </w:rPr>
        <w:t>.</w:t>
      </w:r>
      <w:r w:rsidR="00B776EB" w:rsidRPr="009273C6">
        <w:rPr>
          <w:color w:val="000000"/>
          <w:sz w:val="24"/>
          <w:lang w:val="de-DE"/>
        </w:rPr>
        <w:t>A</w:t>
      </w:r>
      <w:r w:rsidR="00B776EB" w:rsidRPr="009273C6">
        <w:rPr>
          <w:rFonts w:eastAsia="宋体" w:hint="eastAsia"/>
          <w:color w:val="000000"/>
          <w:sz w:val="24"/>
          <w:lang w:val="de-DE"/>
        </w:rPr>
        <w:t>.</w:t>
      </w:r>
      <w:r w:rsidR="00B776EB" w:rsidRPr="009273C6">
        <w:rPr>
          <w:color w:val="000000"/>
          <w:sz w:val="24"/>
          <w:lang w:val="de-DE"/>
        </w:rPr>
        <w:t>, Cyras, V</w:t>
      </w:r>
      <w:r w:rsidR="00B776EB" w:rsidRPr="009273C6">
        <w:rPr>
          <w:rFonts w:eastAsia="宋体" w:hint="eastAsia"/>
          <w:color w:val="000000"/>
          <w:sz w:val="24"/>
          <w:lang w:val="de-DE"/>
        </w:rPr>
        <w:t>.</w:t>
      </w:r>
      <w:r w:rsidR="00B776EB" w:rsidRPr="009273C6">
        <w:rPr>
          <w:color w:val="000000"/>
          <w:sz w:val="24"/>
          <w:lang w:val="de-DE"/>
        </w:rPr>
        <w:t>P</w:t>
      </w:r>
      <w:r w:rsidR="00B776EB" w:rsidRPr="009273C6">
        <w:rPr>
          <w:rFonts w:eastAsia="宋体" w:hint="eastAsia"/>
          <w:color w:val="000000"/>
          <w:sz w:val="24"/>
          <w:lang w:val="de-DE"/>
        </w:rPr>
        <w:t>.</w:t>
      </w:r>
      <w:r w:rsidR="00B776EB" w:rsidRPr="009273C6">
        <w:rPr>
          <w:color w:val="000000"/>
          <w:sz w:val="24"/>
          <w:lang w:val="de-DE"/>
        </w:rPr>
        <w:t>, Vázquez</w:t>
      </w:r>
      <w:r w:rsidR="00544200" w:rsidRPr="009273C6">
        <w:rPr>
          <w:color w:val="000000"/>
          <w:sz w:val="24"/>
          <w:lang w:val="de-DE"/>
        </w:rPr>
        <w:t>,</w:t>
      </w:r>
      <w:r w:rsidR="00B776EB" w:rsidRPr="009273C6">
        <w:rPr>
          <w:color w:val="000000"/>
          <w:sz w:val="24"/>
          <w:lang w:val="de-DE"/>
        </w:rPr>
        <w:t xml:space="preserve"> A.</w:t>
      </w:r>
      <w:r w:rsidR="00B776EB" w:rsidRPr="009273C6">
        <w:rPr>
          <w:rFonts w:eastAsia="宋体" w:hint="eastAsia"/>
          <w:color w:val="000000"/>
          <w:sz w:val="24"/>
          <w:lang w:val="de-DE"/>
        </w:rPr>
        <w:t>,</w:t>
      </w:r>
      <w:r w:rsidR="00B776EB" w:rsidRPr="009273C6">
        <w:rPr>
          <w:color w:val="000000"/>
          <w:sz w:val="24"/>
          <w:lang w:val="de-DE"/>
        </w:rPr>
        <w:t xml:space="preserve"> 2008</w:t>
      </w:r>
      <w:r w:rsidR="00B776EB" w:rsidRPr="009273C6">
        <w:rPr>
          <w:rFonts w:eastAsia="宋体" w:hint="eastAsia"/>
          <w:color w:val="000000"/>
          <w:sz w:val="24"/>
          <w:lang w:val="de-DE"/>
        </w:rPr>
        <w:t xml:space="preserve">. </w:t>
      </w:r>
      <w:r w:rsidR="00B776EB" w:rsidRPr="009273C6">
        <w:rPr>
          <w:color w:val="000000"/>
          <w:sz w:val="24"/>
        </w:rPr>
        <w:t>Extraction of cellulose and preparation of nanocellulose from sisal fibers. Cellulose 15</w:t>
      </w:r>
      <w:r w:rsidR="00B776EB" w:rsidRPr="009273C6">
        <w:rPr>
          <w:rFonts w:eastAsia="宋体" w:hint="eastAsia"/>
          <w:color w:val="000000"/>
          <w:sz w:val="24"/>
        </w:rPr>
        <w:t>,</w:t>
      </w:r>
      <w:r w:rsidR="00F63733" w:rsidRPr="009273C6">
        <w:rPr>
          <w:rFonts w:eastAsia="宋体"/>
          <w:color w:val="000000"/>
          <w:sz w:val="24"/>
        </w:rPr>
        <w:t xml:space="preserve"> </w:t>
      </w:r>
      <w:r w:rsidR="00B776EB" w:rsidRPr="009273C6">
        <w:rPr>
          <w:color w:val="000000"/>
          <w:sz w:val="24"/>
        </w:rPr>
        <w:t>149-159.</w:t>
      </w:r>
    </w:p>
    <w:p w:rsidR="009C4852" w:rsidRPr="009273C6" w:rsidRDefault="009C4852" w:rsidP="00C043AF">
      <w:pPr>
        <w:snapToGrid w:val="0"/>
        <w:spacing w:line="480" w:lineRule="auto"/>
        <w:ind w:left="480" w:hangingChars="200" w:hanging="480"/>
        <w:rPr>
          <w:rFonts w:eastAsia="宋体"/>
          <w:color w:val="000000"/>
          <w:sz w:val="24"/>
        </w:rPr>
      </w:pPr>
      <w:r w:rsidRPr="009273C6">
        <w:rPr>
          <w:color w:val="000000"/>
          <w:sz w:val="24"/>
        </w:rPr>
        <w:t>Nelson, M</w:t>
      </w:r>
      <w:r w:rsidRPr="009273C6">
        <w:rPr>
          <w:rFonts w:eastAsia="宋体" w:hint="eastAsia"/>
          <w:color w:val="000000"/>
          <w:sz w:val="24"/>
        </w:rPr>
        <w:t>.</w:t>
      </w:r>
      <w:r w:rsidRPr="009273C6">
        <w:rPr>
          <w:color w:val="000000"/>
          <w:sz w:val="24"/>
        </w:rPr>
        <w:t>L</w:t>
      </w:r>
      <w:r w:rsidRPr="009273C6">
        <w:rPr>
          <w:rFonts w:eastAsia="宋体" w:hint="eastAsia"/>
          <w:color w:val="000000"/>
          <w:sz w:val="24"/>
        </w:rPr>
        <w:t>.</w:t>
      </w:r>
      <w:r w:rsidRPr="009273C6">
        <w:rPr>
          <w:color w:val="000000"/>
          <w:sz w:val="24"/>
        </w:rPr>
        <w:t>, O´</w:t>
      </w:r>
      <w:r w:rsidR="00801572" w:rsidRPr="009273C6">
        <w:rPr>
          <w:color w:val="000000"/>
          <w:sz w:val="24"/>
        </w:rPr>
        <w:t>C</w:t>
      </w:r>
      <w:r w:rsidRPr="009273C6">
        <w:rPr>
          <w:color w:val="000000"/>
          <w:sz w:val="24"/>
        </w:rPr>
        <w:t>onnor, R</w:t>
      </w:r>
      <w:r w:rsidRPr="009273C6">
        <w:rPr>
          <w:rFonts w:eastAsia="宋体" w:hint="eastAsia"/>
          <w:color w:val="000000"/>
          <w:sz w:val="24"/>
        </w:rPr>
        <w:t>.</w:t>
      </w:r>
      <w:r w:rsidRPr="009273C6">
        <w:rPr>
          <w:color w:val="000000"/>
          <w:sz w:val="24"/>
        </w:rPr>
        <w:t>T.</w:t>
      </w:r>
      <w:r w:rsidRPr="009273C6">
        <w:rPr>
          <w:rFonts w:eastAsia="宋体" w:hint="eastAsia"/>
          <w:color w:val="000000"/>
          <w:sz w:val="24"/>
        </w:rPr>
        <w:t>,</w:t>
      </w:r>
      <w:r w:rsidRPr="009273C6">
        <w:rPr>
          <w:color w:val="000000"/>
          <w:sz w:val="24"/>
        </w:rPr>
        <w:t xml:space="preserve"> 1964</w:t>
      </w:r>
      <w:r w:rsidRPr="009273C6">
        <w:rPr>
          <w:rFonts w:eastAsia="宋体" w:hint="eastAsia"/>
          <w:color w:val="000000"/>
          <w:sz w:val="24"/>
        </w:rPr>
        <w:t xml:space="preserve">. </w:t>
      </w:r>
      <w:r w:rsidRPr="009273C6">
        <w:rPr>
          <w:color w:val="000000"/>
          <w:sz w:val="24"/>
        </w:rPr>
        <w:t xml:space="preserve">Relation of Certain Infrared Bands to Cellulose Crystallinity and Crystal Lattice Type. </w:t>
      </w:r>
      <w:smartTag w:uri="urn:schemas-microsoft-com:office:smarttags" w:element="place">
        <w:smartTag w:uri="urn:schemas:contacts" w:element="Sn">
          <w:r w:rsidRPr="009273C6">
            <w:rPr>
              <w:color w:val="000000"/>
              <w:sz w:val="24"/>
            </w:rPr>
            <w:t>Part</w:t>
          </w:r>
        </w:smartTag>
        <w:r w:rsidRPr="009273C6">
          <w:rPr>
            <w:color w:val="000000"/>
            <w:sz w:val="24"/>
          </w:rPr>
          <w:t xml:space="preserve"> </w:t>
        </w:r>
        <w:smartTag w:uri="urn:schemas:contacts" w:element="Sn">
          <w:r w:rsidRPr="009273C6">
            <w:rPr>
              <w:color w:val="000000"/>
              <w:sz w:val="24"/>
            </w:rPr>
            <w:t>I.</w:t>
          </w:r>
        </w:smartTag>
      </w:smartTag>
      <w:r w:rsidRPr="009273C6">
        <w:rPr>
          <w:color w:val="000000"/>
          <w:sz w:val="24"/>
        </w:rPr>
        <w:t xml:space="preserve"> Spectra of Lattice Types I, II, III and of Amorphous Cellulose. J</w:t>
      </w:r>
      <w:r w:rsidRPr="009273C6">
        <w:rPr>
          <w:rFonts w:eastAsia="宋体" w:hint="eastAsia"/>
          <w:color w:val="000000"/>
          <w:sz w:val="24"/>
        </w:rPr>
        <w:t>.</w:t>
      </w:r>
      <w:r w:rsidRPr="009273C6">
        <w:rPr>
          <w:color w:val="000000"/>
          <w:sz w:val="24"/>
        </w:rPr>
        <w:t xml:space="preserve"> Appl</w:t>
      </w:r>
      <w:r w:rsidRPr="009273C6">
        <w:rPr>
          <w:rFonts w:eastAsia="宋体" w:hint="eastAsia"/>
          <w:color w:val="000000"/>
          <w:sz w:val="24"/>
        </w:rPr>
        <w:t>.</w:t>
      </w:r>
      <w:r w:rsidRPr="009273C6">
        <w:rPr>
          <w:color w:val="000000"/>
          <w:sz w:val="24"/>
        </w:rPr>
        <w:t xml:space="preserve"> Polym</w:t>
      </w:r>
      <w:r w:rsidRPr="009273C6">
        <w:rPr>
          <w:rFonts w:eastAsia="宋体" w:hint="eastAsia"/>
          <w:color w:val="000000"/>
          <w:sz w:val="24"/>
        </w:rPr>
        <w:t>.</w:t>
      </w:r>
      <w:r w:rsidR="00F63733" w:rsidRPr="009273C6">
        <w:rPr>
          <w:rFonts w:eastAsia="宋体"/>
          <w:color w:val="000000"/>
          <w:sz w:val="24"/>
        </w:rPr>
        <w:t xml:space="preserve"> </w:t>
      </w:r>
      <w:r w:rsidRPr="009273C6">
        <w:rPr>
          <w:color w:val="000000"/>
          <w:sz w:val="24"/>
        </w:rPr>
        <w:t>Sci. 8</w:t>
      </w:r>
      <w:r w:rsidRPr="009273C6">
        <w:rPr>
          <w:rFonts w:eastAsia="宋体" w:hint="eastAsia"/>
          <w:color w:val="000000"/>
          <w:sz w:val="24"/>
        </w:rPr>
        <w:t xml:space="preserve">, </w:t>
      </w:r>
      <w:r w:rsidRPr="009273C6">
        <w:rPr>
          <w:color w:val="000000"/>
          <w:sz w:val="24"/>
        </w:rPr>
        <w:t>1311-1324.</w:t>
      </w:r>
    </w:p>
    <w:p w:rsidR="009C4852" w:rsidRPr="009273C6" w:rsidRDefault="009C4852" w:rsidP="009C4852">
      <w:pPr>
        <w:snapToGrid w:val="0"/>
        <w:spacing w:line="480" w:lineRule="auto"/>
        <w:ind w:left="480" w:hangingChars="200" w:hanging="480"/>
        <w:rPr>
          <w:color w:val="000000"/>
          <w:sz w:val="24"/>
        </w:rPr>
      </w:pPr>
      <w:r w:rsidRPr="009273C6">
        <w:rPr>
          <w:color w:val="000000"/>
          <w:sz w:val="24"/>
        </w:rPr>
        <w:t>Nogi, M</w:t>
      </w:r>
      <w:r w:rsidRPr="009273C6">
        <w:rPr>
          <w:rFonts w:eastAsia="宋体" w:hint="eastAsia"/>
          <w:color w:val="000000"/>
          <w:sz w:val="24"/>
        </w:rPr>
        <w:t>.</w:t>
      </w:r>
      <w:r w:rsidRPr="009273C6">
        <w:rPr>
          <w:color w:val="000000"/>
          <w:sz w:val="24"/>
        </w:rPr>
        <w:t>, Iwamoto, S</w:t>
      </w:r>
      <w:r w:rsidRPr="009273C6">
        <w:rPr>
          <w:rFonts w:eastAsia="宋体" w:hint="eastAsia"/>
          <w:color w:val="000000"/>
          <w:sz w:val="24"/>
        </w:rPr>
        <w:t>.</w:t>
      </w:r>
      <w:r w:rsidRPr="009273C6">
        <w:rPr>
          <w:color w:val="000000"/>
          <w:sz w:val="24"/>
        </w:rPr>
        <w:t>, Nakagaito, A</w:t>
      </w:r>
      <w:r w:rsidRPr="009273C6">
        <w:rPr>
          <w:rFonts w:eastAsia="宋体" w:hint="eastAsia"/>
          <w:color w:val="000000"/>
          <w:sz w:val="24"/>
        </w:rPr>
        <w:t>.</w:t>
      </w:r>
      <w:r w:rsidRPr="009273C6">
        <w:rPr>
          <w:color w:val="000000"/>
          <w:sz w:val="24"/>
        </w:rPr>
        <w:t>N</w:t>
      </w:r>
      <w:r w:rsidRPr="009273C6">
        <w:rPr>
          <w:rFonts w:eastAsia="宋体" w:hint="eastAsia"/>
          <w:color w:val="000000"/>
          <w:sz w:val="24"/>
        </w:rPr>
        <w:t>.</w:t>
      </w:r>
      <w:r w:rsidRPr="009273C6">
        <w:rPr>
          <w:color w:val="000000"/>
          <w:sz w:val="24"/>
        </w:rPr>
        <w:t>, Yano, H.</w:t>
      </w:r>
      <w:r w:rsidRPr="009273C6">
        <w:rPr>
          <w:rFonts w:eastAsia="宋体" w:hint="eastAsia"/>
          <w:color w:val="000000"/>
          <w:sz w:val="24"/>
        </w:rPr>
        <w:t>,</w:t>
      </w:r>
      <w:r w:rsidRPr="009273C6">
        <w:rPr>
          <w:color w:val="000000"/>
          <w:sz w:val="24"/>
        </w:rPr>
        <w:t xml:space="preserve"> 2009</w:t>
      </w:r>
      <w:r w:rsidRPr="009273C6">
        <w:rPr>
          <w:rFonts w:eastAsia="宋体" w:hint="eastAsia"/>
          <w:color w:val="000000"/>
          <w:sz w:val="24"/>
        </w:rPr>
        <w:t xml:space="preserve">. </w:t>
      </w:r>
      <w:r w:rsidRPr="009273C6">
        <w:rPr>
          <w:color w:val="000000"/>
          <w:sz w:val="24"/>
        </w:rPr>
        <w:t>Optically transparent nanofiber paper.</w:t>
      </w:r>
      <w:r w:rsidR="00F63733" w:rsidRPr="009273C6">
        <w:rPr>
          <w:color w:val="000000"/>
          <w:sz w:val="24"/>
        </w:rPr>
        <w:t xml:space="preserve"> </w:t>
      </w:r>
      <w:r w:rsidRPr="009273C6">
        <w:rPr>
          <w:color w:val="000000"/>
          <w:sz w:val="24"/>
        </w:rPr>
        <w:t>Adv. Mater. 20</w:t>
      </w:r>
      <w:r w:rsidRPr="009273C6">
        <w:rPr>
          <w:rFonts w:eastAsia="宋体" w:hint="eastAsia"/>
          <w:color w:val="000000"/>
          <w:sz w:val="24"/>
        </w:rPr>
        <w:t>,</w:t>
      </w:r>
      <w:r w:rsidRPr="009273C6">
        <w:rPr>
          <w:color w:val="000000"/>
          <w:sz w:val="24"/>
        </w:rPr>
        <w:t xml:space="preserve"> 1-4.</w:t>
      </w:r>
    </w:p>
    <w:p w:rsidR="009C4852" w:rsidRPr="00EF78BD" w:rsidRDefault="009C4852" w:rsidP="009C4852">
      <w:pPr>
        <w:snapToGrid w:val="0"/>
        <w:spacing w:line="480" w:lineRule="auto"/>
        <w:ind w:left="480" w:hangingChars="200" w:hanging="480"/>
        <w:rPr>
          <w:rFonts w:eastAsia="宋体"/>
          <w:color w:val="000000"/>
          <w:sz w:val="24"/>
        </w:rPr>
      </w:pPr>
      <w:r w:rsidRPr="009273C6">
        <w:rPr>
          <w:color w:val="000000"/>
          <w:sz w:val="24"/>
        </w:rPr>
        <w:lastRenderedPageBreak/>
        <w:t>Oh, S</w:t>
      </w:r>
      <w:r w:rsidRPr="009273C6">
        <w:rPr>
          <w:rFonts w:eastAsia="宋体" w:hint="eastAsia"/>
          <w:color w:val="000000"/>
          <w:sz w:val="24"/>
        </w:rPr>
        <w:t>.</w:t>
      </w:r>
      <w:r w:rsidRPr="009273C6">
        <w:rPr>
          <w:color w:val="000000"/>
          <w:sz w:val="24"/>
        </w:rPr>
        <w:t>Y</w:t>
      </w:r>
      <w:r w:rsidRPr="009273C6">
        <w:rPr>
          <w:rFonts w:eastAsia="宋体" w:hint="eastAsia"/>
          <w:color w:val="000000"/>
          <w:sz w:val="24"/>
        </w:rPr>
        <w:t>.</w:t>
      </w:r>
      <w:r w:rsidRPr="009273C6">
        <w:rPr>
          <w:color w:val="000000"/>
          <w:sz w:val="24"/>
        </w:rPr>
        <w:t>, Yoo, D</w:t>
      </w:r>
      <w:r w:rsidRPr="009273C6">
        <w:rPr>
          <w:rFonts w:eastAsia="宋体" w:hint="eastAsia"/>
          <w:color w:val="000000"/>
          <w:sz w:val="24"/>
        </w:rPr>
        <w:t>.</w:t>
      </w:r>
      <w:r w:rsidRPr="009273C6">
        <w:rPr>
          <w:color w:val="000000"/>
          <w:sz w:val="24"/>
        </w:rPr>
        <w:t>I</w:t>
      </w:r>
      <w:r w:rsidRPr="009273C6">
        <w:rPr>
          <w:rFonts w:eastAsia="宋体" w:hint="eastAsia"/>
          <w:color w:val="000000"/>
          <w:sz w:val="24"/>
        </w:rPr>
        <w:t>.</w:t>
      </w:r>
      <w:r w:rsidRPr="009273C6">
        <w:rPr>
          <w:color w:val="000000"/>
          <w:sz w:val="24"/>
        </w:rPr>
        <w:t>, Shin, Y</w:t>
      </w:r>
      <w:r w:rsidRPr="009273C6">
        <w:rPr>
          <w:rFonts w:eastAsia="宋体" w:hint="eastAsia"/>
          <w:color w:val="000000"/>
          <w:sz w:val="24"/>
        </w:rPr>
        <w:t>.</w:t>
      </w:r>
      <w:r w:rsidRPr="009273C6">
        <w:rPr>
          <w:color w:val="000000"/>
          <w:sz w:val="24"/>
        </w:rPr>
        <w:t>, Seo, G.</w:t>
      </w:r>
      <w:r w:rsidRPr="009273C6">
        <w:rPr>
          <w:rFonts w:eastAsia="宋体" w:hint="eastAsia"/>
          <w:color w:val="000000"/>
          <w:sz w:val="24"/>
        </w:rPr>
        <w:t>,</w:t>
      </w:r>
      <w:r w:rsidRPr="009273C6">
        <w:rPr>
          <w:color w:val="000000"/>
          <w:sz w:val="24"/>
        </w:rPr>
        <w:t xml:space="preserve"> 2005</w:t>
      </w:r>
      <w:r w:rsidRPr="009273C6">
        <w:rPr>
          <w:rFonts w:eastAsia="宋体" w:hint="eastAsia"/>
          <w:color w:val="000000"/>
          <w:sz w:val="24"/>
        </w:rPr>
        <w:t>.</w:t>
      </w:r>
      <w:bookmarkStart w:id="32" w:name="OLE_LINK37"/>
      <w:bookmarkStart w:id="33" w:name="OLE_LINK38"/>
      <w:r w:rsidRPr="009273C6">
        <w:rPr>
          <w:rFonts w:eastAsia="宋体" w:hint="eastAsia"/>
          <w:color w:val="000000"/>
          <w:sz w:val="24"/>
        </w:rPr>
        <w:t xml:space="preserve"> </w:t>
      </w:r>
      <w:r w:rsidRPr="009273C6">
        <w:rPr>
          <w:color w:val="000000"/>
          <w:sz w:val="24"/>
        </w:rPr>
        <w:t xml:space="preserve">FTIR analysis of cellulose treated with sodium hydroxide and carbon dioxide. </w:t>
      </w:r>
      <w:bookmarkEnd w:id="32"/>
      <w:bookmarkEnd w:id="33"/>
      <w:r w:rsidRPr="009273C6">
        <w:rPr>
          <w:color w:val="000000"/>
          <w:sz w:val="24"/>
        </w:rPr>
        <w:t>Carbohyd</w:t>
      </w:r>
      <w:r w:rsidRPr="009273C6">
        <w:rPr>
          <w:rFonts w:eastAsia="宋体" w:hint="eastAsia"/>
          <w:color w:val="000000"/>
          <w:sz w:val="24"/>
        </w:rPr>
        <w:t>.</w:t>
      </w:r>
      <w:r w:rsidRPr="009273C6">
        <w:rPr>
          <w:color w:val="000000"/>
          <w:sz w:val="24"/>
        </w:rPr>
        <w:t xml:space="preserve"> Res. 340</w:t>
      </w:r>
      <w:r w:rsidRPr="009273C6">
        <w:rPr>
          <w:rFonts w:eastAsia="宋体" w:hint="eastAsia"/>
          <w:color w:val="000000"/>
          <w:sz w:val="24"/>
        </w:rPr>
        <w:t>,</w:t>
      </w:r>
      <w:r w:rsidRPr="009273C6">
        <w:rPr>
          <w:color w:val="000000"/>
          <w:sz w:val="24"/>
        </w:rPr>
        <w:t xml:space="preserve"> 417-428.</w:t>
      </w:r>
    </w:p>
    <w:p w:rsidR="00DD25C8" w:rsidRPr="00DD25C8" w:rsidRDefault="00DD25C8" w:rsidP="00DD25C8">
      <w:pPr>
        <w:snapToGrid w:val="0"/>
        <w:spacing w:line="480" w:lineRule="auto"/>
        <w:ind w:left="480" w:hangingChars="200" w:hanging="480"/>
        <w:rPr>
          <w:color w:val="000000"/>
          <w:sz w:val="24"/>
        </w:rPr>
      </w:pPr>
      <w:r w:rsidRPr="00DD25C8">
        <w:rPr>
          <w:color w:val="000000"/>
          <w:sz w:val="24"/>
        </w:rPr>
        <w:t xml:space="preserve">Pettersen, R. C., 1984. The Chemical Composition of Wood. American Chemical </w:t>
      </w:r>
      <w:smartTag w:uri="urn:schemas-microsoft-com:office:smarttags" w:element="place">
        <w:smartTag w:uri="urn:schemas-microsoft-com:office:smarttags" w:element="City">
          <w:r w:rsidRPr="00DD25C8">
            <w:rPr>
              <w:color w:val="000000"/>
              <w:sz w:val="24"/>
            </w:rPr>
            <w:t>Society</w:t>
          </w:r>
        </w:smartTag>
        <w:r w:rsidRPr="00DD25C8">
          <w:rPr>
            <w:color w:val="000000"/>
            <w:sz w:val="24"/>
          </w:rPr>
          <w:t xml:space="preserve">, </w:t>
        </w:r>
        <w:smartTag w:uri="urn:schemas-microsoft-com:office:smarttags" w:element="country-region">
          <w:r w:rsidRPr="00DD25C8">
            <w:rPr>
              <w:color w:val="000000"/>
              <w:sz w:val="24"/>
            </w:rPr>
            <w:t>U.S.</w:t>
          </w:r>
        </w:smartTag>
      </w:smartTag>
      <w:r w:rsidRPr="00DD25C8">
        <w:rPr>
          <w:color w:val="000000"/>
          <w:sz w:val="24"/>
        </w:rPr>
        <w:t>, pp 68.</w:t>
      </w:r>
    </w:p>
    <w:p w:rsidR="009C4852" w:rsidRPr="009273C6" w:rsidRDefault="009C4852" w:rsidP="009C4852">
      <w:pPr>
        <w:snapToGrid w:val="0"/>
        <w:spacing w:line="480" w:lineRule="auto"/>
        <w:ind w:left="480" w:hangingChars="200" w:hanging="480"/>
        <w:rPr>
          <w:color w:val="000000"/>
          <w:sz w:val="24"/>
        </w:rPr>
      </w:pPr>
      <w:smartTag w:uri="urn:schemas-microsoft-com:office:smarttags" w:element="place">
        <w:r w:rsidRPr="00DD25C8">
          <w:rPr>
            <w:color w:val="000000"/>
            <w:sz w:val="24"/>
          </w:rPr>
          <w:t>Rosa</w:t>
        </w:r>
      </w:smartTag>
      <w:r w:rsidRPr="00DD25C8">
        <w:rPr>
          <w:color w:val="000000"/>
          <w:sz w:val="24"/>
        </w:rPr>
        <w:t>, M</w:t>
      </w:r>
      <w:r w:rsidRPr="00DD25C8">
        <w:rPr>
          <w:rFonts w:hint="eastAsia"/>
          <w:color w:val="000000"/>
          <w:sz w:val="24"/>
        </w:rPr>
        <w:t>.</w:t>
      </w:r>
      <w:r w:rsidRPr="00DD25C8">
        <w:rPr>
          <w:color w:val="000000"/>
          <w:sz w:val="24"/>
        </w:rPr>
        <w:t>F</w:t>
      </w:r>
      <w:r w:rsidRPr="00DD25C8">
        <w:rPr>
          <w:rFonts w:hint="eastAsia"/>
          <w:color w:val="000000"/>
          <w:sz w:val="24"/>
        </w:rPr>
        <w:t>.</w:t>
      </w:r>
      <w:r w:rsidRPr="00DD25C8">
        <w:rPr>
          <w:color w:val="000000"/>
          <w:sz w:val="24"/>
        </w:rPr>
        <w:t>, Medeiros, E</w:t>
      </w:r>
      <w:r w:rsidRPr="00DD25C8">
        <w:rPr>
          <w:rFonts w:hint="eastAsia"/>
          <w:color w:val="000000"/>
          <w:sz w:val="24"/>
        </w:rPr>
        <w:t>.</w:t>
      </w:r>
      <w:r w:rsidRPr="00DD25C8">
        <w:rPr>
          <w:color w:val="000000"/>
          <w:sz w:val="24"/>
        </w:rPr>
        <w:t>S</w:t>
      </w:r>
      <w:r w:rsidRPr="00DD25C8">
        <w:rPr>
          <w:rFonts w:hint="eastAsia"/>
          <w:color w:val="000000"/>
          <w:sz w:val="24"/>
        </w:rPr>
        <w:t>.</w:t>
      </w:r>
      <w:r w:rsidRPr="00DD25C8">
        <w:rPr>
          <w:color w:val="000000"/>
          <w:sz w:val="24"/>
        </w:rPr>
        <w:t>, Malmonge, J</w:t>
      </w:r>
      <w:r w:rsidRPr="00DD25C8">
        <w:rPr>
          <w:rFonts w:hint="eastAsia"/>
          <w:color w:val="000000"/>
          <w:sz w:val="24"/>
        </w:rPr>
        <w:t>.</w:t>
      </w:r>
      <w:r w:rsidRPr="00DD25C8">
        <w:rPr>
          <w:color w:val="000000"/>
          <w:sz w:val="24"/>
        </w:rPr>
        <w:t>A</w:t>
      </w:r>
      <w:r w:rsidRPr="00DD25C8">
        <w:rPr>
          <w:rFonts w:hint="eastAsia"/>
          <w:color w:val="000000"/>
          <w:sz w:val="24"/>
        </w:rPr>
        <w:t>.</w:t>
      </w:r>
      <w:r w:rsidRPr="00DD25C8">
        <w:rPr>
          <w:color w:val="000000"/>
          <w:sz w:val="24"/>
        </w:rPr>
        <w:t>, Gregorski, K</w:t>
      </w:r>
      <w:r w:rsidRPr="00DD25C8">
        <w:rPr>
          <w:rFonts w:hint="eastAsia"/>
          <w:color w:val="000000"/>
          <w:sz w:val="24"/>
        </w:rPr>
        <w:t>.</w:t>
      </w:r>
      <w:r w:rsidRPr="00DD25C8">
        <w:rPr>
          <w:color w:val="000000"/>
          <w:sz w:val="24"/>
        </w:rPr>
        <w:t>S</w:t>
      </w:r>
      <w:r w:rsidRPr="00DD25C8">
        <w:rPr>
          <w:rFonts w:hint="eastAsia"/>
          <w:color w:val="000000"/>
          <w:sz w:val="24"/>
        </w:rPr>
        <w:t>.</w:t>
      </w:r>
      <w:r w:rsidRPr="00DD25C8">
        <w:rPr>
          <w:color w:val="000000"/>
          <w:sz w:val="24"/>
        </w:rPr>
        <w:t>, Wood, D</w:t>
      </w:r>
      <w:r w:rsidRPr="00DD25C8">
        <w:rPr>
          <w:rFonts w:hint="eastAsia"/>
          <w:color w:val="000000"/>
          <w:sz w:val="24"/>
        </w:rPr>
        <w:t>.</w:t>
      </w:r>
      <w:r w:rsidRPr="00DD25C8">
        <w:rPr>
          <w:color w:val="000000"/>
          <w:sz w:val="24"/>
        </w:rPr>
        <w:t>F</w:t>
      </w:r>
      <w:r w:rsidRPr="00DD25C8">
        <w:rPr>
          <w:rFonts w:hint="eastAsia"/>
          <w:color w:val="000000"/>
          <w:sz w:val="24"/>
        </w:rPr>
        <w:t>.</w:t>
      </w:r>
      <w:r w:rsidRPr="00DD25C8">
        <w:rPr>
          <w:color w:val="000000"/>
          <w:sz w:val="24"/>
        </w:rPr>
        <w:t>, Mattoso, L</w:t>
      </w:r>
      <w:r w:rsidRPr="00DD25C8">
        <w:rPr>
          <w:rFonts w:hint="eastAsia"/>
          <w:color w:val="000000"/>
          <w:sz w:val="24"/>
        </w:rPr>
        <w:t>.</w:t>
      </w:r>
      <w:r w:rsidRPr="00DD25C8">
        <w:rPr>
          <w:color w:val="000000"/>
          <w:sz w:val="24"/>
        </w:rPr>
        <w:t>H</w:t>
      </w:r>
      <w:r w:rsidRPr="00DD25C8">
        <w:rPr>
          <w:rFonts w:hint="eastAsia"/>
          <w:color w:val="000000"/>
          <w:sz w:val="24"/>
        </w:rPr>
        <w:t>.</w:t>
      </w:r>
      <w:r w:rsidRPr="00DD25C8">
        <w:rPr>
          <w:color w:val="000000"/>
          <w:sz w:val="24"/>
        </w:rPr>
        <w:t>C</w:t>
      </w:r>
      <w:r w:rsidRPr="00DD25C8">
        <w:rPr>
          <w:rFonts w:hint="eastAsia"/>
          <w:color w:val="000000"/>
          <w:sz w:val="24"/>
        </w:rPr>
        <w:t>.</w:t>
      </w:r>
      <w:r w:rsidRPr="00DD25C8">
        <w:rPr>
          <w:color w:val="000000"/>
          <w:sz w:val="24"/>
        </w:rPr>
        <w:t>, Glenn, G., Orts, W.J.</w:t>
      </w:r>
      <w:r w:rsidRPr="00DD25C8">
        <w:rPr>
          <w:rFonts w:hint="eastAsia"/>
          <w:color w:val="000000"/>
          <w:sz w:val="24"/>
        </w:rPr>
        <w:t>,</w:t>
      </w:r>
      <w:r w:rsidRPr="00DD25C8">
        <w:rPr>
          <w:color w:val="000000"/>
          <w:sz w:val="24"/>
        </w:rPr>
        <w:t xml:space="preserve"> Imamb, S.H., 2010</w:t>
      </w:r>
      <w:r w:rsidRPr="00DD25C8">
        <w:rPr>
          <w:rFonts w:hint="eastAsia"/>
          <w:color w:val="000000"/>
          <w:sz w:val="24"/>
        </w:rPr>
        <w:t xml:space="preserve">. </w:t>
      </w:r>
      <w:r w:rsidRPr="009273C6">
        <w:rPr>
          <w:color w:val="000000"/>
          <w:sz w:val="24"/>
        </w:rPr>
        <w:t>Cellulose nanowhiskers from coconut husk fibers: Effect of preparation conditions on their thermal and morphological behavior.</w:t>
      </w:r>
      <w:bookmarkStart w:id="34" w:name="OLE_LINK43"/>
      <w:bookmarkStart w:id="35" w:name="OLE_LINK44"/>
      <w:r w:rsidRPr="009273C6">
        <w:rPr>
          <w:color w:val="000000"/>
          <w:sz w:val="24"/>
        </w:rPr>
        <w:t xml:space="preserve"> Carbohyd</w:t>
      </w:r>
      <w:r w:rsidRPr="009273C6">
        <w:rPr>
          <w:rFonts w:eastAsia="宋体" w:hint="eastAsia"/>
          <w:color w:val="000000"/>
          <w:sz w:val="24"/>
        </w:rPr>
        <w:t>.</w:t>
      </w:r>
      <w:r w:rsidRPr="009273C6">
        <w:rPr>
          <w:color w:val="000000"/>
          <w:sz w:val="24"/>
        </w:rPr>
        <w:t xml:space="preserve"> Polym. </w:t>
      </w:r>
      <w:bookmarkEnd w:id="34"/>
      <w:bookmarkEnd w:id="35"/>
      <w:r w:rsidRPr="009273C6">
        <w:rPr>
          <w:color w:val="000000"/>
          <w:sz w:val="24"/>
        </w:rPr>
        <w:t>81</w:t>
      </w:r>
      <w:r w:rsidRPr="009273C6">
        <w:rPr>
          <w:rFonts w:eastAsia="宋体" w:hint="eastAsia"/>
          <w:color w:val="000000"/>
          <w:sz w:val="24"/>
        </w:rPr>
        <w:t xml:space="preserve">, </w:t>
      </w:r>
      <w:r w:rsidRPr="009273C6">
        <w:rPr>
          <w:color w:val="000000"/>
          <w:sz w:val="24"/>
        </w:rPr>
        <w:t>83-92.</w:t>
      </w:r>
    </w:p>
    <w:p w:rsidR="00724019" w:rsidRPr="009273C6" w:rsidRDefault="00724019" w:rsidP="00CC4623">
      <w:pPr>
        <w:snapToGrid w:val="0"/>
        <w:spacing w:line="480" w:lineRule="auto"/>
        <w:ind w:left="480" w:hangingChars="200" w:hanging="480"/>
        <w:rPr>
          <w:color w:val="000000"/>
          <w:sz w:val="24"/>
        </w:rPr>
      </w:pPr>
      <w:r w:rsidRPr="009273C6">
        <w:rPr>
          <w:color w:val="000000"/>
          <w:sz w:val="24"/>
        </w:rPr>
        <w:t>Sun, J</w:t>
      </w:r>
      <w:r w:rsidRPr="009273C6">
        <w:rPr>
          <w:rFonts w:eastAsia="宋体" w:hint="eastAsia"/>
          <w:color w:val="000000"/>
          <w:sz w:val="24"/>
        </w:rPr>
        <w:t>.</w:t>
      </w:r>
      <w:r w:rsidRPr="009273C6">
        <w:rPr>
          <w:color w:val="000000"/>
          <w:sz w:val="24"/>
        </w:rPr>
        <w:t>X</w:t>
      </w:r>
      <w:r w:rsidRPr="009273C6">
        <w:rPr>
          <w:rFonts w:eastAsia="宋体" w:hint="eastAsia"/>
          <w:color w:val="000000"/>
          <w:sz w:val="24"/>
        </w:rPr>
        <w:t>.</w:t>
      </w:r>
      <w:r w:rsidRPr="009273C6">
        <w:rPr>
          <w:color w:val="000000"/>
          <w:sz w:val="24"/>
        </w:rPr>
        <w:t>, Sun, X</w:t>
      </w:r>
      <w:r w:rsidRPr="009273C6">
        <w:rPr>
          <w:rFonts w:eastAsia="宋体" w:hint="eastAsia"/>
          <w:color w:val="000000"/>
          <w:sz w:val="24"/>
        </w:rPr>
        <w:t>.</w:t>
      </w:r>
      <w:r w:rsidRPr="009273C6">
        <w:rPr>
          <w:color w:val="000000"/>
          <w:sz w:val="24"/>
        </w:rPr>
        <w:t>F</w:t>
      </w:r>
      <w:r w:rsidRPr="009273C6">
        <w:rPr>
          <w:rFonts w:eastAsia="宋体" w:hint="eastAsia"/>
          <w:color w:val="000000"/>
          <w:sz w:val="24"/>
        </w:rPr>
        <w:t>.</w:t>
      </w:r>
      <w:r w:rsidRPr="009273C6">
        <w:rPr>
          <w:color w:val="000000"/>
          <w:sz w:val="24"/>
        </w:rPr>
        <w:t>, Zhao, H</w:t>
      </w:r>
      <w:r w:rsidRPr="009273C6">
        <w:rPr>
          <w:rFonts w:eastAsia="宋体" w:hint="eastAsia"/>
          <w:color w:val="000000"/>
          <w:sz w:val="24"/>
        </w:rPr>
        <w:t>.</w:t>
      </w:r>
      <w:r w:rsidRPr="009273C6">
        <w:rPr>
          <w:color w:val="000000"/>
          <w:sz w:val="24"/>
        </w:rPr>
        <w:t>, Sun, R</w:t>
      </w:r>
      <w:r w:rsidRPr="009273C6">
        <w:rPr>
          <w:rFonts w:eastAsia="宋体" w:hint="eastAsia"/>
          <w:color w:val="000000"/>
          <w:sz w:val="24"/>
        </w:rPr>
        <w:t>.</w:t>
      </w:r>
      <w:r w:rsidRPr="009273C6">
        <w:rPr>
          <w:color w:val="000000"/>
          <w:sz w:val="24"/>
        </w:rPr>
        <w:t>C.</w:t>
      </w:r>
      <w:r w:rsidRPr="009273C6">
        <w:rPr>
          <w:rFonts w:eastAsia="宋体" w:hint="eastAsia"/>
          <w:color w:val="000000"/>
          <w:sz w:val="24"/>
        </w:rPr>
        <w:t>,</w:t>
      </w:r>
      <w:r w:rsidRPr="009273C6">
        <w:rPr>
          <w:color w:val="000000"/>
          <w:sz w:val="24"/>
        </w:rPr>
        <w:t xml:space="preserve"> 2004</w:t>
      </w:r>
      <w:r w:rsidRPr="009273C6">
        <w:rPr>
          <w:rFonts w:eastAsia="宋体" w:hint="eastAsia"/>
          <w:color w:val="000000"/>
          <w:sz w:val="24"/>
        </w:rPr>
        <w:t xml:space="preserve">. </w:t>
      </w:r>
      <w:r w:rsidRPr="009273C6">
        <w:rPr>
          <w:color w:val="000000"/>
          <w:sz w:val="24"/>
        </w:rPr>
        <w:t>Isolation and characterization of cellulose from sugarcane bagasse. Polym</w:t>
      </w:r>
      <w:r w:rsidRPr="009273C6">
        <w:rPr>
          <w:rFonts w:eastAsia="宋体" w:hint="eastAsia"/>
          <w:color w:val="000000"/>
          <w:sz w:val="24"/>
        </w:rPr>
        <w:t>.</w:t>
      </w:r>
      <w:r w:rsidRPr="009273C6">
        <w:rPr>
          <w:color w:val="000000"/>
          <w:sz w:val="24"/>
        </w:rPr>
        <w:t xml:space="preserve"> Degrad</w:t>
      </w:r>
      <w:r w:rsidRPr="009273C6">
        <w:rPr>
          <w:rFonts w:eastAsia="宋体" w:hint="eastAsia"/>
          <w:color w:val="000000"/>
          <w:sz w:val="24"/>
        </w:rPr>
        <w:t>.</w:t>
      </w:r>
      <w:r w:rsidRPr="009273C6">
        <w:rPr>
          <w:color w:val="000000"/>
          <w:sz w:val="24"/>
        </w:rPr>
        <w:t xml:space="preserve"> Stab. 84</w:t>
      </w:r>
      <w:r w:rsidRPr="009273C6">
        <w:rPr>
          <w:rFonts w:eastAsia="宋体" w:hint="eastAsia"/>
          <w:color w:val="000000"/>
          <w:sz w:val="24"/>
        </w:rPr>
        <w:t>,</w:t>
      </w:r>
      <w:r w:rsidRPr="009273C6">
        <w:rPr>
          <w:color w:val="000000"/>
          <w:sz w:val="24"/>
        </w:rPr>
        <w:t xml:space="preserve"> 331–339.</w:t>
      </w:r>
    </w:p>
    <w:p w:rsidR="009C4852" w:rsidRPr="009273C6" w:rsidRDefault="009C4852" w:rsidP="009C4852">
      <w:pPr>
        <w:snapToGrid w:val="0"/>
        <w:spacing w:line="480" w:lineRule="auto"/>
        <w:ind w:left="480" w:hangingChars="200" w:hanging="480"/>
        <w:rPr>
          <w:rFonts w:eastAsia="宋体"/>
          <w:color w:val="000000"/>
          <w:sz w:val="24"/>
        </w:rPr>
      </w:pPr>
      <w:r w:rsidRPr="009273C6">
        <w:rPr>
          <w:color w:val="000000"/>
          <w:sz w:val="24"/>
        </w:rPr>
        <w:t>Venkataswamy, M.A., Pillai, C.S.K., Prasad, V.S., Satyanarayana, K.G., 1987</w:t>
      </w:r>
      <w:r w:rsidRPr="009273C6">
        <w:rPr>
          <w:rFonts w:eastAsia="宋体" w:hint="eastAsia"/>
          <w:color w:val="000000"/>
          <w:sz w:val="24"/>
        </w:rPr>
        <w:t xml:space="preserve">. </w:t>
      </w:r>
      <w:r w:rsidRPr="009273C6">
        <w:rPr>
          <w:color w:val="000000"/>
          <w:sz w:val="24"/>
        </w:rPr>
        <w:t>Effect of weathering on the mechanical properties of midribs of coconut leaves. J. Mater. Sci. 22</w:t>
      </w:r>
      <w:r w:rsidRPr="009273C6">
        <w:rPr>
          <w:rFonts w:eastAsia="宋体" w:hint="eastAsia"/>
          <w:color w:val="000000"/>
          <w:sz w:val="24"/>
        </w:rPr>
        <w:t>,</w:t>
      </w:r>
      <w:r w:rsidRPr="009273C6">
        <w:rPr>
          <w:rFonts w:eastAsia="宋体"/>
          <w:color w:val="000000"/>
          <w:sz w:val="24"/>
        </w:rPr>
        <w:t xml:space="preserve"> </w:t>
      </w:r>
      <w:r w:rsidRPr="009273C6">
        <w:rPr>
          <w:color w:val="000000"/>
          <w:sz w:val="24"/>
        </w:rPr>
        <w:t>3167-3172.</w:t>
      </w:r>
    </w:p>
    <w:p w:rsidR="00143532" w:rsidRPr="009273C6" w:rsidRDefault="00143532" w:rsidP="00CC4623">
      <w:pPr>
        <w:snapToGrid w:val="0"/>
        <w:spacing w:line="480" w:lineRule="auto"/>
        <w:ind w:left="480" w:hangingChars="200" w:hanging="480"/>
        <w:rPr>
          <w:rFonts w:eastAsia="宋体"/>
          <w:color w:val="000000"/>
          <w:sz w:val="24"/>
        </w:rPr>
      </w:pPr>
      <w:r w:rsidRPr="009273C6">
        <w:rPr>
          <w:color w:val="000000"/>
          <w:sz w:val="24"/>
        </w:rPr>
        <w:t>Wang, H</w:t>
      </w:r>
      <w:r w:rsidRPr="009273C6">
        <w:rPr>
          <w:rFonts w:eastAsia="宋体" w:hint="eastAsia"/>
          <w:color w:val="000000"/>
          <w:sz w:val="24"/>
        </w:rPr>
        <w:t>.</w:t>
      </w:r>
      <w:r w:rsidRPr="009273C6">
        <w:rPr>
          <w:color w:val="000000"/>
          <w:sz w:val="24"/>
        </w:rPr>
        <w:t>Y</w:t>
      </w:r>
      <w:r w:rsidRPr="009273C6">
        <w:rPr>
          <w:rFonts w:eastAsia="宋体" w:hint="eastAsia"/>
          <w:color w:val="000000"/>
          <w:sz w:val="24"/>
        </w:rPr>
        <w:t>.</w:t>
      </w:r>
      <w:r w:rsidRPr="009273C6">
        <w:rPr>
          <w:color w:val="000000"/>
          <w:sz w:val="24"/>
        </w:rPr>
        <w:t>, Li, D</w:t>
      </w:r>
      <w:r w:rsidRPr="009273C6">
        <w:rPr>
          <w:rFonts w:eastAsia="宋体" w:hint="eastAsia"/>
          <w:color w:val="000000"/>
          <w:sz w:val="24"/>
        </w:rPr>
        <w:t>.</w:t>
      </w:r>
      <w:r w:rsidRPr="009273C6">
        <w:rPr>
          <w:color w:val="000000"/>
          <w:sz w:val="24"/>
        </w:rPr>
        <w:t>G</w:t>
      </w:r>
      <w:r w:rsidRPr="009273C6">
        <w:rPr>
          <w:rFonts w:eastAsia="宋体" w:hint="eastAsia"/>
          <w:color w:val="000000"/>
          <w:sz w:val="24"/>
        </w:rPr>
        <w:t>.</w:t>
      </w:r>
      <w:r w:rsidRPr="009273C6">
        <w:rPr>
          <w:color w:val="000000"/>
          <w:sz w:val="24"/>
        </w:rPr>
        <w:t>, Zhang, R</w:t>
      </w:r>
      <w:r w:rsidRPr="009273C6">
        <w:rPr>
          <w:rFonts w:eastAsia="宋体" w:hint="eastAsia"/>
          <w:color w:val="000000"/>
          <w:sz w:val="24"/>
        </w:rPr>
        <w:t>.</w:t>
      </w:r>
      <w:r w:rsidRPr="009273C6">
        <w:rPr>
          <w:color w:val="000000"/>
          <w:sz w:val="24"/>
        </w:rPr>
        <w:t>R.</w:t>
      </w:r>
      <w:r w:rsidRPr="009273C6">
        <w:rPr>
          <w:rFonts w:eastAsia="宋体" w:hint="eastAsia"/>
          <w:color w:val="000000"/>
          <w:sz w:val="24"/>
        </w:rPr>
        <w:t>,</w:t>
      </w:r>
      <w:r w:rsidRPr="009273C6">
        <w:rPr>
          <w:color w:val="000000"/>
          <w:sz w:val="24"/>
        </w:rPr>
        <w:t xml:space="preserve"> 2013</w:t>
      </w:r>
      <w:r w:rsidRPr="009273C6">
        <w:rPr>
          <w:rFonts w:eastAsia="宋体" w:hint="eastAsia"/>
          <w:color w:val="000000"/>
          <w:sz w:val="24"/>
        </w:rPr>
        <w:t xml:space="preserve">. </w:t>
      </w:r>
      <w:r w:rsidRPr="009273C6">
        <w:rPr>
          <w:color w:val="000000"/>
          <w:sz w:val="24"/>
        </w:rPr>
        <w:t>Preparation of Ultralong Cellulose Nanofibers and Optically Transparent Nanopapers Derived from Waste Corrugated Paper Pulp. BioResources</w:t>
      </w:r>
      <w:r w:rsidRPr="009273C6">
        <w:rPr>
          <w:i/>
          <w:color w:val="000000"/>
          <w:sz w:val="24"/>
        </w:rPr>
        <w:t xml:space="preserve"> </w:t>
      </w:r>
      <w:r w:rsidRPr="009273C6">
        <w:rPr>
          <w:color w:val="000000"/>
          <w:sz w:val="24"/>
        </w:rPr>
        <w:t>8</w:t>
      </w:r>
      <w:r w:rsidRPr="009273C6">
        <w:rPr>
          <w:rFonts w:eastAsia="宋体" w:hint="eastAsia"/>
          <w:color w:val="000000"/>
          <w:sz w:val="24"/>
        </w:rPr>
        <w:t xml:space="preserve">, </w:t>
      </w:r>
      <w:r w:rsidRPr="009273C6">
        <w:rPr>
          <w:color w:val="000000"/>
          <w:sz w:val="24"/>
        </w:rPr>
        <w:t>1374-1384.</w:t>
      </w:r>
    </w:p>
    <w:bookmarkEnd w:id="22"/>
    <w:p w:rsidR="009C4852" w:rsidRPr="009273C6" w:rsidRDefault="009C4852" w:rsidP="009C4852">
      <w:pPr>
        <w:snapToGrid w:val="0"/>
        <w:spacing w:line="480" w:lineRule="auto"/>
        <w:ind w:left="480" w:hangingChars="200" w:hanging="480"/>
        <w:rPr>
          <w:rFonts w:eastAsia="宋体"/>
          <w:color w:val="000000"/>
          <w:sz w:val="24"/>
        </w:rPr>
      </w:pPr>
      <w:r w:rsidRPr="009273C6">
        <w:rPr>
          <w:bCs/>
          <w:color w:val="000000"/>
          <w:sz w:val="24"/>
          <w:lang w:val="en-CA"/>
        </w:rPr>
        <w:t>Wu,</w:t>
      </w:r>
      <w:r w:rsidRPr="009273C6">
        <w:rPr>
          <w:bCs/>
          <w:color w:val="000000"/>
          <w:sz w:val="24"/>
        </w:rPr>
        <w:t xml:space="preserve"> Y.,</w:t>
      </w:r>
      <w:r w:rsidRPr="009273C6">
        <w:rPr>
          <w:bCs/>
          <w:color w:val="000000"/>
          <w:sz w:val="24"/>
          <w:lang w:val="en-CA"/>
        </w:rPr>
        <w:t xml:space="preserve"> Wang,</w:t>
      </w:r>
      <w:r w:rsidRPr="009273C6">
        <w:rPr>
          <w:bCs/>
          <w:color w:val="000000"/>
          <w:sz w:val="24"/>
        </w:rPr>
        <w:t xml:space="preserve"> S., </w:t>
      </w:r>
      <w:r w:rsidRPr="009273C6">
        <w:rPr>
          <w:bCs/>
          <w:color w:val="000000"/>
          <w:sz w:val="24"/>
          <w:lang w:val="en-CA"/>
        </w:rPr>
        <w:t>Zhou,</w:t>
      </w:r>
      <w:r w:rsidRPr="009273C6">
        <w:rPr>
          <w:bCs/>
          <w:color w:val="000000"/>
          <w:sz w:val="24"/>
        </w:rPr>
        <w:t xml:space="preserve"> D.,</w:t>
      </w:r>
      <w:r w:rsidRPr="009273C6">
        <w:rPr>
          <w:bCs/>
          <w:color w:val="000000"/>
          <w:sz w:val="24"/>
          <w:lang w:val="en-CA"/>
        </w:rPr>
        <w:t xml:space="preserve"> Xing, </w:t>
      </w:r>
      <w:r w:rsidRPr="009273C6">
        <w:rPr>
          <w:bCs/>
          <w:color w:val="000000"/>
          <w:sz w:val="24"/>
        </w:rPr>
        <w:t xml:space="preserve">C., </w:t>
      </w:r>
      <w:r w:rsidRPr="009273C6">
        <w:rPr>
          <w:bCs/>
          <w:color w:val="000000"/>
          <w:sz w:val="24"/>
          <w:lang w:val="en-CA"/>
        </w:rPr>
        <w:t>Zhang,</w:t>
      </w:r>
      <w:r w:rsidRPr="009273C6">
        <w:rPr>
          <w:bCs/>
          <w:color w:val="000000"/>
          <w:sz w:val="24"/>
        </w:rPr>
        <w:t xml:space="preserve"> Y., </w:t>
      </w:r>
      <w:r w:rsidRPr="009273C6">
        <w:rPr>
          <w:bCs/>
          <w:color w:val="000000"/>
          <w:sz w:val="24"/>
          <w:lang w:val="en-CA"/>
        </w:rPr>
        <w:t>Cai,</w:t>
      </w:r>
      <w:r w:rsidRPr="009273C6">
        <w:rPr>
          <w:bCs/>
          <w:color w:val="000000"/>
          <w:sz w:val="24"/>
        </w:rPr>
        <w:t xml:space="preserve"> Z., 2010</w:t>
      </w:r>
      <w:r w:rsidRPr="009273C6">
        <w:rPr>
          <w:rFonts w:eastAsia="宋体" w:hint="eastAsia"/>
          <w:bCs/>
          <w:color w:val="000000"/>
          <w:sz w:val="24"/>
        </w:rPr>
        <w:t xml:space="preserve">. </w:t>
      </w:r>
      <w:r w:rsidRPr="009273C6">
        <w:rPr>
          <w:color w:val="000000"/>
          <w:sz w:val="24"/>
          <w:lang w:val="en-CA"/>
        </w:rPr>
        <w:t>Evaluation of elastic modulus and hardness of crop stalks cell walls by nano-indentation.</w:t>
      </w:r>
      <w:r w:rsidRPr="009273C6">
        <w:rPr>
          <w:bCs/>
          <w:color w:val="000000"/>
          <w:sz w:val="24"/>
        </w:rPr>
        <w:t xml:space="preserve"> </w:t>
      </w:r>
      <w:r w:rsidRPr="009273C6">
        <w:rPr>
          <w:color w:val="000000"/>
          <w:sz w:val="24"/>
          <w:lang w:val="en-CA"/>
        </w:rPr>
        <w:t>Bioresour. Technol</w:t>
      </w:r>
      <w:r w:rsidRPr="009273C6">
        <w:rPr>
          <w:rFonts w:eastAsia="宋体" w:hint="eastAsia"/>
          <w:color w:val="000000"/>
          <w:sz w:val="24"/>
          <w:lang w:val="en-CA"/>
        </w:rPr>
        <w:t>.</w:t>
      </w:r>
      <w:r w:rsidRPr="009273C6">
        <w:rPr>
          <w:bCs/>
          <w:color w:val="000000"/>
          <w:sz w:val="24"/>
        </w:rPr>
        <w:t xml:space="preserve"> </w:t>
      </w:r>
      <w:r w:rsidRPr="009273C6">
        <w:rPr>
          <w:color w:val="000000"/>
          <w:sz w:val="24"/>
          <w:lang w:val="en-CA"/>
        </w:rPr>
        <w:t>101</w:t>
      </w:r>
      <w:r w:rsidRPr="009273C6">
        <w:rPr>
          <w:rFonts w:eastAsia="宋体" w:hint="eastAsia"/>
          <w:color w:val="000000"/>
          <w:sz w:val="24"/>
        </w:rPr>
        <w:t>,</w:t>
      </w:r>
      <w:r w:rsidRPr="009273C6">
        <w:rPr>
          <w:color w:val="000000"/>
          <w:sz w:val="24"/>
        </w:rPr>
        <w:t xml:space="preserve"> </w:t>
      </w:r>
      <w:r w:rsidRPr="009273C6">
        <w:rPr>
          <w:color w:val="000000"/>
          <w:sz w:val="24"/>
          <w:lang w:val="en-CA"/>
        </w:rPr>
        <w:t>2867</w:t>
      </w:r>
      <w:r w:rsidRPr="009273C6">
        <w:rPr>
          <w:color w:val="000000"/>
          <w:sz w:val="24"/>
        </w:rPr>
        <w:t>-</w:t>
      </w:r>
      <w:r w:rsidRPr="009273C6">
        <w:rPr>
          <w:color w:val="000000"/>
          <w:sz w:val="24"/>
          <w:lang w:val="en-CA"/>
        </w:rPr>
        <w:t>2871</w:t>
      </w:r>
      <w:r w:rsidRPr="009273C6">
        <w:rPr>
          <w:color w:val="000000"/>
          <w:sz w:val="24"/>
        </w:rPr>
        <w:t>.</w:t>
      </w:r>
    </w:p>
    <w:p w:rsidR="009C4852" w:rsidRPr="009273C6" w:rsidRDefault="009C4852" w:rsidP="009C4852">
      <w:pPr>
        <w:snapToGrid w:val="0"/>
        <w:spacing w:line="480" w:lineRule="auto"/>
        <w:ind w:left="480" w:hangingChars="200" w:hanging="480"/>
        <w:rPr>
          <w:color w:val="000000"/>
          <w:sz w:val="24"/>
        </w:rPr>
      </w:pPr>
      <w:r w:rsidRPr="009273C6">
        <w:rPr>
          <w:bCs/>
          <w:color w:val="000000"/>
          <w:sz w:val="24"/>
          <w:lang w:val="en-CA"/>
        </w:rPr>
        <w:t xml:space="preserve">Xing, C., Deng, J., Zhang, S.Y., Riedl, B., Cloutier, A., 2006. Properties of MDF </w:t>
      </w:r>
      <w:r w:rsidRPr="009273C6">
        <w:rPr>
          <w:color w:val="000000"/>
          <w:sz w:val="24"/>
          <w:lang w:val="en-CA"/>
        </w:rPr>
        <w:t>from</w:t>
      </w:r>
      <w:r w:rsidRPr="009273C6">
        <w:rPr>
          <w:color w:val="000000"/>
          <w:sz w:val="24"/>
        </w:rPr>
        <w:t xml:space="preserve"> </w:t>
      </w:r>
      <w:r w:rsidRPr="009273C6">
        <w:rPr>
          <w:color w:val="000000"/>
          <w:sz w:val="24"/>
          <w:lang w:val="en-CA"/>
        </w:rPr>
        <w:t>black spruce tops as affected by thermomechanical refining conditions</w:t>
      </w:r>
      <w:r w:rsidRPr="009273C6">
        <w:rPr>
          <w:bCs/>
          <w:color w:val="000000"/>
          <w:sz w:val="24"/>
          <w:lang w:val="en-CA"/>
        </w:rPr>
        <w:t>.</w:t>
      </w:r>
      <w:r w:rsidRPr="009273C6">
        <w:rPr>
          <w:color w:val="000000"/>
          <w:sz w:val="24"/>
          <w:lang w:val="en-CA"/>
        </w:rPr>
        <w:t xml:space="preserve"> Holz Roh Werkst. 64, 507</w:t>
      </w:r>
      <w:r w:rsidRPr="009273C6">
        <w:rPr>
          <w:color w:val="000000"/>
          <w:sz w:val="24"/>
        </w:rPr>
        <w:t>-</w:t>
      </w:r>
      <w:r w:rsidRPr="009273C6">
        <w:rPr>
          <w:color w:val="000000"/>
          <w:sz w:val="24"/>
          <w:lang w:val="en-CA"/>
        </w:rPr>
        <w:t>512</w:t>
      </w:r>
      <w:r w:rsidRPr="009273C6">
        <w:rPr>
          <w:color w:val="000000"/>
          <w:sz w:val="24"/>
        </w:rPr>
        <w:t>.</w:t>
      </w:r>
    </w:p>
    <w:p w:rsidR="009C4852" w:rsidRPr="009273C6" w:rsidRDefault="009C4852" w:rsidP="009C4852">
      <w:pPr>
        <w:snapToGrid w:val="0"/>
        <w:spacing w:line="480" w:lineRule="auto"/>
        <w:ind w:left="480" w:hangingChars="200" w:hanging="480"/>
        <w:rPr>
          <w:bCs/>
          <w:color w:val="000000"/>
          <w:sz w:val="24"/>
          <w:lang w:val="en-CA"/>
        </w:rPr>
      </w:pPr>
      <w:r w:rsidRPr="009273C6">
        <w:rPr>
          <w:bCs/>
          <w:color w:val="000000"/>
          <w:sz w:val="24"/>
          <w:lang w:val="en-CA"/>
        </w:rPr>
        <w:t>Xing, C., Deng, J., Zhang, S.Y.</w:t>
      </w:r>
      <w:r w:rsidRPr="009273C6">
        <w:rPr>
          <w:rFonts w:eastAsia="宋体" w:hint="eastAsia"/>
          <w:bCs/>
          <w:color w:val="000000"/>
          <w:sz w:val="24"/>
          <w:lang w:val="en-CA"/>
        </w:rPr>
        <w:t>,</w:t>
      </w:r>
      <w:r w:rsidRPr="009273C6">
        <w:rPr>
          <w:bCs/>
          <w:color w:val="000000"/>
          <w:sz w:val="24"/>
          <w:lang w:val="en-CA"/>
        </w:rPr>
        <w:t xml:space="preserve"> 2007</w:t>
      </w:r>
      <w:r w:rsidRPr="009273C6">
        <w:rPr>
          <w:rFonts w:eastAsia="宋体" w:hint="eastAsia"/>
          <w:bCs/>
          <w:color w:val="000000"/>
          <w:sz w:val="24"/>
          <w:lang w:val="en-CA"/>
        </w:rPr>
        <w:t xml:space="preserve">. </w:t>
      </w:r>
      <w:r w:rsidRPr="009273C6">
        <w:rPr>
          <w:bCs/>
          <w:color w:val="000000"/>
          <w:sz w:val="24"/>
          <w:lang w:val="en-CA"/>
        </w:rPr>
        <w:t>Effect of thermo-mechanical refining on properties of MDF made from black spruce bark. Wood Sci. Technol. 41</w:t>
      </w:r>
      <w:r w:rsidRPr="009273C6">
        <w:rPr>
          <w:rFonts w:eastAsia="宋体" w:hint="eastAsia"/>
          <w:bCs/>
          <w:color w:val="000000"/>
          <w:sz w:val="24"/>
          <w:lang w:val="en-CA"/>
        </w:rPr>
        <w:t xml:space="preserve">, </w:t>
      </w:r>
      <w:r w:rsidRPr="009273C6">
        <w:rPr>
          <w:bCs/>
          <w:color w:val="000000"/>
          <w:sz w:val="24"/>
          <w:lang w:val="en-CA"/>
        </w:rPr>
        <w:t>329-338.</w:t>
      </w:r>
    </w:p>
    <w:p w:rsidR="009C4852" w:rsidRPr="009273C6" w:rsidRDefault="009C4852" w:rsidP="009C4852">
      <w:pPr>
        <w:snapToGrid w:val="0"/>
        <w:spacing w:line="480" w:lineRule="auto"/>
        <w:ind w:left="480" w:hangingChars="200" w:hanging="480"/>
        <w:rPr>
          <w:color w:val="000000"/>
          <w:sz w:val="24"/>
        </w:rPr>
      </w:pPr>
      <w:r w:rsidRPr="009273C6">
        <w:rPr>
          <w:color w:val="000000"/>
          <w:sz w:val="24"/>
        </w:rPr>
        <w:t>Yang, H</w:t>
      </w:r>
      <w:r w:rsidRPr="009273C6">
        <w:rPr>
          <w:rFonts w:eastAsia="宋体" w:hint="eastAsia"/>
          <w:color w:val="000000"/>
          <w:sz w:val="24"/>
        </w:rPr>
        <w:t>.</w:t>
      </w:r>
      <w:r w:rsidRPr="009273C6">
        <w:rPr>
          <w:color w:val="000000"/>
          <w:sz w:val="24"/>
        </w:rPr>
        <w:t>Y</w:t>
      </w:r>
      <w:r w:rsidRPr="009273C6">
        <w:rPr>
          <w:rFonts w:eastAsia="宋体" w:hint="eastAsia"/>
          <w:color w:val="000000"/>
          <w:sz w:val="24"/>
        </w:rPr>
        <w:t>.</w:t>
      </w:r>
      <w:r w:rsidRPr="009273C6">
        <w:rPr>
          <w:color w:val="000000"/>
          <w:sz w:val="24"/>
        </w:rPr>
        <w:t>, Yan, R</w:t>
      </w:r>
      <w:r w:rsidRPr="009273C6">
        <w:rPr>
          <w:rFonts w:eastAsia="宋体" w:hint="eastAsia"/>
          <w:color w:val="000000"/>
          <w:sz w:val="24"/>
        </w:rPr>
        <w:t>.</w:t>
      </w:r>
      <w:r w:rsidRPr="009273C6">
        <w:rPr>
          <w:color w:val="000000"/>
          <w:sz w:val="24"/>
        </w:rPr>
        <w:t>, Chen, H</w:t>
      </w:r>
      <w:r w:rsidRPr="009273C6">
        <w:rPr>
          <w:rFonts w:eastAsia="宋体" w:hint="eastAsia"/>
          <w:color w:val="000000"/>
          <w:sz w:val="24"/>
        </w:rPr>
        <w:t>.</w:t>
      </w:r>
      <w:r w:rsidRPr="009273C6">
        <w:rPr>
          <w:color w:val="000000"/>
          <w:sz w:val="24"/>
        </w:rPr>
        <w:t>P</w:t>
      </w:r>
      <w:r w:rsidRPr="009273C6">
        <w:rPr>
          <w:rFonts w:eastAsia="宋体" w:hint="eastAsia"/>
          <w:color w:val="000000"/>
          <w:sz w:val="24"/>
        </w:rPr>
        <w:t>.</w:t>
      </w:r>
      <w:r w:rsidRPr="009273C6">
        <w:rPr>
          <w:color w:val="000000"/>
          <w:sz w:val="24"/>
        </w:rPr>
        <w:t>, Lee, D</w:t>
      </w:r>
      <w:r w:rsidRPr="009273C6">
        <w:rPr>
          <w:rFonts w:eastAsia="宋体" w:hint="eastAsia"/>
          <w:color w:val="000000"/>
          <w:sz w:val="24"/>
        </w:rPr>
        <w:t>.</w:t>
      </w:r>
      <w:r w:rsidRPr="009273C6">
        <w:rPr>
          <w:color w:val="000000"/>
          <w:sz w:val="24"/>
        </w:rPr>
        <w:t>H</w:t>
      </w:r>
      <w:r w:rsidRPr="009273C6">
        <w:rPr>
          <w:rFonts w:eastAsia="宋体" w:hint="eastAsia"/>
          <w:color w:val="000000"/>
          <w:sz w:val="24"/>
        </w:rPr>
        <w:t>.</w:t>
      </w:r>
      <w:r w:rsidRPr="009273C6">
        <w:rPr>
          <w:color w:val="000000"/>
          <w:sz w:val="24"/>
        </w:rPr>
        <w:t>, Zheng, C</w:t>
      </w:r>
      <w:r w:rsidRPr="009273C6">
        <w:rPr>
          <w:rFonts w:eastAsia="宋体" w:hint="eastAsia"/>
          <w:color w:val="000000"/>
          <w:sz w:val="24"/>
        </w:rPr>
        <w:t>.</w:t>
      </w:r>
      <w:r w:rsidRPr="009273C6">
        <w:rPr>
          <w:color w:val="000000"/>
          <w:sz w:val="24"/>
        </w:rPr>
        <w:t>G.</w:t>
      </w:r>
      <w:r w:rsidRPr="009273C6">
        <w:rPr>
          <w:rFonts w:eastAsia="宋体" w:hint="eastAsia"/>
          <w:color w:val="000000"/>
          <w:sz w:val="24"/>
        </w:rPr>
        <w:t xml:space="preserve">, </w:t>
      </w:r>
      <w:r w:rsidRPr="009273C6">
        <w:rPr>
          <w:color w:val="000000"/>
          <w:sz w:val="24"/>
        </w:rPr>
        <w:t>2007</w:t>
      </w:r>
      <w:r w:rsidRPr="009273C6">
        <w:rPr>
          <w:rFonts w:eastAsia="宋体" w:hint="eastAsia"/>
          <w:color w:val="000000"/>
          <w:sz w:val="24"/>
        </w:rPr>
        <w:t>.</w:t>
      </w:r>
      <w:r w:rsidRPr="009273C6">
        <w:rPr>
          <w:color w:val="000000"/>
          <w:sz w:val="24"/>
        </w:rPr>
        <w:t xml:space="preserve"> Characteristics of </w:t>
      </w:r>
      <w:r w:rsidRPr="009273C6">
        <w:rPr>
          <w:color w:val="000000"/>
          <w:sz w:val="24"/>
        </w:rPr>
        <w:lastRenderedPageBreak/>
        <w:t>hemicellulose, cellulose and lignin pyrolysis. Fuel 86</w:t>
      </w:r>
      <w:r w:rsidRPr="009273C6">
        <w:rPr>
          <w:rFonts w:eastAsia="宋体" w:hint="eastAsia"/>
          <w:color w:val="000000"/>
          <w:sz w:val="24"/>
        </w:rPr>
        <w:t xml:space="preserve">, </w:t>
      </w:r>
      <w:r w:rsidRPr="009273C6">
        <w:rPr>
          <w:color w:val="000000"/>
          <w:sz w:val="24"/>
        </w:rPr>
        <w:t>1781-1788.</w:t>
      </w:r>
    </w:p>
    <w:p w:rsidR="009C4852" w:rsidRDefault="009C4852" w:rsidP="009C4852">
      <w:pPr>
        <w:snapToGrid w:val="0"/>
        <w:spacing w:line="480" w:lineRule="auto"/>
        <w:ind w:left="480" w:hangingChars="200" w:hanging="480"/>
        <w:rPr>
          <w:rFonts w:eastAsia="宋体"/>
          <w:color w:val="000000"/>
          <w:sz w:val="24"/>
        </w:rPr>
      </w:pPr>
      <w:r w:rsidRPr="009273C6">
        <w:rPr>
          <w:color w:val="000000"/>
          <w:sz w:val="24"/>
        </w:rPr>
        <w:t>Zhao, J., Zhang, W., Zhang, X., Lu, C., Deng, Y.</w:t>
      </w:r>
      <w:r w:rsidRPr="009273C6">
        <w:rPr>
          <w:rFonts w:eastAsia="宋体" w:hint="eastAsia"/>
          <w:color w:val="000000"/>
          <w:sz w:val="24"/>
        </w:rPr>
        <w:t>,</w:t>
      </w:r>
      <w:r w:rsidRPr="009273C6">
        <w:rPr>
          <w:color w:val="000000"/>
          <w:sz w:val="24"/>
        </w:rPr>
        <w:t xml:space="preserve"> 2013</w:t>
      </w:r>
      <w:r w:rsidRPr="009273C6">
        <w:rPr>
          <w:rFonts w:eastAsia="宋体" w:hint="eastAsia"/>
          <w:color w:val="000000"/>
          <w:sz w:val="24"/>
        </w:rPr>
        <w:t xml:space="preserve">. </w:t>
      </w:r>
      <w:r w:rsidRPr="009273C6">
        <w:rPr>
          <w:color w:val="000000"/>
          <w:sz w:val="24"/>
        </w:rPr>
        <w:t>Extraction of cellulose nanofibrils from dry softwood pulp using high shear homogenization. Carbohyd</w:t>
      </w:r>
      <w:r w:rsidRPr="009273C6">
        <w:rPr>
          <w:rFonts w:eastAsia="宋体" w:hint="eastAsia"/>
          <w:color w:val="000000"/>
          <w:sz w:val="24"/>
        </w:rPr>
        <w:t xml:space="preserve">. </w:t>
      </w:r>
      <w:r w:rsidRPr="009273C6">
        <w:rPr>
          <w:color w:val="000000"/>
          <w:sz w:val="24"/>
        </w:rPr>
        <w:t>Polym</w:t>
      </w:r>
      <w:r w:rsidRPr="009273C6">
        <w:rPr>
          <w:rFonts w:eastAsia="宋体" w:hint="eastAsia"/>
          <w:color w:val="000000"/>
          <w:sz w:val="24"/>
        </w:rPr>
        <w:t>.</w:t>
      </w:r>
      <w:r w:rsidRPr="009273C6">
        <w:rPr>
          <w:color w:val="000000"/>
          <w:sz w:val="24"/>
        </w:rPr>
        <w:t xml:space="preserve"> 97</w:t>
      </w:r>
      <w:r w:rsidRPr="009273C6">
        <w:rPr>
          <w:rFonts w:eastAsia="宋体" w:hint="eastAsia"/>
          <w:color w:val="000000"/>
          <w:sz w:val="24"/>
        </w:rPr>
        <w:t>,</w:t>
      </w:r>
      <w:r w:rsidRPr="009273C6">
        <w:rPr>
          <w:color w:val="000000"/>
          <w:sz w:val="24"/>
        </w:rPr>
        <w:t xml:space="preserve"> 695</w:t>
      </w:r>
      <w:r w:rsidRPr="009273C6">
        <w:rPr>
          <w:rFonts w:eastAsia="宋体" w:hint="eastAsia"/>
          <w:color w:val="000000"/>
          <w:sz w:val="24"/>
        </w:rPr>
        <w:t>-</w:t>
      </w:r>
      <w:r w:rsidRPr="009273C6">
        <w:rPr>
          <w:color w:val="000000"/>
          <w:sz w:val="24"/>
        </w:rPr>
        <w:t>702.</w:t>
      </w:r>
    </w:p>
    <w:p w:rsidR="00FF1256" w:rsidRPr="00FF1256" w:rsidRDefault="00FF1256" w:rsidP="00851BF9">
      <w:pPr>
        <w:snapToGrid w:val="0"/>
        <w:spacing w:line="480" w:lineRule="auto"/>
        <w:ind w:left="480" w:hangingChars="200" w:hanging="480"/>
        <w:rPr>
          <w:rFonts w:eastAsia="宋体"/>
          <w:color w:val="000000"/>
          <w:sz w:val="24"/>
        </w:rPr>
      </w:pPr>
      <w:r w:rsidRPr="00FF1256">
        <w:rPr>
          <w:color w:val="000000"/>
          <w:sz w:val="24"/>
        </w:rPr>
        <w:t xml:space="preserve">Zuluaga, </w:t>
      </w:r>
      <w:r w:rsidR="00851BF9">
        <w:rPr>
          <w:rFonts w:eastAsia="宋体" w:hint="eastAsia"/>
          <w:color w:val="000000"/>
          <w:sz w:val="24"/>
        </w:rPr>
        <w:t xml:space="preserve">R., </w:t>
      </w:r>
      <w:r w:rsidRPr="00FF1256">
        <w:rPr>
          <w:color w:val="000000"/>
          <w:sz w:val="24"/>
        </w:rPr>
        <w:t>Putaux,</w:t>
      </w:r>
      <w:r w:rsidR="00851BF9">
        <w:rPr>
          <w:rFonts w:eastAsia="宋体" w:hint="eastAsia"/>
          <w:color w:val="000000"/>
          <w:sz w:val="24"/>
        </w:rPr>
        <w:t>J.L.,</w:t>
      </w:r>
      <w:r w:rsidRPr="00FF1256">
        <w:rPr>
          <w:color w:val="000000"/>
          <w:sz w:val="24"/>
        </w:rPr>
        <w:t xml:space="preserve"> Cruz,</w:t>
      </w:r>
      <w:r w:rsidR="00851BF9">
        <w:rPr>
          <w:rFonts w:eastAsia="宋体" w:hint="eastAsia"/>
          <w:color w:val="000000"/>
          <w:sz w:val="24"/>
        </w:rPr>
        <w:t xml:space="preserve"> J.,</w:t>
      </w:r>
      <w:r w:rsidRPr="00FF1256">
        <w:rPr>
          <w:color w:val="000000"/>
          <w:sz w:val="24"/>
        </w:rPr>
        <w:t xml:space="preserve"> V</w:t>
      </w:r>
      <w:r w:rsidRPr="00FF1256">
        <w:rPr>
          <w:rFonts w:hint="eastAsia"/>
          <w:color w:val="000000"/>
          <w:sz w:val="24"/>
        </w:rPr>
        <w:t>é</w:t>
      </w:r>
      <w:r w:rsidRPr="00FF1256">
        <w:rPr>
          <w:color w:val="000000"/>
          <w:sz w:val="24"/>
        </w:rPr>
        <w:t xml:space="preserve">lez, </w:t>
      </w:r>
      <w:r w:rsidR="00851BF9">
        <w:rPr>
          <w:rFonts w:eastAsia="宋体" w:hint="eastAsia"/>
          <w:color w:val="000000"/>
          <w:sz w:val="24"/>
        </w:rPr>
        <w:t xml:space="preserve">J., </w:t>
      </w:r>
      <w:r w:rsidRPr="00FF1256">
        <w:rPr>
          <w:color w:val="000000"/>
          <w:sz w:val="24"/>
        </w:rPr>
        <w:t>Mondragon</w:t>
      </w:r>
      <w:r w:rsidRPr="00FF1256">
        <w:rPr>
          <w:rFonts w:hint="eastAsia"/>
          <w:color w:val="000000"/>
          <w:sz w:val="24"/>
        </w:rPr>
        <w:t xml:space="preserve">, </w:t>
      </w:r>
      <w:smartTag w:uri="urn:schemas-microsoft-com:office:smarttags" w:element="place">
        <w:r w:rsidR="00851BF9">
          <w:rPr>
            <w:rFonts w:eastAsia="宋体" w:hint="eastAsia"/>
            <w:color w:val="000000"/>
            <w:sz w:val="24"/>
          </w:rPr>
          <w:t>I.</w:t>
        </w:r>
      </w:smartTag>
      <w:r w:rsidR="00851BF9">
        <w:rPr>
          <w:rFonts w:eastAsia="宋体" w:hint="eastAsia"/>
          <w:color w:val="000000"/>
          <w:sz w:val="24"/>
        </w:rPr>
        <w:t xml:space="preserve">, </w:t>
      </w:r>
      <w:r w:rsidRPr="00FF1256">
        <w:rPr>
          <w:color w:val="000000"/>
          <w:sz w:val="24"/>
        </w:rPr>
        <w:t>Ga</w:t>
      </w:r>
      <w:r w:rsidRPr="00FF1256">
        <w:rPr>
          <w:rFonts w:hint="eastAsia"/>
          <w:color w:val="000000"/>
          <w:sz w:val="24"/>
        </w:rPr>
        <w:t>ñá</w:t>
      </w:r>
      <w:r w:rsidRPr="00FF1256">
        <w:rPr>
          <w:color w:val="000000"/>
          <w:sz w:val="24"/>
        </w:rPr>
        <w:t>n</w:t>
      </w:r>
      <w:r w:rsidR="00851BF9">
        <w:rPr>
          <w:rFonts w:eastAsia="宋体" w:hint="eastAsia"/>
          <w:color w:val="000000"/>
          <w:sz w:val="24"/>
        </w:rPr>
        <w:t>, P</w:t>
      </w:r>
      <w:r w:rsidRPr="00FF1256">
        <w:rPr>
          <w:rFonts w:hint="eastAsia"/>
          <w:color w:val="000000"/>
          <w:sz w:val="24"/>
        </w:rPr>
        <w:t>.</w:t>
      </w:r>
      <w:r w:rsidR="00851BF9">
        <w:rPr>
          <w:rFonts w:eastAsia="宋体" w:hint="eastAsia"/>
          <w:color w:val="000000"/>
          <w:sz w:val="24"/>
        </w:rPr>
        <w:t>, 2009.</w:t>
      </w:r>
      <w:r w:rsidRPr="00FF1256">
        <w:rPr>
          <w:color w:val="000000"/>
          <w:sz w:val="24"/>
        </w:rPr>
        <w:t xml:space="preserve"> Cellulose microfibrils from banana rachis: Effect of alkaline treatments on</w:t>
      </w:r>
      <w:r w:rsidRPr="00FF1256">
        <w:rPr>
          <w:rFonts w:hint="eastAsia"/>
          <w:color w:val="000000"/>
          <w:sz w:val="24"/>
        </w:rPr>
        <w:t xml:space="preserve"> </w:t>
      </w:r>
      <w:r w:rsidRPr="00FF1256">
        <w:rPr>
          <w:color w:val="000000"/>
          <w:sz w:val="24"/>
        </w:rPr>
        <w:t>structural and morphological features</w:t>
      </w:r>
      <w:r w:rsidRPr="00FF1256">
        <w:rPr>
          <w:rFonts w:hint="eastAsia"/>
          <w:color w:val="000000"/>
          <w:sz w:val="24"/>
        </w:rPr>
        <w:t>.</w:t>
      </w:r>
      <w:r w:rsidR="00851BF9">
        <w:rPr>
          <w:rFonts w:eastAsia="宋体" w:hint="eastAsia"/>
          <w:color w:val="000000"/>
          <w:sz w:val="24"/>
        </w:rPr>
        <w:t xml:space="preserve"> </w:t>
      </w:r>
      <w:r w:rsidR="00851BF9" w:rsidRPr="009273C6">
        <w:rPr>
          <w:color w:val="000000"/>
          <w:sz w:val="24"/>
        </w:rPr>
        <w:t>Carbohyd</w:t>
      </w:r>
      <w:r w:rsidR="00851BF9" w:rsidRPr="009273C6">
        <w:rPr>
          <w:rFonts w:eastAsia="宋体" w:hint="eastAsia"/>
          <w:color w:val="000000"/>
          <w:sz w:val="24"/>
        </w:rPr>
        <w:t xml:space="preserve">. </w:t>
      </w:r>
      <w:r w:rsidR="00851BF9" w:rsidRPr="009273C6">
        <w:rPr>
          <w:color w:val="000000"/>
          <w:sz w:val="24"/>
        </w:rPr>
        <w:t>Polym</w:t>
      </w:r>
      <w:r w:rsidR="00851BF9" w:rsidRPr="009273C6">
        <w:rPr>
          <w:rFonts w:eastAsia="宋体" w:hint="eastAsia"/>
          <w:color w:val="000000"/>
          <w:sz w:val="24"/>
        </w:rPr>
        <w:t>.</w:t>
      </w:r>
      <w:r w:rsidRPr="00FF1256">
        <w:rPr>
          <w:color w:val="000000"/>
          <w:sz w:val="24"/>
        </w:rPr>
        <w:t xml:space="preserve"> 76</w:t>
      </w:r>
      <w:r w:rsidR="00851BF9">
        <w:rPr>
          <w:rFonts w:eastAsia="宋体" w:hint="eastAsia"/>
          <w:color w:val="000000"/>
          <w:sz w:val="24"/>
        </w:rPr>
        <w:t>,</w:t>
      </w:r>
      <w:r w:rsidRPr="00FF1256">
        <w:rPr>
          <w:color w:val="000000"/>
          <w:sz w:val="24"/>
        </w:rPr>
        <w:t xml:space="preserve"> 51</w:t>
      </w:r>
      <w:r w:rsidRPr="00FF1256">
        <w:rPr>
          <w:rFonts w:hint="eastAsia"/>
          <w:color w:val="000000"/>
          <w:sz w:val="24"/>
        </w:rPr>
        <w:t>–</w:t>
      </w:r>
      <w:r w:rsidRPr="00FF1256">
        <w:rPr>
          <w:color w:val="000000"/>
          <w:sz w:val="24"/>
        </w:rPr>
        <w:t>59</w:t>
      </w:r>
      <w:r w:rsidR="00851BF9">
        <w:rPr>
          <w:rFonts w:eastAsia="宋体" w:hint="eastAsia"/>
          <w:color w:val="000000"/>
          <w:sz w:val="24"/>
        </w:rPr>
        <w:t>.</w:t>
      </w:r>
    </w:p>
    <w:p w:rsidR="00DD25C8" w:rsidRPr="00EF78BD" w:rsidRDefault="00DD25C8" w:rsidP="00DD25C8">
      <w:pPr>
        <w:snapToGrid w:val="0"/>
        <w:spacing w:line="480" w:lineRule="auto"/>
        <w:ind w:left="480" w:hangingChars="200" w:hanging="480"/>
        <w:rPr>
          <w:rFonts w:eastAsia="宋体"/>
          <w:color w:val="000000"/>
          <w:sz w:val="24"/>
        </w:rPr>
      </w:pPr>
      <w:r w:rsidRPr="00DD25C8">
        <w:rPr>
          <w:rFonts w:eastAsia="宋体"/>
          <w:color w:val="000000"/>
          <w:sz w:val="24"/>
        </w:rPr>
        <w:t>Zhu S.L., Xu C.Y., Wang G.J., Xiong X.P., 2014. Study on anatomical characteristics of coconut petiole. Packaging Engineering. 35.</w:t>
      </w:r>
    </w:p>
    <w:p w:rsidR="00CC4623" w:rsidRPr="009273C6" w:rsidRDefault="00253500" w:rsidP="00556D79">
      <w:pPr>
        <w:pStyle w:val="2"/>
        <w:spacing w:line="480" w:lineRule="auto"/>
        <w:rPr>
          <w:rFonts w:ascii="Times New Roman" w:eastAsia="AdvTimes" w:hAnsi="Times New Roman"/>
          <w:color w:val="000000"/>
          <w:kern w:val="0"/>
          <w:sz w:val="24"/>
          <w:lang w:val="en-CA"/>
        </w:rPr>
      </w:pPr>
      <w:r w:rsidRPr="009273C6">
        <w:rPr>
          <w:rFonts w:eastAsia="宋体"/>
          <w:color w:val="000000"/>
          <w:sz w:val="24"/>
        </w:rPr>
        <w:br w:type="page"/>
      </w:r>
      <w:r w:rsidR="00CC4623" w:rsidRPr="009273C6">
        <w:rPr>
          <w:rFonts w:ascii="Times New Roman" w:eastAsia="宋体" w:hAnsi="Times New Roman"/>
          <w:color w:val="000000"/>
          <w:kern w:val="0"/>
          <w:sz w:val="24"/>
        </w:rPr>
        <w:lastRenderedPageBreak/>
        <w:t>Table</w:t>
      </w:r>
      <w:r w:rsidR="00CC4623" w:rsidRPr="009273C6">
        <w:rPr>
          <w:rFonts w:ascii="Times New Roman" w:eastAsia="AdvTimes" w:hAnsi="Times New Roman"/>
          <w:color w:val="000000"/>
          <w:kern w:val="0"/>
          <w:sz w:val="24"/>
          <w:lang w:val="en-CA"/>
        </w:rPr>
        <w:t xml:space="preserve"> captions</w:t>
      </w:r>
    </w:p>
    <w:p w:rsidR="00436978" w:rsidRPr="009273C6" w:rsidRDefault="00CC4623" w:rsidP="00CC4623">
      <w:pPr>
        <w:spacing w:line="480" w:lineRule="auto"/>
        <w:jc w:val="left"/>
        <w:rPr>
          <w:b/>
          <w:color w:val="000000"/>
          <w:sz w:val="24"/>
        </w:rPr>
      </w:pPr>
      <w:r w:rsidRPr="009273C6">
        <w:rPr>
          <w:b/>
          <w:color w:val="000000"/>
          <w:sz w:val="24"/>
        </w:rPr>
        <w:t>Tab</w:t>
      </w:r>
      <w:r w:rsidR="00436978" w:rsidRPr="009273C6">
        <w:rPr>
          <w:b/>
          <w:color w:val="000000"/>
          <w:sz w:val="24"/>
        </w:rPr>
        <w:t>le</w:t>
      </w:r>
      <w:r w:rsidRPr="009273C6">
        <w:rPr>
          <w:b/>
          <w:color w:val="000000"/>
          <w:sz w:val="24"/>
        </w:rPr>
        <w:t xml:space="preserve"> 1</w:t>
      </w:r>
    </w:p>
    <w:p w:rsidR="00CC4623" w:rsidRPr="009273C6" w:rsidRDefault="00436978" w:rsidP="00CC4623">
      <w:pPr>
        <w:spacing w:line="480" w:lineRule="auto"/>
        <w:jc w:val="left"/>
        <w:rPr>
          <w:color w:val="000000"/>
          <w:sz w:val="24"/>
        </w:rPr>
      </w:pPr>
      <w:r w:rsidRPr="009273C6">
        <w:rPr>
          <w:color w:val="000000"/>
          <w:sz w:val="24"/>
        </w:rPr>
        <w:t>F</w:t>
      </w:r>
      <w:r w:rsidR="00CC4623" w:rsidRPr="009273C6">
        <w:rPr>
          <w:color w:val="000000"/>
          <w:sz w:val="24"/>
        </w:rPr>
        <w:t>unctional group</w:t>
      </w:r>
      <w:r w:rsidRPr="009273C6">
        <w:rPr>
          <w:color w:val="000000"/>
          <w:sz w:val="24"/>
        </w:rPr>
        <w:t xml:space="preserve"> absorption bands</w:t>
      </w:r>
      <w:r w:rsidR="00CC4623" w:rsidRPr="009273C6">
        <w:rPr>
          <w:color w:val="000000"/>
          <w:sz w:val="24"/>
        </w:rPr>
        <w:t xml:space="preserve"> of cellulose, hemicellulose and lignin</w:t>
      </w:r>
    </w:p>
    <w:p w:rsidR="00436978" w:rsidRPr="009273C6" w:rsidRDefault="00436978" w:rsidP="00CC4623">
      <w:pPr>
        <w:adjustRightInd w:val="0"/>
        <w:spacing w:line="480" w:lineRule="auto"/>
        <w:jc w:val="left"/>
        <w:rPr>
          <w:rFonts w:eastAsia="宋体"/>
          <w:b/>
          <w:color w:val="000000"/>
          <w:kern w:val="0"/>
          <w:sz w:val="24"/>
        </w:rPr>
      </w:pPr>
    </w:p>
    <w:p w:rsidR="00436978" w:rsidRPr="009273C6" w:rsidRDefault="00CC4623" w:rsidP="00CC4623">
      <w:pPr>
        <w:adjustRightInd w:val="0"/>
        <w:spacing w:line="480" w:lineRule="auto"/>
        <w:jc w:val="left"/>
        <w:rPr>
          <w:rFonts w:eastAsia="宋体"/>
          <w:color w:val="000000"/>
          <w:kern w:val="0"/>
          <w:sz w:val="24"/>
        </w:rPr>
      </w:pPr>
      <w:r w:rsidRPr="009273C6">
        <w:rPr>
          <w:rFonts w:eastAsia="宋体"/>
          <w:b/>
          <w:color w:val="000000"/>
          <w:kern w:val="0"/>
          <w:sz w:val="24"/>
        </w:rPr>
        <w:t>Tab</w:t>
      </w:r>
      <w:r w:rsidR="00436978" w:rsidRPr="009273C6">
        <w:rPr>
          <w:rFonts w:eastAsia="宋体"/>
          <w:b/>
          <w:color w:val="000000"/>
          <w:kern w:val="0"/>
          <w:sz w:val="24"/>
        </w:rPr>
        <w:t>le</w:t>
      </w:r>
      <w:r w:rsidRPr="009273C6">
        <w:rPr>
          <w:rFonts w:eastAsia="宋体"/>
          <w:b/>
          <w:color w:val="000000"/>
          <w:kern w:val="0"/>
          <w:sz w:val="24"/>
        </w:rPr>
        <w:t xml:space="preserve"> 2</w:t>
      </w:r>
      <w:r w:rsidRPr="009273C6">
        <w:rPr>
          <w:rFonts w:eastAsia="宋体"/>
          <w:color w:val="000000"/>
          <w:kern w:val="0"/>
          <w:sz w:val="24"/>
        </w:rPr>
        <w:t xml:space="preserve"> </w:t>
      </w:r>
    </w:p>
    <w:p w:rsidR="00CC4623" w:rsidRPr="009273C6" w:rsidRDefault="00CC4623" w:rsidP="00CC4623">
      <w:pPr>
        <w:adjustRightInd w:val="0"/>
        <w:spacing w:line="480" w:lineRule="auto"/>
        <w:jc w:val="left"/>
        <w:rPr>
          <w:rFonts w:eastAsia="宋体"/>
          <w:b/>
          <w:color w:val="000000"/>
          <w:kern w:val="0"/>
          <w:sz w:val="24"/>
        </w:rPr>
      </w:pPr>
      <w:r w:rsidRPr="009273C6">
        <w:rPr>
          <w:rFonts w:eastAsia="宋体"/>
          <w:color w:val="000000"/>
          <w:kern w:val="0"/>
          <w:sz w:val="24"/>
        </w:rPr>
        <w:t xml:space="preserve">Density and thickness of CNFs films  </w:t>
      </w:r>
    </w:p>
    <w:p w:rsidR="00436978" w:rsidRPr="009273C6" w:rsidRDefault="00436978" w:rsidP="00CC4623">
      <w:pPr>
        <w:spacing w:line="360" w:lineRule="auto"/>
        <w:jc w:val="left"/>
        <w:rPr>
          <w:rFonts w:eastAsia="AdvGulliv-R"/>
          <w:b/>
          <w:color w:val="000000"/>
          <w:kern w:val="0"/>
          <w:sz w:val="24"/>
        </w:rPr>
      </w:pPr>
    </w:p>
    <w:p w:rsidR="00CC4623" w:rsidRPr="009273C6" w:rsidRDefault="00CC4623" w:rsidP="00CC4623">
      <w:pPr>
        <w:pStyle w:val="2"/>
        <w:spacing w:line="480" w:lineRule="auto"/>
        <w:jc w:val="left"/>
        <w:rPr>
          <w:rFonts w:ascii="Times New Roman" w:hAnsi="Times New Roman"/>
          <w:b w:val="0"/>
          <w:bCs w:val="0"/>
          <w:color w:val="000000"/>
          <w:sz w:val="24"/>
        </w:rPr>
      </w:pPr>
    </w:p>
    <w:p w:rsidR="00CC4623" w:rsidRPr="009273C6" w:rsidRDefault="00CC4623" w:rsidP="00CC4623">
      <w:pPr>
        <w:pStyle w:val="2"/>
        <w:spacing w:line="480" w:lineRule="auto"/>
        <w:jc w:val="left"/>
        <w:rPr>
          <w:rFonts w:ascii="Times New Roman" w:hAnsi="Times New Roman"/>
          <w:b w:val="0"/>
          <w:bCs w:val="0"/>
          <w:color w:val="000000"/>
          <w:sz w:val="24"/>
        </w:rPr>
      </w:pPr>
    </w:p>
    <w:p w:rsidR="00CC4623" w:rsidRPr="009273C6" w:rsidRDefault="00CC4623" w:rsidP="00CC4623">
      <w:pPr>
        <w:pStyle w:val="2"/>
        <w:spacing w:line="480" w:lineRule="auto"/>
        <w:jc w:val="left"/>
        <w:rPr>
          <w:rFonts w:ascii="Times New Roman" w:hAnsi="Times New Roman"/>
          <w:b w:val="0"/>
          <w:bCs w:val="0"/>
          <w:color w:val="000000"/>
          <w:sz w:val="24"/>
        </w:rPr>
      </w:pPr>
    </w:p>
    <w:p w:rsidR="00CC4623" w:rsidRPr="009273C6" w:rsidRDefault="00CC4623" w:rsidP="00CC4623">
      <w:pPr>
        <w:pStyle w:val="2"/>
        <w:spacing w:line="480" w:lineRule="auto"/>
        <w:jc w:val="left"/>
        <w:rPr>
          <w:rFonts w:ascii="Times New Roman" w:hAnsi="Times New Roman"/>
          <w:b w:val="0"/>
          <w:bCs w:val="0"/>
          <w:color w:val="000000"/>
          <w:sz w:val="24"/>
        </w:rPr>
      </w:pPr>
    </w:p>
    <w:p w:rsidR="00CC4623" w:rsidRPr="009273C6" w:rsidRDefault="00CC4623" w:rsidP="00CC4623">
      <w:pPr>
        <w:pStyle w:val="2"/>
        <w:spacing w:line="480" w:lineRule="auto"/>
        <w:jc w:val="left"/>
        <w:rPr>
          <w:rFonts w:ascii="Times New Roman" w:hAnsi="Times New Roman"/>
          <w:b w:val="0"/>
          <w:bCs w:val="0"/>
          <w:color w:val="000000"/>
          <w:sz w:val="24"/>
        </w:rPr>
      </w:pPr>
    </w:p>
    <w:p w:rsidR="00CC4623" w:rsidRPr="009273C6" w:rsidRDefault="00CC4623" w:rsidP="00CC4623">
      <w:pPr>
        <w:pStyle w:val="2"/>
        <w:spacing w:line="480" w:lineRule="auto"/>
        <w:jc w:val="left"/>
        <w:rPr>
          <w:rFonts w:ascii="Times New Roman" w:hAnsi="Times New Roman"/>
          <w:b w:val="0"/>
          <w:bCs w:val="0"/>
          <w:color w:val="000000"/>
          <w:sz w:val="24"/>
        </w:rPr>
      </w:pPr>
    </w:p>
    <w:p w:rsidR="00CC4623" w:rsidRPr="009273C6" w:rsidRDefault="00CC4623" w:rsidP="00CC4623">
      <w:pPr>
        <w:pStyle w:val="2"/>
        <w:spacing w:line="480" w:lineRule="auto"/>
        <w:jc w:val="left"/>
        <w:rPr>
          <w:rFonts w:ascii="Times New Roman" w:hAnsi="Times New Roman"/>
          <w:b w:val="0"/>
          <w:bCs w:val="0"/>
          <w:color w:val="000000"/>
          <w:sz w:val="24"/>
        </w:rPr>
      </w:pPr>
    </w:p>
    <w:p w:rsidR="00CC4623" w:rsidRPr="009273C6" w:rsidRDefault="00CC4623" w:rsidP="00CC4623">
      <w:pPr>
        <w:pStyle w:val="2"/>
        <w:spacing w:line="480" w:lineRule="auto"/>
        <w:jc w:val="left"/>
        <w:rPr>
          <w:rFonts w:ascii="Times New Roman" w:hAnsi="Times New Roman"/>
          <w:b w:val="0"/>
          <w:bCs w:val="0"/>
          <w:color w:val="000000"/>
          <w:sz w:val="24"/>
        </w:rPr>
      </w:pPr>
    </w:p>
    <w:p w:rsidR="00CC4623" w:rsidRPr="009273C6" w:rsidRDefault="00CC4623" w:rsidP="00CC4623">
      <w:pPr>
        <w:pStyle w:val="2"/>
        <w:spacing w:line="480" w:lineRule="auto"/>
        <w:jc w:val="left"/>
        <w:rPr>
          <w:rFonts w:ascii="Times New Roman" w:hAnsi="Times New Roman"/>
          <w:b w:val="0"/>
          <w:bCs w:val="0"/>
          <w:color w:val="000000"/>
          <w:sz w:val="24"/>
        </w:rPr>
      </w:pPr>
    </w:p>
    <w:p w:rsidR="00CC4623" w:rsidRPr="009273C6" w:rsidRDefault="00CC4623" w:rsidP="00CC4623">
      <w:pPr>
        <w:pStyle w:val="2"/>
        <w:spacing w:line="480" w:lineRule="auto"/>
        <w:jc w:val="left"/>
        <w:rPr>
          <w:rFonts w:ascii="Times New Roman" w:hAnsi="Times New Roman"/>
          <w:b w:val="0"/>
          <w:bCs w:val="0"/>
          <w:color w:val="000000"/>
          <w:sz w:val="24"/>
        </w:rPr>
      </w:pPr>
    </w:p>
    <w:p w:rsidR="00CC4623" w:rsidRPr="009273C6" w:rsidRDefault="00CC4623" w:rsidP="00CC4623">
      <w:pPr>
        <w:pStyle w:val="2"/>
        <w:spacing w:line="480" w:lineRule="auto"/>
        <w:jc w:val="left"/>
        <w:rPr>
          <w:rFonts w:ascii="Times New Roman" w:hAnsi="Times New Roman"/>
          <w:b w:val="0"/>
          <w:bCs w:val="0"/>
          <w:color w:val="000000"/>
          <w:sz w:val="24"/>
        </w:rPr>
      </w:pPr>
    </w:p>
    <w:p w:rsidR="00CC4623" w:rsidRPr="009273C6" w:rsidRDefault="00CC4623" w:rsidP="00CC4623">
      <w:pPr>
        <w:pStyle w:val="2"/>
        <w:spacing w:line="480" w:lineRule="auto"/>
        <w:jc w:val="left"/>
        <w:rPr>
          <w:rFonts w:ascii="Times New Roman" w:hAnsi="Times New Roman"/>
          <w:b w:val="0"/>
          <w:bCs w:val="0"/>
          <w:color w:val="000000"/>
          <w:sz w:val="24"/>
        </w:rPr>
      </w:pPr>
    </w:p>
    <w:p w:rsidR="00CC4623" w:rsidRPr="009273C6" w:rsidRDefault="00CC4623" w:rsidP="00CC4623">
      <w:pPr>
        <w:pStyle w:val="2"/>
        <w:spacing w:line="480" w:lineRule="auto"/>
        <w:jc w:val="left"/>
        <w:rPr>
          <w:rFonts w:ascii="Times New Roman" w:hAnsi="Times New Roman"/>
          <w:b w:val="0"/>
          <w:bCs w:val="0"/>
          <w:color w:val="000000"/>
          <w:sz w:val="24"/>
        </w:rPr>
      </w:pPr>
    </w:p>
    <w:p w:rsidR="0066609B" w:rsidRDefault="0066609B">
      <w:pPr>
        <w:widowControl/>
        <w:jc w:val="left"/>
        <w:rPr>
          <w:color w:val="000000"/>
          <w:sz w:val="24"/>
          <w:lang w:val="x-none" w:eastAsia="x-none"/>
        </w:rPr>
      </w:pPr>
      <w:r>
        <w:rPr>
          <w:b/>
          <w:bCs/>
          <w:color w:val="000000"/>
          <w:sz w:val="24"/>
        </w:rPr>
        <w:br w:type="page"/>
      </w:r>
    </w:p>
    <w:p w:rsidR="00B97252" w:rsidRPr="009273C6" w:rsidRDefault="00B97252" w:rsidP="00556D79">
      <w:pPr>
        <w:widowControl/>
        <w:autoSpaceDE w:val="0"/>
        <w:autoSpaceDN w:val="0"/>
        <w:adjustRightInd w:val="0"/>
        <w:spacing w:line="480" w:lineRule="auto"/>
        <w:rPr>
          <w:rFonts w:eastAsia="AdvTimes"/>
          <w:b/>
          <w:color w:val="000000"/>
          <w:kern w:val="0"/>
          <w:sz w:val="24"/>
          <w:lang w:val="en-CA"/>
        </w:rPr>
      </w:pPr>
      <w:r w:rsidRPr="009273C6">
        <w:rPr>
          <w:rFonts w:eastAsia="AdvTimes"/>
          <w:b/>
          <w:color w:val="000000"/>
          <w:kern w:val="0"/>
          <w:sz w:val="24"/>
          <w:lang w:val="en-CA"/>
        </w:rPr>
        <w:lastRenderedPageBreak/>
        <w:t>Figure captions</w:t>
      </w:r>
    </w:p>
    <w:p w:rsidR="00BA6FE2" w:rsidRPr="009273C6" w:rsidRDefault="00BA6FE2" w:rsidP="00233550">
      <w:pPr>
        <w:widowControl/>
        <w:autoSpaceDE w:val="0"/>
        <w:autoSpaceDN w:val="0"/>
        <w:adjustRightInd w:val="0"/>
        <w:spacing w:line="480" w:lineRule="auto"/>
        <w:jc w:val="center"/>
        <w:rPr>
          <w:rFonts w:eastAsia="AdvTimes"/>
          <w:b/>
          <w:color w:val="000000"/>
          <w:kern w:val="0"/>
          <w:sz w:val="24"/>
          <w:lang w:val="en-CA"/>
        </w:rPr>
      </w:pPr>
    </w:p>
    <w:p w:rsidR="00BA6FE2" w:rsidRPr="009273C6" w:rsidRDefault="003E32D1" w:rsidP="00EB28E2">
      <w:pPr>
        <w:adjustRightInd w:val="0"/>
        <w:snapToGrid w:val="0"/>
        <w:spacing w:beforeLines="50" w:before="156" w:line="480" w:lineRule="auto"/>
        <w:ind w:left="426" w:hanging="426"/>
        <w:jc w:val="left"/>
        <w:rPr>
          <w:rFonts w:eastAsia="宋体"/>
          <w:color w:val="000000"/>
          <w:kern w:val="0"/>
          <w:sz w:val="24"/>
          <w:lang w:val="en-CA"/>
        </w:rPr>
      </w:pPr>
      <w:r w:rsidRPr="009273C6">
        <w:rPr>
          <w:rFonts w:eastAsia="宋体"/>
          <w:b/>
          <w:color w:val="000000"/>
          <w:kern w:val="0"/>
          <w:sz w:val="24"/>
          <w:lang w:val="en-CA"/>
        </w:rPr>
        <w:t>Fig.</w:t>
      </w:r>
      <w:r w:rsidR="00BA6FE2" w:rsidRPr="009273C6">
        <w:rPr>
          <w:rFonts w:eastAsia="宋体"/>
          <w:b/>
          <w:color w:val="000000"/>
          <w:kern w:val="0"/>
          <w:sz w:val="24"/>
          <w:lang w:val="en-CA"/>
        </w:rPr>
        <w:t xml:space="preserve"> 1.</w:t>
      </w:r>
      <w:r w:rsidRPr="009273C6">
        <w:rPr>
          <w:rFonts w:eastAsia="宋体"/>
          <w:b/>
          <w:color w:val="000000"/>
          <w:kern w:val="0"/>
          <w:sz w:val="24"/>
          <w:lang w:val="en-CA"/>
        </w:rPr>
        <w:t xml:space="preserve"> </w:t>
      </w:r>
      <w:r w:rsidRPr="009273C6">
        <w:rPr>
          <w:rFonts w:eastAsia="宋体"/>
          <w:color w:val="000000"/>
          <w:kern w:val="0"/>
          <w:sz w:val="24"/>
          <w:lang w:val="en-CA"/>
        </w:rPr>
        <w:t>Photographs of the sample</w:t>
      </w:r>
      <w:r w:rsidR="00CC4623" w:rsidRPr="009273C6">
        <w:rPr>
          <w:rFonts w:eastAsia="宋体"/>
          <w:color w:val="000000"/>
          <w:kern w:val="0"/>
          <w:sz w:val="24"/>
          <w:lang w:val="en-CA"/>
        </w:rPr>
        <w:t>s</w:t>
      </w:r>
      <w:r w:rsidRPr="009273C6">
        <w:rPr>
          <w:rFonts w:eastAsia="宋体"/>
          <w:color w:val="000000"/>
          <w:kern w:val="0"/>
          <w:sz w:val="24"/>
          <w:lang w:val="en-CA"/>
        </w:rPr>
        <w:t xml:space="preserve"> in different stages: (a) dewaxing, (b) bleaching, (c) alkali-treatment, (d) G, (e) GU, and (f) GH</w:t>
      </w:r>
    </w:p>
    <w:p w:rsidR="00BA6FE2" w:rsidRPr="009273C6" w:rsidRDefault="00BA6FE2" w:rsidP="00EB28E2">
      <w:pPr>
        <w:adjustRightInd w:val="0"/>
        <w:snapToGrid w:val="0"/>
        <w:spacing w:beforeLines="50" w:before="156" w:line="480" w:lineRule="auto"/>
        <w:ind w:left="426" w:hanging="426"/>
        <w:jc w:val="left"/>
        <w:rPr>
          <w:rFonts w:eastAsia="宋体"/>
          <w:color w:val="000000"/>
          <w:kern w:val="0"/>
          <w:sz w:val="24"/>
          <w:lang w:val="en-CA"/>
        </w:rPr>
      </w:pPr>
    </w:p>
    <w:p w:rsidR="003E32D1" w:rsidRPr="009273C6" w:rsidRDefault="003E32D1" w:rsidP="00EB28E2">
      <w:pPr>
        <w:adjustRightInd w:val="0"/>
        <w:snapToGrid w:val="0"/>
        <w:spacing w:beforeLines="50" w:before="156" w:line="480" w:lineRule="auto"/>
        <w:ind w:left="426" w:hanging="426"/>
        <w:jc w:val="left"/>
        <w:rPr>
          <w:rFonts w:eastAsia="宋体"/>
          <w:color w:val="000000"/>
          <w:kern w:val="0"/>
          <w:sz w:val="24"/>
          <w:lang w:val="en-CA"/>
        </w:rPr>
      </w:pPr>
      <w:r w:rsidRPr="009273C6">
        <w:rPr>
          <w:rFonts w:eastAsia="宋体"/>
          <w:b/>
          <w:color w:val="000000"/>
          <w:kern w:val="0"/>
          <w:sz w:val="24"/>
          <w:lang w:val="en-CA"/>
        </w:rPr>
        <w:t>Fig. 2</w:t>
      </w:r>
      <w:r w:rsidR="00BA6FE2" w:rsidRPr="009273C6">
        <w:rPr>
          <w:rFonts w:eastAsia="宋体"/>
          <w:b/>
          <w:color w:val="000000"/>
          <w:kern w:val="0"/>
          <w:sz w:val="24"/>
          <w:lang w:val="en-CA"/>
        </w:rPr>
        <w:t>.</w:t>
      </w:r>
      <w:r w:rsidRPr="009273C6">
        <w:rPr>
          <w:rFonts w:eastAsia="宋体"/>
          <w:color w:val="000000"/>
          <w:kern w:val="0"/>
          <w:sz w:val="24"/>
          <w:lang w:val="en-CA"/>
        </w:rPr>
        <w:t xml:space="preserve"> Photographs of nanocellulose films: (a) </w:t>
      </w:r>
      <w:r w:rsidR="003B1F7D" w:rsidRPr="009273C6">
        <w:rPr>
          <w:rFonts w:eastAsia="宋体"/>
          <w:color w:val="000000"/>
          <w:kern w:val="0"/>
          <w:sz w:val="24"/>
          <w:lang w:val="en-CA"/>
        </w:rPr>
        <w:t>F</w:t>
      </w:r>
      <w:r w:rsidR="003B1F7D" w:rsidRPr="009273C6">
        <w:rPr>
          <w:rFonts w:eastAsia="宋体"/>
          <w:color w:val="000000"/>
          <w:kern w:val="0"/>
          <w:sz w:val="24"/>
          <w:lang w:val="en-CA"/>
        </w:rPr>
        <w:softHyphen/>
      </w:r>
      <w:r w:rsidR="003B1F7D" w:rsidRPr="009273C6">
        <w:rPr>
          <w:rFonts w:eastAsia="宋体"/>
          <w:color w:val="000000"/>
          <w:kern w:val="0"/>
          <w:sz w:val="24"/>
          <w:vertAlign w:val="subscript"/>
          <w:lang w:val="en-CA"/>
        </w:rPr>
        <w:t>1</w:t>
      </w:r>
      <w:r w:rsidRPr="009273C6">
        <w:rPr>
          <w:rFonts w:eastAsia="宋体"/>
          <w:color w:val="000000"/>
          <w:kern w:val="0"/>
          <w:sz w:val="24"/>
          <w:lang w:val="en-CA"/>
        </w:rPr>
        <w:t xml:space="preserve">, (b) </w:t>
      </w:r>
      <w:r w:rsidR="003B1F7D" w:rsidRPr="009273C6">
        <w:rPr>
          <w:rFonts w:eastAsia="宋体"/>
          <w:color w:val="000000"/>
          <w:kern w:val="0"/>
          <w:sz w:val="24"/>
          <w:lang w:val="en-CA"/>
        </w:rPr>
        <w:t>F</w:t>
      </w:r>
      <w:r w:rsidRPr="009273C6">
        <w:rPr>
          <w:rFonts w:eastAsia="宋体"/>
          <w:color w:val="000000"/>
          <w:kern w:val="0"/>
          <w:sz w:val="24"/>
          <w:vertAlign w:val="subscript"/>
          <w:lang w:val="en-CA"/>
        </w:rPr>
        <w:t>2</w:t>
      </w:r>
      <w:r w:rsidRPr="009273C6">
        <w:rPr>
          <w:rFonts w:eastAsia="宋体"/>
          <w:color w:val="000000"/>
          <w:kern w:val="0"/>
          <w:sz w:val="24"/>
          <w:lang w:val="en-CA"/>
        </w:rPr>
        <w:t xml:space="preserve">, and (c) </w:t>
      </w:r>
      <w:r w:rsidR="003B1F7D" w:rsidRPr="009273C6">
        <w:rPr>
          <w:rFonts w:eastAsia="宋体"/>
          <w:color w:val="000000"/>
          <w:kern w:val="0"/>
          <w:sz w:val="24"/>
          <w:lang w:val="en-CA"/>
        </w:rPr>
        <w:t>F</w:t>
      </w:r>
      <w:r w:rsidRPr="009273C6">
        <w:rPr>
          <w:rFonts w:eastAsia="宋体"/>
          <w:color w:val="000000"/>
          <w:kern w:val="0"/>
          <w:sz w:val="24"/>
          <w:vertAlign w:val="subscript"/>
          <w:lang w:val="en-CA"/>
        </w:rPr>
        <w:t>3</w:t>
      </w:r>
    </w:p>
    <w:p w:rsidR="00BA6FE2" w:rsidRPr="009273C6" w:rsidRDefault="00BA6FE2" w:rsidP="00EB28E2">
      <w:pPr>
        <w:adjustRightInd w:val="0"/>
        <w:snapToGrid w:val="0"/>
        <w:spacing w:beforeLines="50" w:before="156" w:line="480" w:lineRule="auto"/>
        <w:ind w:left="426" w:hanging="426"/>
        <w:jc w:val="left"/>
        <w:rPr>
          <w:rFonts w:eastAsia="宋体"/>
          <w:color w:val="000000"/>
          <w:kern w:val="0"/>
          <w:sz w:val="24"/>
          <w:lang w:val="en-CA"/>
        </w:rPr>
      </w:pPr>
    </w:p>
    <w:p w:rsidR="003E32D1" w:rsidRPr="009273C6" w:rsidRDefault="003E32D1" w:rsidP="00EB28E2">
      <w:pPr>
        <w:adjustRightInd w:val="0"/>
        <w:snapToGrid w:val="0"/>
        <w:spacing w:beforeLines="50" w:before="156" w:line="480" w:lineRule="auto"/>
        <w:ind w:left="426" w:hanging="426"/>
        <w:jc w:val="left"/>
        <w:rPr>
          <w:rFonts w:eastAsia="宋体"/>
          <w:color w:val="000000"/>
          <w:kern w:val="0"/>
          <w:sz w:val="24"/>
          <w:lang w:val="en-CA"/>
        </w:rPr>
      </w:pPr>
      <w:r w:rsidRPr="009273C6">
        <w:rPr>
          <w:rFonts w:eastAsia="宋体"/>
          <w:b/>
          <w:color w:val="000000"/>
          <w:kern w:val="0"/>
          <w:sz w:val="24"/>
          <w:lang w:val="en-CA"/>
        </w:rPr>
        <w:t>Fig. 3</w:t>
      </w:r>
      <w:r w:rsidR="00BA6FE2" w:rsidRPr="009273C6">
        <w:rPr>
          <w:rFonts w:eastAsia="宋体"/>
          <w:b/>
          <w:color w:val="000000"/>
          <w:kern w:val="0"/>
          <w:sz w:val="24"/>
          <w:lang w:val="en-CA"/>
        </w:rPr>
        <w:t>.</w:t>
      </w:r>
      <w:r w:rsidRPr="009273C6">
        <w:rPr>
          <w:rFonts w:eastAsia="宋体"/>
          <w:color w:val="000000"/>
          <w:kern w:val="0"/>
          <w:sz w:val="24"/>
          <w:lang w:val="en-CA"/>
        </w:rPr>
        <w:t xml:space="preserve"> FTIR spectra of : (a) the untreated, (b) the dewaxed, (c) the bleached  coconut palm petiole fibers</w:t>
      </w:r>
      <w:r w:rsidR="002B29D6">
        <w:rPr>
          <w:rFonts w:eastAsia="宋体" w:hint="eastAsia"/>
          <w:color w:val="000000"/>
          <w:kern w:val="0"/>
          <w:sz w:val="24"/>
          <w:lang w:val="en-CA"/>
        </w:rPr>
        <w:t>, and (d) the alkali-treated sample.</w:t>
      </w:r>
    </w:p>
    <w:p w:rsidR="00BA6FE2" w:rsidRPr="002B29D6" w:rsidRDefault="00BA6FE2" w:rsidP="00EB28E2">
      <w:pPr>
        <w:adjustRightInd w:val="0"/>
        <w:snapToGrid w:val="0"/>
        <w:spacing w:beforeLines="50" w:before="156" w:line="480" w:lineRule="auto"/>
        <w:ind w:left="426" w:hanging="426"/>
        <w:jc w:val="left"/>
        <w:rPr>
          <w:rFonts w:eastAsia="宋体"/>
          <w:color w:val="000000"/>
          <w:kern w:val="0"/>
          <w:sz w:val="24"/>
          <w:lang w:val="en-CA"/>
        </w:rPr>
      </w:pPr>
    </w:p>
    <w:p w:rsidR="006473B3" w:rsidRPr="007804B8" w:rsidRDefault="006473B3" w:rsidP="006473B3">
      <w:pPr>
        <w:pStyle w:val="HTML"/>
        <w:jc w:val="both"/>
        <w:rPr>
          <w:rFonts w:ascii="Times New Roman" w:hAnsi="Times New Roman"/>
        </w:rPr>
      </w:pPr>
      <w:r w:rsidRPr="007804B8">
        <w:rPr>
          <w:rFonts w:ascii="Times New Roman" w:hAnsi="Times New Roman"/>
        </w:rPr>
        <w:t>Fig. 4  SEM micrographs of freeze-dried G CNFs</w:t>
      </w:r>
      <w:r w:rsidRPr="007804B8">
        <w:rPr>
          <w:rFonts w:ascii="Times New Roman" w:hAnsi="Times New Roman"/>
        </w:rPr>
        <w:t>（</w:t>
      </w:r>
      <w:r w:rsidRPr="007804B8">
        <w:rPr>
          <w:rFonts w:ascii="Times New Roman" w:hAnsi="Times New Roman"/>
        </w:rPr>
        <w:t>a</w:t>
      </w:r>
      <w:r w:rsidRPr="007804B8">
        <w:rPr>
          <w:rFonts w:ascii="Times New Roman" w:hAnsi="Times New Roman"/>
        </w:rPr>
        <w:t>）</w:t>
      </w:r>
      <w:r w:rsidRPr="007804B8">
        <w:rPr>
          <w:rFonts w:ascii="Times New Roman" w:hAnsi="Times New Roman"/>
        </w:rPr>
        <w:t>and its film F2 (b), GU CNFs</w:t>
      </w:r>
      <w:r w:rsidRPr="007804B8">
        <w:rPr>
          <w:rFonts w:ascii="Times New Roman" w:hAnsi="Times New Roman"/>
        </w:rPr>
        <w:t>（</w:t>
      </w:r>
      <w:r w:rsidRPr="007804B8">
        <w:rPr>
          <w:rFonts w:ascii="Times New Roman" w:hAnsi="Times New Roman"/>
        </w:rPr>
        <w:t>c</w:t>
      </w:r>
      <w:r w:rsidRPr="007804B8">
        <w:rPr>
          <w:rFonts w:ascii="Times New Roman" w:hAnsi="Times New Roman"/>
        </w:rPr>
        <w:t>）</w:t>
      </w:r>
      <w:r w:rsidRPr="007804B8">
        <w:rPr>
          <w:rFonts w:ascii="Times New Roman" w:hAnsi="Times New Roman"/>
        </w:rPr>
        <w:t>and its film F2 (d), GH CNFs</w:t>
      </w:r>
      <w:r w:rsidRPr="007804B8">
        <w:rPr>
          <w:rFonts w:ascii="Times New Roman" w:hAnsi="Times New Roman"/>
        </w:rPr>
        <w:t>（</w:t>
      </w:r>
      <w:r w:rsidRPr="007804B8">
        <w:rPr>
          <w:rFonts w:ascii="Times New Roman" w:hAnsi="Times New Roman"/>
        </w:rPr>
        <w:t>e</w:t>
      </w:r>
      <w:r w:rsidRPr="007804B8">
        <w:rPr>
          <w:rFonts w:ascii="Times New Roman" w:hAnsi="Times New Roman"/>
        </w:rPr>
        <w:t>）</w:t>
      </w:r>
      <w:r w:rsidRPr="007804B8">
        <w:rPr>
          <w:rFonts w:ascii="Times New Roman" w:hAnsi="Times New Roman"/>
        </w:rPr>
        <w:t>and its film F2 (f).</w:t>
      </w:r>
    </w:p>
    <w:p w:rsidR="00BA6FE2" w:rsidRPr="009273C6" w:rsidRDefault="00BA6FE2" w:rsidP="00EB28E2">
      <w:pPr>
        <w:adjustRightInd w:val="0"/>
        <w:snapToGrid w:val="0"/>
        <w:spacing w:beforeLines="50" w:before="156" w:line="480" w:lineRule="auto"/>
        <w:jc w:val="left"/>
        <w:rPr>
          <w:rFonts w:eastAsia="宋体"/>
          <w:color w:val="000000"/>
          <w:kern w:val="0"/>
          <w:sz w:val="24"/>
          <w:lang w:val="en-CA"/>
        </w:rPr>
      </w:pPr>
    </w:p>
    <w:p w:rsidR="003E32D1" w:rsidRPr="009273C6" w:rsidRDefault="003E32D1" w:rsidP="00EB28E2">
      <w:pPr>
        <w:adjustRightInd w:val="0"/>
        <w:snapToGrid w:val="0"/>
        <w:spacing w:beforeLines="50" w:before="156" w:line="480" w:lineRule="auto"/>
        <w:jc w:val="left"/>
        <w:rPr>
          <w:rFonts w:eastAsia="宋体"/>
          <w:color w:val="000000"/>
          <w:kern w:val="0"/>
          <w:sz w:val="24"/>
          <w:lang w:val="en-CA"/>
        </w:rPr>
      </w:pPr>
      <w:r w:rsidRPr="009273C6">
        <w:rPr>
          <w:rFonts w:eastAsia="宋体"/>
          <w:b/>
          <w:color w:val="000000"/>
          <w:kern w:val="0"/>
          <w:sz w:val="24"/>
          <w:lang w:val="en-CA"/>
        </w:rPr>
        <w:t>Fig.</w:t>
      </w:r>
      <w:r w:rsidR="006473B3">
        <w:rPr>
          <w:rFonts w:eastAsia="宋体" w:hint="eastAsia"/>
          <w:b/>
          <w:color w:val="000000"/>
          <w:kern w:val="0"/>
          <w:sz w:val="24"/>
          <w:lang w:val="en-CA"/>
        </w:rPr>
        <w:t>5</w:t>
      </w:r>
      <w:r w:rsidR="00BA6FE2" w:rsidRPr="009273C6">
        <w:rPr>
          <w:rFonts w:eastAsia="宋体"/>
          <w:b/>
          <w:color w:val="000000"/>
          <w:kern w:val="0"/>
          <w:sz w:val="24"/>
          <w:lang w:val="en-CA"/>
        </w:rPr>
        <w:t>.</w:t>
      </w:r>
      <w:r w:rsidRPr="009273C6">
        <w:rPr>
          <w:rFonts w:eastAsia="宋体"/>
          <w:color w:val="000000"/>
          <w:kern w:val="0"/>
          <w:sz w:val="24"/>
          <w:lang w:val="en-CA"/>
        </w:rPr>
        <w:t xml:space="preserve"> </w:t>
      </w:r>
      <w:r w:rsidRPr="009273C6">
        <w:rPr>
          <w:rFonts w:eastAsia="宋体" w:hint="eastAsia"/>
          <w:color w:val="000000"/>
          <w:kern w:val="0"/>
          <w:sz w:val="24"/>
          <w:lang w:val="en-CA"/>
        </w:rPr>
        <w:t xml:space="preserve">Tensile properties of </w:t>
      </w:r>
      <w:r w:rsidR="003B1F7D" w:rsidRPr="009273C6">
        <w:rPr>
          <w:rFonts w:eastAsia="宋体"/>
          <w:color w:val="000000"/>
          <w:kern w:val="0"/>
          <w:sz w:val="24"/>
          <w:lang w:val="en-CA"/>
        </w:rPr>
        <w:t>CNFs</w:t>
      </w:r>
      <w:r w:rsidR="00B054F6" w:rsidRPr="009273C6">
        <w:rPr>
          <w:rFonts w:eastAsia="宋体"/>
          <w:color w:val="000000"/>
          <w:kern w:val="0"/>
          <w:sz w:val="24"/>
          <w:lang w:val="en-CA"/>
        </w:rPr>
        <w:t xml:space="preserve"> films</w:t>
      </w:r>
    </w:p>
    <w:p w:rsidR="00BA6FE2" w:rsidRPr="00510E4D" w:rsidRDefault="00BA6FE2" w:rsidP="00EB28E2">
      <w:pPr>
        <w:adjustRightInd w:val="0"/>
        <w:snapToGrid w:val="0"/>
        <w:spacing w:beforeLines="50" w:before="156" w:line="480" w:lineRule="auto"/>
        <w:jc w:val="left"/>
        <w:rPr>
          <w:rFonts w:eastAsia="宋体"/>
          <w:color w:val="000000"/>
          <w:kern w:val="0"/>
          <w:sz w:val="24"/>
          <w:lang w:val="en-CA"/>
        </w:rPr>
      </w:pPr>
    </w:p>
    <w:sectPr w:rsidR="00BA6FE2" w:rsidRPr="00510E4D" w:rsidSect="00FC4EF6">
      <w:footerReference w:type="even" r:id="rId9"/>
      <w:footerReference w:type="default" r:id="rId10"/>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165" w:rsidRDefault="00700165">
      <w:r>
        <w:separator/>
      </w:r>
    </w:p>
  </w:endnote>
  <w:endnote w:type="continuationSeparator" w:id="0">
    <w:p w:rsidR="00700165" w:rsidRDefault="0070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dvGulliv-R">
    <w:altName w:val="Arial Unicode MS"/>
    <w:charset w:val="88"/>
    <w:family w:val="auto"/>
    <w:pitch w:val="default"/>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dvTimes">
    <w:altName w:val="Arial Unicode MS"/>
    <w:charset w:val="80"/>
    <w:family w:val="auto"/>
    <w:pitch w:val="default"/>
    <w:sig w:usb0="00000003" w:usb1="08070000" w:usb2="00000010" w:usb3="00000000" w:csb0="00020001" w:csb1="00000000"/>
  </w:font>
  <w:font w:name="GulliverRM">
    <w:altName w:val="Arial Unicode MS"/>
    <w:charset w:val="86"/>
    <w:family w:val="auto"/>
    <w:pitch w:val="default"/>
    <w:sig w:usb0="00000003" w:usb1="090E0000" w:usb2="00000010" w:usb3="00000000" w:csb0="000C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DA" w:rsidRDefault="00AF25DA" w:rsidP="00AA7DC7">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F25DA" w:rsidRDefault="00AF25DA" w:rsidP="00E45AB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DA" w:rsidRDefault="00F646C1" w:rsidP="00E45AB8">
    <w:pPr>
      <w:pStyle w:val="a8"/>
      <w:ind w:right="360"/>
    </w:pPr>
    <w:r>
      <w:rPr>
        <w:noProof/>
      </w:rPr>
      <mc:AlternateContent>
        <mc:Choice Requires="wps">
          <w:drawing>
            <wp:anchor distT="0" distB="0" distL="114300" distR="114300" simplePos="0" relativeHeight="251657728" behindDoc="0" locked="0" layoutInCell="1" allowOverlap="1">
              <wp:simplePos x="0" y="0"/>
              <wp:positionH relativeFrom="margin">
                <wp:posOffset>2560320</wp:posOffset>
              </wp:positionH>
              <wp:positionV relativeFrom="paragraph">
                <wp:posOffset>0</wp:posOffset>
              </wp:positionV>
              <wp:extent cx="114935" cy="131445"/>
              <wp:effectExtent l="0" t="0" r="18415" b="1905"/>
              <wp:wrapNone/>
              <wp:docPr id="5" name="文本框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5DA" w:rsidRDefault="00AF25DA" w:rsidP="00DF30D4">
                          <w:pPr>
                            <w:snapToGrid w:val="0"/>
                            <w:jc w:val="center"/>
                            <w:rPr>
                              <w:rFonts w:eastAsia="宋体"/>
                              <w:sz w:val="18"/>
                            </w:rPr>
                          </w:pPr>
                          <w:r>
                            <w:rPr>
                              <w:rFonts w:eastAsia="宋体" w:hint="eastAsia"/>
                              <w:sz w:val="18"/>
                            </w:rPr>
                            <w:fldChar w:fldCharType="begin"/>
                          </w:r>
                          <w:r>
                            <w:rPr>
                              <w:rFonts w:eastAsia="宋体" w:hint="eastAsia"/>
                              <w:sz w:val="18"/>
                            </w:rPr>
                            <w:instrText xml:space="preserve"> PAGE  \* MERGEFORMAT </w:instrText>
                          </w:r>
                          <w:r>
                            <w:rPr>
                              <w:rFonts w:eastAsia="宋体" w:hint="eastAsia"/>
                              <w:sz w:val="18"/>
                            </w:rPr>
                            <w:fldChar w:fldCharType="separate"/>
                          </w:r>
                          <w:r w:rsidR="00F30890" w:rsidRPr="00F30890">
                            <w:rPr>
                              <w:noProof/>
                              <w:sz w:val="18"/>
                            </w:rPr>
                            <w:t>16</w:t>
                          </w:r>
                          <w:r>
                            <w:rPr>
                              <w:rFonts w:eastAsia="宋体"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1" o:spid="_x0000_s1026" style="position:absolute;margin-left:201.6pt;margin-top:0;width:9.05pt;height:10.3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" filled="f" stroked="f">
              <v:textbox style="mso-fit-shape-to-text:t" inset="0,0,0,0">
                <w:txbxContent>
                  <w:p w:rsidR="00AF25DA" w:rsidRDefault="00AF25DA" w:rsidP="00DF30D4">
                    <w:pPr>
                      <w:snapToGrid w:val="0"/>
                      <w:jc w:val="center"/>
                      <w:rPr>
                        <w:rFonts w:eastAsia="宋体"/>
                        <w:sz w:val="18"/>
                      </w:rPr>
                    </w:pPr>
                    <w:r>
                      <w:rPr>
                        <w:rFonts w:eastAsia="宋体" w:hint="eastAsia"/>
                        <w:sz w:val="18"/>
                      </w:rPr>
                      <w:fldChar w:fldCharType="begin"/>
                    </w:r>
                    <w:r>
                      <w:rPr>
                        <w:rFonts w:eastAsia="宋体" w:hint="eastAsia"/>
                        <w:sz w:val="18"/>
                      </w:rPr>
                      <w:instrText xml:space="preserve"> PAGE  \* MERGEFORMAT </w:instrText>
                    </w:r>
                    <w:r>
                      <w:rPr>
                        <w:rFonts w:eastAsia="宋体" w:hint="eastAsia"/>
                        <w:sz w:val="18"/>
                      </w:rPr>
                      <w:fldChar w:fldCharType="separate"/>
                    </w:r>
                    <w:r w:rsidR="00F30890" w:rsidRPr="00F30890">
                      <w:rPr>
                        <w:noProof/>
                        <w:sz w:val="18"/>
                      </w:rPr>
                      <w:t>16</w:t>
                    </w:r>
                    <w:r>
                      <w:rPr>
                        <w:rFonts w:eastAsia="宋体"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165" w:rsidRDefault="00700165">
      <w:r>
        <w:separator/>
      </w:r>
    </w:p>
  </w:footnote>
  <w:footnote w:type="continuationSeparator" w:id="0">
    <w:p w:rsidR="00700165" w:rsidRDefault="00700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40"/>
    <w:rsid w:val="000116BE"/>
    <w:rsid w:val="00012697"/>
    <w:rsid w:val="00021C0A"/>
    <w:rsid w:val="000319AA"/>
    <w:rsid w:val="000428D5"/>
    <w:rsid w:val="00045A76"/>
    <w:rsid w:val="00046346"/>
    <w:rsid w:val="00052F18"/>
    <w:rsid w:val="00064F06"/>
    <w:rsid w:val="00067E0D"/>
    <w:rsid w:val="00077DC3"/>
    <w:rsid w:val="00087B1B"/>
    <w:rsid w:val="000A51DE"/>
    <w:rsid w:val="000A587A"/>
    <w:rsid w:val="000A70F0"/>
    <w:rsid w:val="000B3A49"/>
    <w:rsid w:val="000B4212"/>
    <w:rsid w:val="000B42B9"/>
    <w:rsid w:val="000C0C06"/>
    <w:rsid w:val="000C5A62"/>
    <w:rsid w:val="000C6DCA"/>
    <w:rsid w:val="000C7F6F"/>
    <w:rsid w:val="000D54CC"/>
    <w:rsid w:val="000D6399"/>
    <w:rsid w:val="000E1B71"/>
    <w:rsid w:val="000E294B"/>
    <w:rsid w:val="000E41E5"/>
    <w:rsid w:val="000E7CCF"/>
    <w:rsid w:val="000F0EC7"/>
    <w:rsid w:val="001044F1"/>
    <w:rsid w:val="00132952"/>
    <w:rsid w:val="0013669A"/>
    <w:rsid w:val="00143532"/>
    <w:rsid w:val="0014358F"/>
    <w:rsid w:val="001479A5"/>
    <w:rsid w:val="001518AB"/>
    <w:rsid w:val="001569C9"/>
    <w:rsid w:val="00165F8C"/>
    <w:rsid w:val="00172A27"/>
    <w:rsid w:val="00175606"/>
    <w:rsid w:val="001A3F03"/>
    <w:rsid w:val="001A6AAA"/>
    <w:rsid w:val="001B083B"/>
    <w:rsid w:val="001B2061"/>
    <w:rsid w:val="001B654E"/>
    <w:rsid w:val="001C1D54"/>
    <w:rsid w:val="001C78B5"/>
    <w:rsid w:val="001D079A"/>
    <w:rsid w:val="001D17DB"/>
    <w:rsid w:val="001D2DBD"/>
    <w:rsid w:val="001D5525"/>
    <w:rsid w:val="001D6AEE"/>
    <w:rsid w:val="001D7FF9"/>
    <w:rsid w:val="001E0598"/>
    <w:rsid w:val="001E60E4"/>
    <w:rsid w:val="001F0772"/>
    <w:rsid w:val="001F4044"/>
    <w:rsid w:val="001F4C3A"/>
    <w:rsid w:val="001F72A2"/>
    <w:rsid w:val="002079A5"/>
    <w:rsid w:val="00210149"/>
    <w:rsid w:val="002126C0"/>
    <w:rsid w:val="00222681"/>
    <w:rsid w:val="002274AC"/>
    <w:rsid w:val="00231306"/>
    <w:rsid w:val="00233550"/>
    <w:rsid w:val="00234E1D"/>
    <w:rsid w:val="00242223"/>
    <w:rsid w:val="00253500"/>
    <w:rsid w:val="00260C74"/>
    <w:rsid w:val="002655D7"/>
    <w:rsid w:val="002873D1"/>
    <w:rsid w:val="002955AF"/>
    <w:rsid w:val="0029603C"/>
    <w:rsid w:val="002B26AF"/>
    <w:rsid w:val="002B29D6"/>
    <w:rsid w:val="002C14E3"/>
    <w:rsid w:val="002C1B72"/>
    <w:rsid w:val="002C3E87"/>
    <w:rsid w:val="002D5F34"/>
    <w:rsid w:val="002E5573"/>
    <w:rsid w:val="002E76F9"/>
    <w:rsid w:val="00303C11"/>
    <w:rsid w:val="00306684"/>
    <w:rsid w:val="00310357"/>
    <w:rsid w:val="00315007"/>
    <w:rsid w:val="00315EB0"/>
    <w:rsid w:val="00324269"/>
    <w:rsid w:val="00324EFB"/>
    <w:rsid w:val="003278D2"/>
    <w:rsid w:val="003350AE"/>
    <w:rsid w:val="00336CA5"/>
    <w:rsid w:val="00337320"/>
    <w:rsid w:val="00337D52"/>
    <w:rsid w:val="00343DCE"/>
    <w:rsid w:val="00345367"/>
    <w:rsid w:val="00352836"/>
    <w:rsid w:val="003633D8"/>
    <w:rsid w:val="00370427"/>
    <w:rsid w:val="00371107"/>
    <w:rsid w:val="00387454"/>
    <w:rsid w:val="00390E93"/>
    <w:rsid w:val="00397F19"/>
    <w:rsid w:val="003A1113"/>
    <w:rsid w:val="003A6D7B"/>
    <w:rsid w:val="003B0218"/>
    <w:rsid w:val="003B1F7D"/>
    <w:rsid w:val="003B2798"/>
    <w:rsid w:val="003B7496"/>
    <w:rsid w:val="003C7E19"/>
    <w:rsid w:val="003D3449"/>
    <w:rsid w:val="003E32D1"/>
    <w:rsid w:val="003E3397"/>
    <w:rsid w:val="003E3A4F"/>
    <w:rsid w:val="003F0154"/>
    <w:rsid w:val="003F6527"/>
    <w:rsid w:val="00404BB9"/>
    <w:rsid w:val="004072F4"/>
    <w:rsid w:val="00410FDD"/>
    <w:rsid w:val="00413987"/>
    <w:rsid w:val="00425B43"/>
    <w:rsid w:val="00427A59"/>
    <w:rsid w:val="00427DCA"/>
    <w:rsid w:val="00436978"/>
    <w:rsid w:val="00446ABD"/>
    <w:rsid w:val="0045087F"/>
    <w:rsid w:val="00451DB0"/>
    <w:rsid w:val="00453EB9"/>
    <w:rsid w:val="004623BB"/>
    <w:rsid w:val="00472903"/>
    <w:rsid w:val="00472E7A"/>
    <w:rsid w:val="00473814"/>
    <w:rsid w:val="00485FDF"/>
    <w:rsid w:val="004906AF"/>
    <w:rsid w:val="00496F65"/>
    <w:rsid w:val="004B30FE"/>
    <w:rsid w:val="004B381E"/>
    <w:rsid w:val="004C00C3"/>
    <w:rsid w:val="004C2088"/>
    <w:rsid w:val="004D7AC4"/>
    <w:rsid w:val="004E141D"/>
    <w:rsid w:val="004E3457"/>
    <w:rsid w:val="004E43FE"/>
    <w:rsid w:val="004F47E5"/>
    <w:rsid w:val="004F53FC"/>
    <w:rsid w:val="004F724B"/>
    <w:rsid w:val="0050759C"/>
    <w:rsid w:val="00507D11"/>
    <w:rsid w:val="00510E4D"/>
    <w:rsid w:val="00511B0F"/>
    <w:rsid w:val="00525A51"/>
    <w:rsid w:val="005260F6"/>
    <w:rsid w:val="00533980"/>
    <w:rsid w:val="00536DE2"/>
    <w:rsid w:val="005412B2"/>
    <w:rsid w:val="00541BF8"/>
    <w:rsid w:val="00544200"/>
    <w:rsid w:val="00550938"/>
    <w:rsid w:val="005539E3"/>
    <w:rsid w:val="00553D3A"/>
    <w:rsid w:val="00556A24"/>
    <w:rsid w:val="00556D79"/>
    <w:rsid w:val="00564726"/>
    <w:rsid w:val="00566AF6"/>
    <w:rsid w:val="00574917"/>
    <w:rsid w:val="00577A52"/>
    <w:rsid w:val="005800B4"/>
    <w:rsid w:val="00593A74"/>
    <w:rsid w:val="00595BF1"/>
    <w:rsid w:val="00596CDA"/>
    <w:rsid w:val="005A364B"/>
    <w:rsid w:val="005B188E"/>
    <w:rsid w:val="005B2E86"/>
    <w:rsid w:val="005B319A"/>
    <w:rsid w:val="005B3525"/>
    <w:rsid w:val="005B4EB3"/>
    <w:rsid w:val="005B5022"/>
    <w:rsid w:val="005B790D"/>
    <w:rsid w:val="005E7069"/>
    <w:rsid w:val="005E71D4"/>
    <w:rsid w:val="005F6512"/>
    <w:rsid w:val="005F7236"/>
    <w:rsid w:val="00601893"/>
    <w:rsid w:val="00605D23"/>
    <w:rsid w:val="00607948"/>
    <w:rsid w:val="006152D4"/>
    <w:rsid w:val="006221EA"/>
    <w:rsid w:val="006304B2"/>
    <w:rsid w:val="0063058A"/>
    <w:rsid w:val="0063364D"/>
    <w:rsid w:val="0064070A"/>
    <w:rsid w:val="00642565"/>
    <w:rsid w:val="00643EE1"/>
    <w:rsid w:val="006473B3"/>
    <w:rsid w:val="00650E15"/>
    <w:rsid w:val="00651AEB"/>
    <w:rsid w:val="00654AA6"/>
    <w:rsid w:val="0066609B"/>
    <w:rsid w:val="00670A11"/>
    <w:rsid w:val="006763A6"/>
    <w:rsid w:val="00677675"/>
    <w:rsid w:val="006835CD"/>
    <w:rsid w:val="006933AB"/>
    <w:rsid w:val="006971D6"/>
    <w:rsid w:val="00697630"/>
    <w:rsid w:val="006A1AD9"/>
    <w:rsid w:val="006A23A7"/>
    <w:rsid w:val="006B40C2"/>
    <w:rsid w:val="006C2E47"/>
    <w:rsid w:val="006D496D"/>
    <w:rsid w:val="006D6B3F"/>
    <w:rsid w:val="00700165"/>
    <w:rsid w:val="007050D2"/>
    <w:rsid w:val="0070746C"/>
    <w:rsid w:val="00720494"/>
    <w:rsid w:val="00720A38"/>
    <w:rsid w:val="00721773"/>
    <w:rsid w:val="00724019"/>
    <w:rsid w:val="00734BDE"/>
    <w:rsid w:val="007413C8"/>
    <w:rsid w:val="00741E8E"/>
    <w:rsid w:val="00744503"/>
    <w:rsid w:val="00752F77"/>
    <w:rsid w:val="0075562E"/>
    <w:rsid w:val="00757122"/>
    <w:rsid w:val="00774D7B"/>
    <w:rsid w:val="00774ECC"/>
    <w:rsid w:val="007758A4"/>
    <w:rsid w:val="00783BE0"/>
    <w:rsid w:val="00794086"/>
    <w:rsid w:val="007A6869"/>
    <w:rsid w:val="007B3446"/>
    <w:rsid w:val="007B6B12"/>
    <w:rsid w:val="007C2331"/>
    <w:rsid w:val="007C36FC"/>
    <w:rsid w:val="007C7739"/>
    <w:rsid w:val="007D1BF4"/>
    <w:rsid w:val="007D2E87"/>
    <w:rsid w:val="007D4140"/>
    <w:rsid w:val="007D76D8"/>
    <w:rsid w:val="007E3D1A"/>
    <w:rsid w:val="007F1911"/>
    <w:rsid w:val="007F2118"/>
    <w:rsid w:val="00801572"/>
    <w:rsid w:val="00804D74"/>
    <w:rsid w:val="00806C74"/>
    <w:rsid w:val="00817D2E"/>
    <w:rsid w:val="0082102D"/>
    <w:rsid w:val="008344DD"/>
    <w:rsid w:val="00851BF9"/>
    <w:rsid w:val="008577A2"/>
    <w:rsid w:val="0086205A"/>
    <w:rsid w:val="008633E3"/>
    <w:rsid w:val="008738AE"/>
    <w:rsid w:val="00875DB8"/>
    <w:rsid w:val="0088498E"/>
    <w:rsid w:val="008873BA"/>
    <w:rsid w:val="008957BB"/>
    <w:rsid w:val="008C6D9E"/>
    <w:rsid w:val="008D41A3"/>
    <w:rsid w:val="008D45D3"/>
    <w:rsid w:val="008D5038"/>
    <w:rsid w:val="008E2589"/>
    <w:rsid w:val="008E3E12"/>
    <w:rsid w:val="008E5814"/>
    <w:rsid w:val="008F7222"/>
    <w:rsid w:val="008F7BA3"/>
    <w:rsid w:val="00911234"/>
    <w:rsid w:val="0091264F"/>
    <w:rsid w:val="009166F0"/>
    <w:rsid w:val="009174D4"/>
    <w:rsid w:val="00921BE8"/>
    <w:rsid w:val="009273C6"/>
    <w:rsid w:val="0093630D"/>
    <w:rsid w:val="00942D82"/>
    <w:rsid w:val="0094338D"/>
    <w:rsid w:val="00951A63"/>
    <w:rsid w:val="00955462"/>
    <w:rsid w:val="00962931"/>
    <w:rsid w:val="00962FF9"/>
    <w:rsid w:val="009637E6"/>
    <w:rsid w:val="00964C87"/>
    <w:rsid w:val="00971CF4"/>
    <w:rsid w:val="00972289"/>
    <w:rsid w:val="009753C6"/>
    <w:rsid w:val="009802CB"/>
    <w:rsid w:val="009811AA"/>
    <w:rsid w:val="00981EB5"/>
    <w:rsid w:val="009943E2"/>
    <w:rsid w:val="009A08C1"/>
    <w:rsid w:val="009A60DA"/>
    <w:rsid w:val="009A7880"/>
    <w:rsid w:val="009B0F9A"/>
    <w:rsid w:val="009B1F18"/>
    <w:rsid w:val="009B306E"/>
    <w:rsid w:val="009B59B1"/>
    <w:rsid w:val="009C1BD1"/>
    <w:rsid w:val="009C1EB3"/>
    <w:rsid w:val="009C2B52"/>
    <w:rsid w:val="009C4852"/>
    <w:rsid w:val="009D4841"/>
    <w:rsid w:val="009E147D"/>
    <w:rsid w:val="009E770F"/>
    <w:rsid w:val="009F6397"/>
    <w:rsid w:val="009F7394"/>
    <w:rsid w:val="00A14A94"/>
    <w:rsid w:val="00A17926"/>
    <w:rsid w:val="00A22E99"/>
    <w:rsid w:val="00A24765"/>
    <w:rsid w:val="00A34878"/>
    <w:rsid w:val="00A41108"/>
    <w:rsid w:val="00A41945"/>
    <w:rsid w:val="00A4209E"/>
    <w:rsid w:val="00A426F3"/>
    <w:rsid w:val="00A439F1"/>
    <w:rsid w:val="00A44B2E"/>
    <w:rsid w:val="00A505A2"/>
    <w:rsid w:val="00A54B70"/>
    <w:rsid w:val="00A564DB"/>
    <w:rsid w:val="00A62362"/>
    <w:rsid w:val="00A636A2"/>
    <w:rsid w:val="00A67634"/>
    <w:rsid w:val="00A73E2E"/>
    <w:rsid w:val="00A7535B"/>
    <w:rsid w:val="00A77DC5"/>
    <w:rsid w:val="00A92D05"/>
    <w:rsid w:val="00AA0206"/>
    <w:rsid w:val="00AA145C"/>
    <w:rsid w:val="00AA7716"/>
    <w:rsid w:val="00AA7DC7"/>
    <w:rsid w:val="00AC0DC7"/>
    <w:rsid w:val="00AC2B26"/>
    <w:rsid w:val="00AC34D2"/>
    <w:rsid w:val="00AC36BD"/>
    <w:rsid w:val="00AD026F"/>
    <w:rsid w:val="00AD5F9B"/>
    <w:rsid w:val="00AF25DA"/>
    <w:rsid w:val="00AF6553"/>
    <w:rsid w:val="00B00009"/>
    <w:rsid w:val="00B0511E"/>
    <w:rsid w:val="00B054F6"/>
    <w:rsid w:val="00B14943"/>
    <w:rsid w:val="00B16E71"/>
    <w:rsid w:val="00B225C7"/>
    <w:rsid w:val="00B23114"/>
    <w:rsid w:val="00B27FF2"/>
    <w:rsid w:val="00B37903"/>
    <w:rsid w:val="00B40DB9"/>
    <w:rsid w:val="00B4299A"/>
    <w:rsid w:val="00B42BCB"/>
    <w:rsid w:val="00B446D5"/>
    <w:rsid w:val="00B47F67"/>
    <w:rsid w:val="00B5278A"/>
    <w:rsid w:val="00B56ADC"/>
    <w:rsid w:val="00B61FFB"/>
    <w:rsid w:val="00B67703"/>
    <w:rsid w:val="00B709A6"/>
    <w:rsid w:val="00B74D1D"/>
    <w:rsid w:val="00B776EB"/>
    <w:rsid w:val="00B8740A"/>
    <w:rsid w:val="00B92A19"/>
    <w:rsid w:val="00B93D99"/>
    <w:rsid w:val="00B95D2B"/>
    <w:rsid w:val="00B97252"/>
    <w:rsid w:val="00BA10E1"/>
    <w:rsid w:val="00BA2CE3"/>
    <w:rsid w:val="00BA6304"/>
    <w:rsid w:val="00BA6FE2"/>
    <w:rsid w:val="00BA71F8"/>
    <w:rsid w:val="00BB6D0E"/>
    <w:rsid w:val="00BC410C"/>
    <w:rsid w:val="00BC6A33"/>
    <w:rsid w:val="00BE38DC"/>
    <w:rsid w:val="00BF68CD"/>
    <w:rsid w:val="00C0024F"/>
    <w:rsid w:val="00C01C7C"/>
    <w:rsid w:val="00C043AF"/>
    <w:rsid w:val="00C11CD5"/>
    <w:rsid w:val="00C12B3E"/>
    <w:rsid w:val="00C140D8"/>
    <w:rsid w:val="00C16695"/>
    <w:rsid w:val="00C2026D"/>
    <w:rsid w:val="00C217F2"/>
    <w:rsid w:val="00C224C3"/>
    <w:rsid w:val="00C26F8C"/>
    <w:rsid w:val="00C31E84"/>
    <w:rsid w:val="00C4706E"/>
    <w:rsid w:val="00C5088F"/>
    <w:rsid w:val="00C54139"/>
    <w:rsid w:val="00C60224"/>
    <w:rsid w:val="00C64E2C"/>
    <w:rsid w:val="00C671D1"/>
    <w:rsid w:val="00C910C7"/>
    <w:rsid w:val="00C9432E"/>
    <w:rsid w:val="00C96202"/>
    <w:rsid w:val="00CA37F4"/>
    <w:rsid w:val="00CB2F68"/>
    <w:rsid w:val="00CB789D"/>
    <w:rsid w:val="00CC08A9"/>
    <w:rsid w:val="00CC1C75"/>
    <w:rsid w:val="00CC4097"/>
    <w:rsid w:val="00CC4623"/>
    <w:rsid w:val="00CC5C90"/>
    <w:rsid w:val="00CD0457"/>
    <w:rsid w:val="00CD76DC"/>
    <w:rsid w:val="00CE6E30"/>
    <w:rsid w:val="00CE7766"/>
    <w:rsid w:val="00CF07BB"/>
    <w:rsid w:val="00CF133A"/>
    <w:rsid w:val="00CF7645"/>
    <w:rsid w:val="00D0217A"/>
    <w:rsid w:val="00D13911"/>
    <w:rsid w:val="00D14C0E"/>
    <w:rsid w:val="00D15805"/>
    <w:rsid w:val="00D17545"/>
    <w:rsid w:val="00D20F51"/>
    <w:rsid w:val="00D23599"/>
    <w:rsid w:val="00D40293"/>
    <w:rsid w:val="00D40A6C"/>
    <w:rsid w:val="00D44344"/>
    <w:rsid w:val="00D5067C"/>
    <w:rsid w:val="00D661A3"/>
    <w:rsid w:val="00D70B24"/>
    <w:rsid w:val="00D72013"/>
    <w:rsid w:val="00D72EA2"/>
    <w:rsid w:val="00D74D61"/>
    <w:rsid w:val="00D8344A"/>
    <w:rsid w:val="00D87A6A"/>
    <w:rsid w:val="00D934A6"/>
    <w:rsid w:val="00D951FB"/>
    <w:rsid w:val="00DA714C"/>
    <w:rsid w:val="00DB2008"/>
    <w:rsid w:val="00DB369A"/>
    <w:rsid w:val="00DB49E0"/>
    <w:rsid w:val="00DB6ED7"/>
    <w:rsid w:val="00DC0117"/>
    <w:rsid w:val="00DC1E8D"/>
    <w:rsid w:val="00DD17AC"/>
    <w:rsid w:val="00DD25C8"/>
    <w:rsid w:val="00DD25CC"/>
    <w:rsid w:val="00DE431E"/>
    <w:rsid w:val="00DE76A7"/>
    <w:rsid w:val="00DE7CD0"/>
    <w:rsid w:val="00DF30D4"/>
    <w:rsid w:val="00DF36B6"/>
    <w:rsid w:val="00DF4048"/>
    <w:rsid w:val="00DF648D"/>
    <w:rsid w:val="00E0013E"/>
    <w:rsid w:val="00E004D5"/>
    <w:rsid w:val="00E017F0"/>
    <w:rsid w:val="00E05B6E"/>
    <w:rsid w:val="00E11F19"/>
    <w:rsid w:val="00E154A8"/>
    <w:rsid w:val="00E21C24"/>
    <w:rsid w:val="00E3128D"/>
    <w:rsid w:val="00E34860"/>
    <w:rsid w:val="00E366C4"/>
    <w:rsid w:val="00E400F1"/>
    <w:rsid w:val="00E42A49"/>
    <w:rsid w:val="00E45AB8"/>
    <w:rsid w:val="00E511E5"/>
    <w:rsid w:val="00E516C6"/>
    <w:rsid w:val="00E55824"/>
    <w:rsid w:val="00E72CDA"/>
    <w:rsid w:val="00E73478"/>
    <w:rsid w:val="00E7510F"/>
    <w:rsid w:val="00E75C81"/>
    <w:rsid w:val="00E843E1"/>
    <w:rsid w:val="00E93424"/>
    <w:rsid w:val="00EA22E3"/>
    <w:rsid w:val="00EA5302"/>
    <w:rsid w:val="00EB28E2"/>
    <w:rsid w:val="00EC35B3"/>
    <w:rsid w:val="00ED63A3"/>
    <w:rsid w:val="00ED6F0B"/>
    <w:rsid w:val="00EE409B"/>
    <w:rsid w:val="00EE478A"/>
    <w:rsid w:val="00EE7474"/>
    <w:rsid w:val="00EE7832"/>
    <w:rsid w:val="00EF5D50"/>
    <w:rsid w:val="00EF78BD"/>
    <w:rsid w:val="00F156F2"/>
    <w:rsid w:val="00F219E5"/>
    <w:rsid w:val="00F30630"/>
    <w:rsid w:val="00F30890"/>
    <w:rsid w:val="00F30B36"/>
    <w:rsid w:val="00F33E10"/>
    <w:rsid w:val="00F35C44"/>
    <w:rsid w:val="00F37F7C"/>
    <w:rsid w:val="00F448B9"/>
    <w:rsid w:val="00F51575"/>
    <w:rsid w:val="00F63733"/>
    <w:rsid w:val="00F646C1"/>
    <w:rsid w:val="00F67868"/>
    <w:rsid w:val="00F75C2F"/>
    <w:rsid w:val="00F76DE3"/>
    <w:rsid w:val="00F7768A"/>
    <w:rsid w:val="00F80FB1"/>
    <w:rsid w:val="00F8279B"/>
    <w:rsid w:val="00F86A62"/>
    <w:rsid w:val="00F94CF1"/>
    <w:rsid w:val="00F96055"/>
    <w:rsid w:val="00F96D1D"/>
    <w:rsid w:val="00F975A9"/>
    <w:rsid w:val="00FB1AC5"/>
    <w:rsid w:val="00FB43A9"/>
    <w:rsid w:val="00FB74E5"/>
    <w:rsid w:val="00FC109E"/>
    <w:rsid w:val="00FC15BB"/>
    <w:rsid w:val="00FC4EF6"/>
    <w:rsid w:val="00FC5317"/>
    <w:rsid w:val="00FC6620"/>
    <w:rsid w:val="00FD77BD"/>
    <w:rsid w:val="00FE2486"/>
    <w:rsid w:val="00FE37BF"/>
    <w:rsid w:val="00FE3E7B"/>
    <w:rsid w:val="00FF0957"/>
    <w:rsid w:val="00FF1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hmetcnv"/>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FE"/>
    <w:pPr>
      <w:widowControl w:val="0"/>
      <w:jc w:val="both"/>
    </w:pPr>
    <w:rPr>
      <w:rFonts w:eastAsia="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FC4EF6"/>
  </w:style>
  <w:style w:type="character" w:styleId="a4">
    <w:name w:val="annotation reference"/>
    <w:rsid w:val="00FC4EF6"/>
    <w:rPr>
      <w:sz w:val="21"/>
      <w:szCs w:val="21"/>
    </w:rPr>
  </w:style>
  <w:style w:type="character" w:styleId="a5">
    <w:name w:val="page number"/>
    <w:basedOn w:val="a0"/>
    <w:rsid w:val="00FC4EF6"/>
  </w:style>
  <w:style w:type="character" w:styleId="a6">
    <w:name w:val="Hyperlink"/>
    <w:rsid w:val="00FC4EF6"/>
    <w:rPr>
      <w:color w:val="0000FF"/>
      <w:u w:val="single"/>
    </w:rPr>
  </w:style>
  <w:style w:type="character" w:customStyle="1" w:styleId="TTPParagraphothersCharChar">
    <w:name w:val="TTP Paragraph (others) Char Char"/>
    <w:link w:val="TTPParagraphothers"/>
    <w:rsid w:val="00FC4EF6"/>
    <w:rPr>
      <w:rFonts w:eastAsia="宋体"/>
      <w:sz w:val="24"/>
      <w:szCs w:val="24"/>
      <w:lang w:val="en-US" w:eastAsia="en-US" w:bidi="ar-SA"/>
    </w:rPr>
  </w:style>
  <w:style w:type="character" w:customStyle="1" w:styleId="BioresourcesTITLECharChar">
    <w:name w:val="_Bioresources TITLE Char Char"/>
    <w:link w:val="BioresourcesTITLE"/>
    <w:rsid w:val="00FC4EF6"/>
    <w:rPr>
      <w:rFonts w:ascii="Arial" w:hAnsi="Arial" w:cs="Arial"/>
      <w:b/>
      <w:bCs/>
      <w:caps/>
      <w:sz w:val="28"/>
      <w:szCs w:val="24"/>
      <w:lang w:val="en-US" w:eastAsia="zh-CN" w:bidi="ar-SA"/>
    </w:rPr>
  </w:style>
  <w:style w:type="character" w:customStyle="1" w:styleId="BioresourcesAuthorCharChar">
    <w:name w:val="_Bioresources Author Char Char"/>
    <w:link w:val="BioresourcesAuthor"/>
    <w:rsid w:val="00FC4EF6"/>
    <w:rPr>
      <w:kern w:val="2"/>
      <w:sz w:val="24"/>
      <w:szCs w:val="24"/>
      <w:lang w:val="en-US" w:eastAsia="zh-CN" w:bidi="ar-SA"/>
    </w:rPr>
  </w:style>
  <w:style w:type="paragraph" w:styleId="a7">
    <w:name w:val="header"/>
    <w:basedOn w:val="a"/>
    <w:rsid w:val="00FC4E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link w:val="2Char"/>
    <w:rsid w:val="00FC4EF6"/>
    <w:rPr>
      <w:rFonts w:ascii="Arial" w:hAnsi="Arial"/>
      <w:b/>
      <w:bCs/>
      <w:lang w:val="x-none" w:eastAsia="x-none"/>
    </w:rPr>
  </w:style>
  <w:style w:type="paragraph" w:styleId="a8">
    <w:name w:val="footer"/>
    <w:basedOn w:val="a"/>
    <w:rsid w:val="00FC4EF6"/>
    <w:pPr>
      <w:tabs>
        <w:tab w:val="center" w:pos="4153"/>
        <w:tab w:val="right" w:pos="8306"/>
      </w:tabs>
      <w:snapToGrid w:val="0"/>
      <w:jc w:val="left"/>
    </w:pPr>
    <w:rPr>
      <w:sz w:val="18"/>
    </w:rPr>
  </w:style>
  <w:style w:type="paragraph" w:styleId="a9">
    <w:name w:val="Balloon Text"/>
    <w:basedOn w:val="a"/>
    <w:rsid w:val="00FC4EF6"/>
    <w:rPr>
      <w:sz w:val="18"/>
      <w:szCs w:val="18"/>
    </w:rPr>
  </w:style>
  <w:style w:type="paragraph" w:customStyle="1" w:styleId="BioresourcesAuthor">
    <w:name w:val="_Bioresources Author"/>
    <w:basedOn w:val="a"/>
    <w:link w:val="BioresourcesAuthorCharChar"/>
    <w:rsid w:val="00FC4EF6"/>
    <w:rPr>
      <w:rFonts w:eastAsia="宋体"/>
      <w:sz w:val="24"/>
    </w:rPr>
  </w:style>
  <w:style w:type="paragraph" w:customStyle="1" w:styleId="TTPAddress">
    <w:name w:val="TTP Address"/>
    <w:basedOn w:val="a"/>
    <w:rsid w:val="00FC4EF6"/>
    <w:pPr>
      <w:widowControl/>
      <w:autoSpaceDE w:val="0"/>
      <w:autoSpaceDN w:val="0"/>
      <w:spacing w:before="120"/>
      <w:jc w:val="center"/>
    </w:pPr>
    <w:rPr>
      <w:rFonts w:ascii="Arial" w:eastAsia="宋体" w:hAnsi="Arial" w:cs="Arial"/>
      <w:kern w:val="0"/>
      <w:sz w:val="22"/>
      <w:szCs w:val="22"/>
      <w:lang w:eastAsia="en-US"/>
    </w:rPr>
  </w:style>
  <w:style w:type="paragraph" w:customStyle="1" w:styleId="BioresourcesTITLE">
    <w:name w:val="_Bioresources TITLE"/>
    <w:link w:val="BioresourcesTITLECharChar"/>
    <w:rsid w:val="00FC4EF6"/>
    <w:rPr>
      <w:rFonts w:ascii="Arial" w:hAnsi="Arial" w:cs="Arial"/>
      <w:b/>
      <w:bCs/>
      <w:caps/>
      <w:sz w:val="28"/>
      <w:szCs w:val="24"/>
    </w:rPr>
  </w:style>
  <w:style w:type="paragraph" w:customStyle="1" w:styleId="BioresourcesSectionSubheader">
    <w:name w:val="_Bioresources Section Subheader"/>
    <w:basedOn w:val="a"/>
    <w:rsid w:val="00FC4EF6"/>
    <w:rPr>
      <w:rFonts w:ascii="Arial" w:hAnsi="Arial" w:cs="Arial"/>
      <w:b/>
      <w:sz w:val="24"/>
    </w:rPr>
  </w:style>
  <w:style w:type="paragraph" w:customStyle="1" w:styleId="BioresourcesThirdLevelHeader">
    <w:name w:val="_Bioresources Third Level Header"/>
    <w:basedOn w:val="a"/>
    <w:rsid w:val="00FC4EF6"/>
    <w:rPr>
      <w:i/>
      <w:sz w:val="24"/>
    </w:rPr>
  </w:style>
  <w:style w:type="paragraph" w:customStyle="1" w:styleId="1">
    <w:name w:val="列出段落1"/>
    <w:basedOn w:val="a"/>
    <w:rsid w:val="00FC4EF6"/>
    <w:pPr>
      <w:ind w:left="720"/>
    </w:pPr>
  </w:style>
  <w:style w:type="paragraph" w:customStyle="1" w:styleId="BioresourcesBody">
    <w:name w:val="_Bioresources Body"/>
    <w:basedOn w:val="a"/>
    <w:rsid w:val="00FC4EF6"/>
    <w:rPr>
      <w:sz w:val="24"/>
    </w:rPr>
  </w:style>
  <w:style w:type="paragraph" w:customStyle="1" w:styleId="BioresourcesKeywords">
    <w:name w:val="_Bioresources Keywords"/>
    <w:basedOn w:val="a"/>
    <w:rsid w:val="00FC4EF6"/>
    <w:rPr>
      <w:i/>
    </w:rPr>
  </w:style>
  <w:style w:type="paragraph" w:customStyle="1" w:styleId="Default">
    <w:name w:val="Default"/>
    <w:rsid w:val="00FC4EF6"/>
    <w:pPr>
      <w:widowControl w:val="0"/>
      <w:autoSpaceDE w:val="0"/>
      <w:autoSpaceDN w:val="0"/>
      <w:adjustRightInd w:val="0"/>
    </w:pPr>
    <w:rPr>
      <w:rFonts w:eastAsia="Times New Roman"/>
      <w:color w:val="000000"/>
      <w:sz w:val="24"/>
      <w:szCs w:val="24"/>
    </w:rPr>
  </w:style>
  <w:style w:type="paragraph" w:customStyle="1" w:styleId="TTPParagraphothers">
    <w:name w:val="TTP Paragraph (others)"/>
    <w:basedOn w:val="a"/>
    <w:link w:val="TTPParagraphothersCharChar"/>
    <w:rsid w:val="00FC4EF6"/>
    <w:pPr>
      <w:widowControl/>
      <w:autoSpaceDE w:val="0"/>
      <w:autoSpaceDN w:val="0"/>
      <w:ind w:firstLine="283"/>
    </w:pPr>
    <w:rPr>
      <w:rFonts w:eastAsia="宋体"/>
      <w:kern w:val="0"/>
      <w:sz w:val="24"/>
      <w:lang w:eastAsia="en-US"/>
    </w:rPr>
  </w:style>
  <w:style w:type="paragraph" w:customStyle="1" w:styleId="CharCharCharChar">
    <w:name w:val="Char Char Char Char"/>
    <w:basedOn w:val="a"/>
    <w:rsid w:val="00FC4EF6"/>
  </w:style>
  <w:style w:type="paragraph" w:styleId="HTML">
    <w:name w:val="HTML Preformatted"/>
    <w:basedOn w:val="a"/>
    <w:link w:val="HTMLChar"/>
    <w:uiPriority w:val="99"/>
    <w:rsid w:val="001F40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lang w:val="x-none" w:eastAsia="x-none"/>
    </w:rPr>
  </w:style>
  <w:style w:type="character" w:customStyle="1" w:styleId="HTMLChar">
    <w:name w:val="HTML 预设格式 Char"/>
    <w:link w:val="HTML"/>
    <w:uiPriority w:val="99"/>
    <w:rsid w:val="001F4044"/>
    <w:rPr>
      <w:rFonts w:ascii="宋体" w:hAnsi="宋体" w:cs="宋体"/>
      <w:sz w:val="24"/>
      <w:szCs w:val="24"/>
    </w:rPr>
  </w:style>
  <w:style w:type="table" w:styleId="aa">
    <w:name w:val="Table Grid"/>
    <w:basedOn w:val="a1"/>
    <w:uiPriority w:val="59"/>
    <w:rsid w:val="00306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sid w:val="009E147D"/>
    <w:rPr>
      <w:i/>
      <w:iCs/>
    </w:rPr>
  </w:style>
  <w:style w:type="character" w:customStyle="1" w:styleId="2Char">
    <w:name w:val="正文文本 2 Char"/>
    <w:link w:val="2"/>
    <w:rsid w:val="00CC4623"/>
    <w:rPr>
      <w:rFonts w:ascii="Arial" w:eastAsia="Times New Roman" w:hAnsi="Arial" w:cs="Arial"/>
      <w:b/>
      <w:bCs/>
      <w:kern w:val="2"/>
      <w:sz w:val="21"/>
      <w:szCs w:val="24"/>
    </w:rPr>
  </w:style>
  <w:style w:type="paragraph" w:styleId="ac">
    <w:name w:val="annotation text"/>
    <w:basedOn w:val="a"/>
    <w:link w:val="Char"/>
    <w:uiPriority w:val="99"/>
    <w:semiHidden/>
    <w:unhideWhenUsed/>
    <w:rsid w:val="00F37F7C"/>
    <w:rPr>
      <w:sz w:val="20"/>
      <w:szCs w:val="20"/>
      <w:lang w:val="x-none" w:eastAsia="x-none"/>
    </w:rPr>
  </w:style>
  <w:style w:type="character" w:customStyle="1" w:styleId="Char">
    <w:name w:val="批注文字 Char"/>
    <w:link w:val="ac"/>
    <w:uiPriority w:val="99"/>
    <w:semiHidden/>
    <w:rsid w:val="00F37F7C"/>
    <w:rPr>
      <w:rFonts w:eastAsia="Times New Roman"/>
      <w:kern w:val="2"/>
    </w:rPr>
  </w:style>
  <w:style w:type="paragraph" w:styleId="ad">
    <w:name w:val="annotation subject"/>
    <w:basedOn w:val="ac"/>
    <w:next w:val="ac"/>
    <w:link w:val="Char0"/>
    <w:uiPriority w:val="99"/>
    <w:semiHidden/>
    <w:unhideWhenUsed/>
    <w:rsid w:val="00F37F7C"/>
    <w:rPr>
      <w:b/>
      <w:bCs/>
    </w:rPr>
  </w:style>
  <w:style w:type="character" w:customStyle="1" w:styleId="Char0">
    <w:name w:val="批注主题 Char"/>
    <w:link w:val="ad"/>
    <w:uiPriority w:val="99"/>
    <w:semiHidden/>
    <w:rsid w:val="00F37F7C"/>
    <w:rPr>
      <w:rFonts w:eastAsia="Times New Roman"/>
      <w:b/>
      <w:bC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FE"/>
    <w:pPr>
      <w:widowControl w:val="0"/>
      <w:jc w:val="both"/>
    </w:pPr>
    <w:rPr>
      <w:rFonts w:eastAsia="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FC4EF6"/>
  </w:style>
  <w:style w:type="character" w:styleId="a4">
    <w:name w:val="annotation reference"/>
    <w:rsid w:val="00FC4EF6"/>
    <w:rPr>
      <w:sz w:val="21"/>
      <w:szCs w:val="21"/>
    </w:rPr>
  </w:style>
  <w:style w:type="character" w:styleId="a5">
    <w:name w:val="page number"/>
    <w:basedOn w:val="a0"/>
    <w:rsid w:val="00FC4EF6"/>
  </w:style>
  <w:style w:type="character" w:styleId="a6">
    <w:name w:val="Hyperlink"/>
    <w:rsid w:val="00FC4EF6"/>
    <w:rPr>
      <w:color w:val="0000FF"/>
      <w:u w:val="single"/>
    </w:rPr>
  </w:style>
  <w:style w:type="character" w:customStyle="1" w:styleId="TTPParagraphothersCharChar">
    <w:name w:val="TTP Paragraph (others) Char Char"/>
    <w:link w:val="TTPParagraphothers"/>
    <w:rsid w:val="00FC4EF6"/>
    <w:rPr>
      <w:rFonts w:eastAsia="宋体"/>
      <w:sz w:val="24"/>
      <w:szCs w:val="24"/>
      <w:lang w:val="en-US" w:eastAsia="en-US" w:bidi="ar-SA"/>
    </w:rPr>
  </w:style>
  <w:style w:type="character" w:customStyle="1" w:styleId="BioresourcesTITLECharChar">
    <w:name w:val="_Bioresources TITLE Char Char"/>
    <w:link w:val="BioresourcesTITLE"/>
    <w:rsid w:val="00FC4EF6"/>
    <w:rPr>
      <w:rFonts w:ascii="Arial" w:hAnsi="Arial" w:cs="Arial"/>
      <w:b/>
      <w:bCs/>
      <w:caps/>
      <w:sz w:val="28"/>
      <w:szCs w:val="24"/>
      <w:lang w:val="en-US" w:eastAsia="zh-CN" w:bidi="ar-SA"/>
    </w:rPr>
  </w:style>
  <w:style w:type="character" w:customStyle="1" w:styleId="BioresourcesAuthorCharChar">
    <w:name w:val="_Bioresources Author Char Char"/>
    <w:link w:val="BioresourcesAuthor"/>
    <w:rsid w:val="00FC4EF6"/>
    <w:rPr>
      <w:kern w:val="2"/>
      <w:sz w:val="24"/>
      <w:szCs w:val="24"/>
      <w:lang w:val="en-US" w:eastAsia="zh-CN" w:bidi="ar-SA"/>
    </w:rPr>
  </w:style>
  <w:style w:type="paragraph" w:styleId="a7">
    <w:name w:val="header"/>
    <w:basedOn w:val="a"/>
    <w:rsid w:val="00FC4E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link w:val="2Char"/>
    <w:rsid w:val="00FC4EF6"/>
    <w:rPr>
      <w:rFonts w:ascii="Arial" w:hAnsi="Arial"/>
      <w:b/>
      <w:bCs/>
      <w:lang w:val="x-none" w:eastAsia="x-none"/>
    </w:rPr>
  </w:style>
  <w:style w:type="paragraph" w:styleId="a8">
    <w:name w:val="footer"/>
    <w:basedOn w:val="a"/>
    <w:rsid w:val="00FC4EF6"/>
    <w:pPr>
      <w:tabs>
        <w:tab w:val="center" w:pos="4153"/>
        <w:tab w:val="right" w:pos="8306"/>
      </w:tabs>
      <w:snapToGrid w:val="0"/>
      <w:jc w:val="left"/>
    </w:pPr>
    <w:rPr>
      <w:sz w:val="18"/>
    </w:rPr>
  </w:style>
  <w:style w:type="paragraph" w:styleId="a9">
    <w:name w:val="Balloon Text"/>
    <w:basedOn w:val="a"/>
    <w:rsid w:val="00FC4EF6"/>
    <w:rPr>
      <w:sz w:val="18"/>
      <w:szCs w:val="18"/>
    </w:rPr>
  </w:style>
  <w:style w:type="paragraph" w:customStyle="1" w:styleId="BioresourcesAuthor">
    <w:name w:val="_Bioresources Author"/>
    <w:basedOn w:val="a"/>
    <w:link w:val="BioresourcesAuthorCharChar"/>
    <w:rsid w:val="00FC4EF6"/>
    <w:rPr>
      <w:rFonts w:eastAsia="宋体"/>
      <w:sz w:val="24"/>
    </w:rPr>
  </w:style>
  <w:style w:type="paragraph" w:customStyle="1" w:styleId="TTPAddress">
    <w:name w:val="TTP Address"/>
    <w:basedOn w:val="a"/>
    <w:rsid w:val="00FC4EF6"/>
    <w:pPr>
      <w:widowControl/>
      <w:autoSpaceDE w:val="0"/>
      <w:autoSpaceDN w:val="0"/>
      <w:spacing w:before="120"/>
      <w:jc w:val="center"/>
    </w:pPr>
    <w:rPr>
      <w:rFonts w:ascii="Arial" w:eastAsia="宋体" w:hAnsi="Arial" w:cs="Arial"/>
      <w:kern w:val="0"/>
      <w:sz w:val="22"/>
      <w:szCs w:val="22"/>
      <w:lang w:eastAsia="en-US"/>
    </w:rPr>
  </w:style>
  <w:style w:type="paragraph" w:customStyle="1" w:styleId="BioresourcesTITLE">
    <w:name w:val="_Bioresources TITLE"/>
    <w:link w:val="BioresourcesTITLECharChar"/>
    <w:rsid w:val="00FC4EF6"/>
    <w:rPr>
      <w:rFonts w:ascii="Arial" w:hAnsi="Arial" w:cs="Arial"/>
      <w:b/>
      <w:bCs/>
      <w:caps/>
      <w:sz w:val="28"/>
      <w:szCs w:val="24"/>
    </w:rPr>
  </w:style>
  <w:style w:type="paragraph" w:customStyle="1" w:styleId="BioresourcesSectionSubheader">
    <w:name w:val="_Bioresources Section Subheader"/>
    <w:basedOn w:val="a"/>
    <w:rsid w:val="00FC4EF6"/>
    <w:rPr>
      <w:rFonts w:ascii="Arial" w:hAnsi="Arial" w:cs="Arial"/>
      <w:b/>
      <w:sz w:val="24"/>
    </w:rPr>
  </w:style>
  <w:style w:type="paragraph" w:customStyle="1" w:styleId="BioresourcesThirdLevelHeader">
    <w:name w:val="_Bioresources Third Level Header"/>
    <w:basedOn w:val="a"/>
    <w:rsid w:val="00FC4EF6"/>
    <w:rPr>
      <w:i/>
      <w:sz w:val="24"/>
    </w:rPr>
  </w:style>
  <w:style w:type="paragraph" w:customStyle="1" w:styleId="1">
    <w:name w:val="列出段落1"/>
    <w:basedOn w:val="a"/>
    <w:rsid w:val="00FC4EF6"/>
    <w:pPr>
      <w:ind w:left="720"/>
    </w:pPr>
  </w:style>
  <w:style w:type="paragraph" w:customStyle="1" w:styleId="BioresourcesBody">
    <w:name w:val="_Bioresources Body"/>
    <w:basedOn w:val="a"/>
    <w:rsid w:val="00FC4EF6"/>
    <w:rPr>
      <w:sz w:val="24"/>
    </w:rPr>
  </w:style>
  <w:style w:type="paragraph" w:customStyle="1" w:styleId="BioresourcesKeywords">
    <w:name w:val="_Bioresources Keywords"/>
    <w:basedOn w:val="a"/>
    <w:rsid w:val="00FC4EF6"/>
    <w:rPr>
      <w:i/>
    </w:rPr>
  </w:style>
  <w:style w:type="paragraph" w:customStyle="1" w:styleId="Default">
    <w:name w:val="Default"/>
    <w:rsid w:val="00FC4EF6"/>
    <w:pPr>
      <w:widowControl w:val="0"/>
      <w:autoSpaceDE w:val="0"/>
      <w:autoSpaceDN w:val="0"/>
      <w:adjustRightInd w:val="0"/>
    </w:pPr>
    <w:rPr>
      <w:rFonts w:eastAsia="Times New Roman"/>
      <w:color w:val="000000"/>
      <w:sz w:val="24"/>
      <w:szCs w:val="24"/>
    </w:rPr>
  </w:style>
  <w:style w:type="paragraph" w:customStyle="1" w:styleId="TTPParagraphothers">
    <w:name w:val="TTP Paragraph (others)"/>
    <w:basedOn w:val="a"/>
    <w:link w:val="TTPParagraphothersCharChar"/>
    <w:rsid w:val="00FC4EF6"/>
    <w:pPr>
      <w:widowControl/>
      <w:autoSpaceDE w:val="0"/>
      <w:autoSpaceDN w:val="0"/>
      <w:ind w:firstLine="283"/>
    </w:pPr>
    <w:rPr>
      <w:rFonts w:eastAsia="宋体"/>
      <w:kern w:val="0"/>
      <w:sz w:val="24"/>
      <w:lang w:eastAsia="en-US"/>
    </w:rPr>
  </w:style>
  <w:style w:type="paragraph" w:customStyle="1" w:styleId="CharCharCharChar">
    <w:name w:val="Char Char Char Char"/>
    <w:basedOn w:val="a"/>
    <w:rsid w:val="00FC4EF6"/>
  </w:style>
  <w:style w:type="paragraph" w:styleId="HTML">
    <w:name w:val="HTML Preformatted"/>
    <w:basedOn w:val="a"/>
    <w:link w:val="HTMLChar"/>
    <w:uiPriority w:val="99"/>
    <w:rsid w:val="001F40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lang w:val="x-none" w:eastAsia="x-none"/>
    </w:rPr>
  </w:style>
  <w:style w:type="character" w:customStyle="1" w:styleId="HTMLChar">
    <w:name w:val="HTML 预设格式 Char"/>
    <w:link w:val="HTML"/>
    <w:uiPriority w:val="99"/>
    <w:rsid w:val="001F4044"/>
    <w:rPr>
      <w:rFonts w:ascii="宋体" w:hAnsi="宋体" w:cs="宋体"/>
      <w:sz w:val="24"/>
      <w:szCs w:val="24"/>
    </w:rPr>
  </w:style>
  <w:style w:type="table" w:styleId="aa">
    <w:name w:val="Table Grid"/>
    <w:basedOn w:val="a1"/>
    <w:uiPriority w:val="59"/>
    <w:rsid w:val="00306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sid w:val="009E147D"/>
    <w:rPr>
      <w:i/>
      <w:iCs/>
    </w:rPr>
  </w:style>
  <w:style w:type="character" w:customStyle="1" w:styleId="2Char">
    <w:name w:val="正文文本 2 Char"/>
    <w:link w:val="2"/>
    <w:rsid w:val="00CC4623"/>
    <w:rPr>
      <w:rFonts w:ascii="Arial" w:eastAsia="Times New Roman" w:hAnsi="Arial" w:cs="Arial"/>
      <w:b/>
      <w:bCs/>
      <w:kern w:val="2"/>
      <w:sz w:val="21"/>
      <w:szCs w:val="24"/>
    </w:rPr>
  </w:style>
  <w:style w:type="paragraph" w:styleId="ac">
    <w:name w:val="annotation text"/>
    <w:basedOn w:val="a"/>
    <w:link w:val="Char"/>
    <w:uiPriority w:val="99"/>
    <w:semiHidden/>
    <w:unhideWhenUsed/>
    <w:rsid w:val="00F37F7C"/>
    <w:rPr>
      <w:sz w:val="20"/>
      <w:szCs w:val="20"/>
      <w:lang w:val="x-none" w:eastAsia="x-none"/>
    </w:rPr>
  </w:style>
  <w:style w:type="character" w:customStyle="1" w:styleId="Char">
    <w:name w:val="批注文字 Char"/>
    <w:link w:val="ac"/>
    <w:uiPriority w:val="99"/>
    <w:semiHidden/>
    <w:rsid w:val="00F37F7C"/>
    <w:rPr>
      <w:rFonts w:eastAsia="Times New Roman"/>
      <w:kern w:val="2"/>
    </w:rPr>
  </w:style>
  <w:style w:type="paragraph" w:styleId="ad">
    <w:name w:val="annotation subject"/>
    <w:basedOn w:val="ac"/>
    <w:next w:val="ac"/>
    <w:link w:val="Char0"/>
    <w:uiPriority w:val="99"/>
    <w:semiHidden/>
    <w:unhideWhenUsed/>
    <w:rsid w:val="00F37F7C"/>
    <w:rPr>
      <w:b/>
      <w:bCs/>
    </w:rPr>
  </w:style>
  <w:style w:type="character" w:customStyle="1" w:styleId="Char0">
    <w:name w:val="批注主题 Char"/>
    <w:link w:val="ad"/>
    <w:uiPriority w:val="99"/>
    <w:semiHidden/>
    <w:rsid w:val="00F37F7C"/>
    <w:rPr>
      <w:rFonts w:eastAsia="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bing.com/dict/clienttranslate?mkt=zh-CN&amp;setLang=ZH&amp;form=BDVEHC&amp;q=%E6%A4%B0%E5%AD%90%E6%A0%91%E6%9E%9D%E5%8F%B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0935-108C-4FE8-AADA-539549EA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22</Pages>
  <Words>4323</Words>
  <Characters>24646</Characters>
  <Application>Microsoft Office Word</Application>
  <DocSecurity>0</DocSecurity>
  <PresentationFormat/>
  <Lines>205</Lines>
  <Paragraphs>57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Preparation</vt:lpstr>
    </vt:vector>
  </TitlesOfParts>
  <Company>Grizli777</Company>
  <LinksUpToDate>false</LinksUpToDate>
  <CharactersWithSpaces>28912</CharactersWithSpaces>
  <SharedDoc>false</SharedDoc>
  <HLinks>
    <vt:vector size="12" baseType="variant">
      <vt:variant>
        <vt:i4>4194353</vt:i4>
      </vt:variant>
      <vt:variant>
        <vt:i4>3</vt:i4>
      </vt:variant>
      <vt:variant>
        <vt:i4>0</vt:i4>
      </vt:variant>
      <vt:variant>
        <vt:i4>5</vt:i4>
      </vt:variant>
      <vt:variant>
        <vt:lpwstr>http://cn.bing.com/dict/clienttranslate?mkt=zh-CN&amp;setLang=ZH&amp;form=BDVEHC&amp;q=%E6%A4%B0%E5%AD%90%E6%A0%91%E6%9E%9D%E5%8F%B6</vt:lpwstr>
      </vt:variant>
      <vt:variant>
        <vt:lpwstr>#</vt:lpwstr>
      </vt:variant>
      <vt:variant>
        <vt:i4>3997761</vt:i4>
      </vt:variant>
      <vt:variant>
        <vt:i4>0</vt:i4>
      </vt:variant>
      <vt:variant>
        <vt:i4>0</vt:i4>
      </vt:variant>
      <vt:variant>
        <vt:i4>5</vt:i4>
      </vt:variant>
      <vt:variant>
        <vt:lpwstr>http://cn.bing.com/dict/clienttranslate?mkt=zh-CN&amp;setLang=ZH&amp;form=BDVEHC&amp;q=%E7%BA%B3%E7%B1%B3%E7%BA%A4%E7%BB%B4%E7%B4%A0%E7%9A%84%E5%88%B6%E5%A4%87%E5%92%8C%E8%A1%A8%E5%BE%81</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dc:title>
  <dc:creator>Administrator</dc:creator>
  <cp:lastModifiedBy>微软用户</cp:lastModifiedBy>
  <cp:revision>10</cp:revision>
  <cp:lastPrinted>2014-05-30T17:55:00Z</cp:lastPrinted>
  <dcterms:created xsi:type="dcterms:W3CDTF">2014-10-10T07:45:00Z</dcterms:created>
  <dcterms:modified xsi:type="dcterms:W3CDTF">2014-10-10T09:14:00Z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